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2EAA7" w14:textId="2BC1CB07" w:rsidR="002D2A0C" w:rsidRPr="003E465F" w:rsidRDefault="002D2A0C" w:rsidP="004759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465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F4AAE" w:rsidRPr="003E465F">
        <w:rPr>
          <w:rFonts w:ascii="Times New Roman" w:hAnsi="Times New Roman" w:cs="Times New Roman"/>
          <w:sz w:val="28"/>
          <w:szCs w:val="28"/>
        </w:rPr>
        <w:t>5</w:t>
      </w:r>
      <w:r w:rsidR="003E465F">
        <w:rPr>
          <w:rFonts w:ascii="Times New Roman" w:hAnsi="Times New Roman" w:cs="Times New Roman"/>
          <w:sz w:val="28"/>
          <w:szCs w:val="28"/>
        </w:rPr>
        <w:t>.</w:t>
      </w:r>
    </w:p>
    <w:p w14:paraId="282530CC" w14:textId="3BE8F380" w:rsidR="0047597A" w:rsidRPr="002D2A0C" w:rsidRDefault="009F3BCF" w:rsidP="009F3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ФСБ России, </w:t>
      </w:r>
      <w:r w:rsidR="0047597A">
        <w:rPr>
          <w:rFonts w:ascii="Times New Roman" w:hAnsi="Times New Roman" w:cs="Times New Roman"/>
          <w:sz w:val="28"/>
          <w:szCs w:val="28"/>
        </w:rPr>
        <w:t xml:space="preserve">ориентировочная стоимость расширения текущих решений СОРМ сети передачи данных </w:t>
      </w:r>
      <w:r>
        <w:rPr>
          <w:rFonts w:ascii="Times New Roman" w:hAnsi="Times New Roman" w:cs="Times New Roman"/>
          <w:sz w:val="28"/>
          <w:szCs w:val="28"/>
        </w:rPr>
        <w:t>для организации хранения</w:t>
      </w:r>
      <w:r w:rsidR="0047597A">
        <w:rPr>
          <w:rFonts w:ascii="Times New Roman" w:hAnsi="Times New Roman" w:cs="Times New Roman"/>
          <w:sz w:val="28"/>
          <w:szCs w:val="28"/>
        </w:rPr>
        <w:t xml:space="preserve"> информации в соответствии с требованиями 374-ФЗ составляет 500</w:t>
      </w:r>
      <w:r w:rsidR="0047597A" w:rsidRPr="002D2A0C">
        <w:rPr>
          <w:rFonts w:ascii="Times New Roman" w:hAnsi="Times New Roman" w:cs="Times New Roman"/>
          <w:sz w:val="28"/>
          <w:szCs w:val="28"/>
        </w:rPr>
        <w:t xml:space="preserve">,000 </w:t>
      </w:r>
      <w:r w:rsidR="0047597A">
        <w:rPr>
          <w:rFonts w:ascii="Times New Roman" w:hAnsi="Times New Roman" w:cs="Times New Roman"/>
          <w:sz w:val="28"/>
          <w:szCs w:val="28"/>
        </w:rPr>
        <w:t>рублей за хранение трафика на скорости 1 Гбит</w:t>
      </w:r>
      <w:r w:rsidR="0047597A" w:rsidRPr="002D2A0C">
        <w:rPr>
          <w:rFonts w:ascii="Times New Roman" w:hAnsi="Times New Roman" w:cs="Times New Roman"/>
          <w:sz w:val="28"/>
          <w:szCs w:val="28"/>
        </w:rPr>
        <w:t>/</w:t>
      </w:r>
      <w:r w:rsidR="0047597A">
        <w:rPr>
          <w:rFonts w:ascii="Times New Roman" w:hAnsi="Times New Roman" w:cs="Times New Roman"/>
          <w:sz w:val="28"/>
          <w:szCs w:val="28"/>
        </w:rPr>
        <w:t>сек в течение 1 суток</w:t>
      </w:r>
      <w:r w:rsidR="0047597A" w:rsidRPr="002D2A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7597A">
        <w:rPr>
          <w:rFonts w:ascii="Times New Roman" w:hAnsi="Times New Roman" w:cs="Times New Roman"/>
          <w:sz w:val="28"/>
          <w:szCs w:val="28"/>
        </w:rPr>
        <w:t xml:space="preserve">тоимость внедрения хранения содержимого голосовых и </w:t>
      </w:r>
      <w:r w:rsidR="0047597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47597A" w:rsidRPr="002D2A0C">
        <w:rPr>
          <w:rFonts w:ascii="Times New Roman" w:hAnsi="Times New Roman" w:cs="Times New Roman"/>
          <w:sz w:val="28"/>
          <w:szCs w:val="28"/>
        </w:rPr>
        <w:t>-</w:t>
      </w:r>
      <w:r w:rsidR="0047597A">
        <w:rPr>
          <w:rFonts w:ascii="Times New Roman" w:hAnsi="Times New Roman" w:cs="Times New Roman"/>
          <w:sz w:val="28"/>
          <w:szCs w:val="28"/>
        </w:rPr>
        <w:t>сообщений в течение 6 месяцев в г</w:t>
      </w:r>
      <w:r w:rsidR="0047597A" w:rsidRPr="002D2A0C">
        <w:rPr>
          <w:rFonts w:ascii="Times New Roman" w:hAnsi="Times New Roman" w:cs="Times New Roman"/>
          <w:sz w:val="28"/>
          <w:szCs w:val="28"/>
        </w:rPr>
        <w:t>.</w:t>
      </w:r>
      <w:r w:rsidR="0047597A">
        <w:rPr>
          <w:rFonts w:ascii="Times New Roman" w:hAnsi="Times New Roman" w:cs="Times New Roman"/>
          <w:sz w:val="28"/>
          <w:szCs w:val="28"/>
        </w:rPr>
        <w:t xml:space="preserve"> Москва составляет 500 миллионов рублей</w:t>
      </w:r>
      <w:r w:rsidR="0047597A" w:rsidRPr="002D2A0C">
        <w:rPr>
          <w:rFonts w:ascii="Times New Roman" w:hAnsi="Times New Roman" w:cs="Times New Roman"/>
          <w:sz w:val="28"/>
          <w:szCs w:val="28"/>
        </w:rPr>
        <w:t xml:space="preserve">, </w:t>
      </w:r>
      <w:r w:rsidR="0047597A">
        <w:rPr>
          <w:rFonts w:ascii="Times New Roman" w:hAnsi="Times New Roman" w:cs="Times New Roman"/>
          <w:sz w:val="28"/>
          <w:szCs w:val="28"/>
        </w:rPr>
        <w:t>для остальных субъектов Российской Федерации 120 миллионов рублей на субъект</w:t>
      </w:r>
      <w:r w:rsidR="0047597A" w:rsidRPr="002D2A0C">
        <w:rPr>
          <w:rFonts w:ascii="Times New Roman" w:hAnsi="Times New Roman" w:cs="Times New Roman"/>
          <w:sz w:val="28"/>
          <w:szCs w:val="28"/>
        </w:rPr>
        <w:t>.</w:t>
      </w:r>
    </w:p>
    <w:p w14:paraId="35CDBA02" w14:textId="3C32EFC2" w:rsidR="0047597A" w:rsidRPr="002D2A0C" w:rsidRDefault="0047597A" w:rsidP="009F3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средняя суммарная пропускная способность сети крупного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оператора подвижной связи составляет около 2 500 Гигабит в секунду</w:t>
      </w:r>
      <w:r w:rsidRPr="002D2A0C">
        <w:rPr>
          <w:rFonts w:ascii="Times New Roman" w:hAnsi="Times New Roman" w:cs="Times New Roman"/>
          <w:sz w:val="28"/>
          <w:szCs w:val="28"/>
        </w:rPr>
        <w:t xml:space="preserve">. </w:t>
      </w:r>
      <w:r w:rsidR="009F3B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тоимость расширения системы СОРМ для хранения</w:t>
      </w:r>
      <w:r w:rsidRPr="002D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трафика такого оператора</w:t>
      </w:r>
      <w:r w:rsidRPr="002D2A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зависимости от длительности хранения трафика передачи данных и с учетом хранения голосовой информации в 85 субъектах РФ в течение 6 месяцев</w:t>
      </w:r>
      <w:r w:rsidRPr="002D2A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Pr="002D2A0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2460"/>
      </w:tblGrid>
      <w:tr w:rsidR="0047597A" w:rsidRPr="007077B5" w14:paraId="0E47737F" w14:textId="77777777" w:rsidTr="00874298">
        <w:trPr>
          <w:trHeight w:val="360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5A589" w14:textId="77777777" w:rsidR="0047597A" w:rsidRPr="002D2A0C" w:rsidRDefault="0047597A" w:rsidP="00874298">
            <w:pPr>
              <w:rPr>
                <w:rFonts w:eastAsiaTheme="minorHAnsi"/>
                <w:lang w:eastAsia="en-GB"/>
              </w:rPr>
            </w:pPr>
            <w:r w:rsidRPr="002D2A0C"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eastAsia="en-GB"/>
              </w:rPr>
              <w:t>Продолжительность хранения трафика данных, в сутках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C4532" w14:textId="77777777" w:rsidR="0047597A" w:rsidRPr="007077B5" w:rsidRDefault="0047597A" w:rsidP="00874298">
            <w:pPr>
              <w:rPr>
                <w:rFonts w:eastAsiaTheme="minorHAnsi"/>
                <w:lang w:val="en-GB" w:eastAsia="en-GB"/>
              </w:rPr>
            </w:pPr>
            <w:proofErr w:type="spellStart"/>
            <w:r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>Суммарная</w:t>
            </w:r>
            <w:proofErr w:type="spellEnd"/>
            <w:r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>стоимость</w:t>
            </w:r>
            <w:proofErr w:type="spellEnd"/>
            <w:r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>внедрения</w:t>
            </w:r>
            <w:proofErr w:type="spellEnd"/>
            <w:r w:rsidRPr="007077B5"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 xml:space="preserve">, </w:t>
            </w:r>
            <w:proofErr w:type="spellStart"/>
            <w:r w:rsidRPr="007077B5"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>руб</w:t>
            </w:r>
            <w:proofErr w:type="spellEnd"/>
          </w:p>
        </w:tc>
      </w:tr>
      <w:tr w:rsidR="0047597A" w:rsidRPr="007077B5" w14:paraId="4D29ED02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68AED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CA459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11 830 000 000</w:t>
            </w:r>
          </w:p>
        </w:tc>
      </w:tr>
      <w:tr w:rsidR="0047597A" w:rsidRPr="007077B5" w14:paraId="3EFB2EF8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6372C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F7DD5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23 080 000 000</w:t>
            </w:r>
          </w:p>
        </w:tc>
      </w:tr>
      <w:tr w:rsidR="0047597A" w:rsidRPr="007077B5" w14:paraId="265404B9" w14:textId="77777777" w:rsidTr="00874298">
        <w:trPr>
          <w:trHeight w:val="180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5AAB9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20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351C0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35 580 000 000</w:t>
            </w:r>
          </w:p>
        </w:tc>
      </w:tr>
      <w:tr w:rsidR="0047597A" w:rsidRPr="007077B5" w14:paraId="59CF8D42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5FC1C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30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57BEA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48 080 000 000</w:t>
            </w:r>
          </w:p>
        </w:tc>
      </w:tr>
      <w:tr w:rsidR="0047597A" w:rsidRPr="007077B5" w14:paraId="3071AB47" w14:textId="77777777" w:rsidTr="00874298">
        <w:trPr>
          <w:trHeight w:val="180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B0F9A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40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23ED7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60 580 000 000</w:t>
            </w:r>
          </w:p>
        </w:tc>
      </w:tr>
      <w:tr w:rsidR="0047597A" w:rsidRPr="007077B5" w14:paraId="6E7917A3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48F39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50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73BAB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73 080 000 000</w:t>
            </w:r>
          </w:p>
        </w:tc>
      </w:tr>
      <w:tr w:rsidR="0047597A" w:rsidRPr="007077B5" w14:paraId="6292DA61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CC69F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60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C85B9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85 580 000 000</w:t>
            </w:r>
          </w:p>
        </w:tc>
      </w:tr>
      <w:tr w:rsidR="0047597A" w:rsidRPr="007077B5" w14:paraId="61A4A5AD" w14:textId="77777777" w:rsidTr="00874298">
        <w:trPr>
          <w:trHeight w:val="180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0A2B7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70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F1A66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98 080 000 000</w:t>
            </w:r>
          </w:p>
        </w:tc>
      </w:tr>
      <w:tr w:rsidR="0047597A" w:rsidRPr="007077B5" w14:paraId="1882A363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4C9F9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80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50D0F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110 580 000 000</w:t>
            </w:r>
          </w:p>
        </w:tc>
      </w:tr>
      <w:tr w:rsidR="0047597A" w:rsidRPr="007077B5" w14:paraId="3F67081D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2C383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90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35B6B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123 080 000 000</w:t>
            </w:r>
          </w:p>
        </w:tc>
      </w:tr>
      <w:tr w:rsidR="0047597A" w:rsidRPr="007077B5" w14:paraId="1B29D0C9" w14:textId="77777777" w:rsidTr="00874298">
        <w:trPr>
          <w:trHeight w:val="180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F1E1E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100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36014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135 580 000 000</w:t>
            </w:r>
          </w:p>
        </w:tc>
      </w:tr>
      <w:tr w:rsidR="0047597A" w:rsidRPr="007077B5" w14:paraId="5E0EF133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B699D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F8786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148 080 000 000</w:t>
            </w:r>
          </w:p>
        </w:tc>
      </w:tr>
      <w:tr w:rsidR="0047597A" w:rsidRPr="007077B5" w14:paraId="55F03CD7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82357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120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0BD70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160 580 000 000</w:t>
            </w:r>
          </w:p>
        </w:tc>
      </w:tr>
      <w:tr w:rsidR="0047597A" w:rsidRPr="007077B5" w14:paraId="4CB7C592" w14:textId="77777777" w:rsidTr="00874298">
        <w:trPr>
          <w:trHeight w:val="180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AE50F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130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2724D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173 080 000 000</w:t>
            </w:r>
          </w:p>
        </w:tc>
      </w:tr>
      <w:tr w:rsidR="0047597A" w:rsidRPr="007077B5" w14:paraId="66344A5B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34476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140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63538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185 580 000 000</w:t>
            </w:r>
          </w:p>
        </w:tc>
      </w:tr>
      <w:tr w:rsidR="0047597A" w:rsidRPr="007077B5" w14:paraId="4CDC5CDB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57AEB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150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98A52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198 080 000 000</w:t>
            </w:r>
          </w:p>
        </w:tc>
      </w:tr>
      <w:tr w:rsidR="0047597A" w:rsidRPr="007077B5" w14:paraId="4942E87E" w14:textId="77777777" w:rsidTr="00874298">
        <w:trPr>
          <w:trHeight w:val="180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31B25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160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52F42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210 580 000 000</w:t>
            </w:r>
          </w:p>
        </w:tc>
      </w:tr>
      <w:tr w:rsidR="0047597A" w:rsidRPr="007077B5" w14:paraId="605B01A5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E0ACF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170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1634B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223 080 000 000</w:t>
            </w:r>
          </w:p>
        </w:tc>
      </w:tr>
      <w:tr w:rsidR="0047597A" w:rsidRPr="007077B5" w14:paraId="5B9BB05F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B0922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180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A304D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235 580 000 000</w:t>
            </w:r>
          </w:p>
        </w:tc>
      </w:tr>
    </w:tbl>
    <w:p w14:paraId="7ECA0167" w14:textId="77777777" w:rsidR="0047597A" w:rsidRPr="00F10073" w:rsidRDefault="0047597A" w:rsidP="004759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A4C4E8" w14:textId="4CDD6DE5" w:rsidR="0047597A" w:rsidRPr="002D2A0C" w:rsidRDefault="0047597A" w:rsidP="009F3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2D2A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хранение трафика в сети передачи данных в течение 180 суток</w:t>
      </w:r>
      <w:r w:rsidRPr="002D2A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 учета стоимости эксплуатации и размещения</w:t>
      </w:r>
      <w:r w:rsidR="009F3BCF">
        <w:rPr>
          <w:rFonts w:ascii="Times New Roman" w:hAnsi="Times New Roman" w:cs="Times New Roman"/>
          <w:sz w:val="28"/>
          <w:szCs w:val="28"/>
        </w:rPr>
        <w:t>, на основании данных</w:t>
      </w:r>
      <w:r>
        <w:rPr>
          <w:rFonts w:ascii="Times New Roman" w:hAnsi="Times New Roman" w:cs="Times New Roman"/>
          <w:sz w:val="28"/>
          <w:szCs w:val="28"/>
        </w:rPr>
        <w:t xml:space="preserve"> ФСБ России составит порядка 235 миллиардов рублей для одного крупного оператора связи</w:t>
      </w:r>
      <w:r w:rsidRPr="002D2A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приблизительно в </w:t>
      </w:r>
      <w:r w:rsidR="009F3BC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 превышает сумму налогов</w:t>
      </w:r>
      <w:r w:rsidR="009F3BCF">
        <w:rPr>
          <w:rFonts w:ascii="Times New Roman" w:hAnsi="Times New Roman" w:cs="Times New Roman"/>
          <w:sz w:val="28"/>
          <w:szCs w:val="28"/>
        </w:rPr>
        <w:t>ых платежей</w:t>
      </w:r>
      <w:r>
        <w:rPr>
          <w:rFonts w:ascii="Times New Roman" w:hAnsi="Times New Roman" w:cs="Times New Roman"/>
          <w:sz w:val="28"/>
          <w:szCs w:val="28"/>
        </w:rPr>
        <w:t xml:space="preserve"> такого оператора в бюджет Российской Федерации</w:t>
      </w:r>
      <w:r w:rsidRPr="002D2A0C">
        <w:rPr>
          <w:rFonts w:ascii="Times New Roman" w:hAnsi="Times New Roman" w:cs="Times New Roman"/>
          <w:sz w:val="28"/>
          <w:szCs w:val="28"/>
        </w:rPr>
        <w:t>.</w:t>
      </w:r>
    </w:p>
    <w:p w14:paraId="1A22AEC2" w14:textId="7C366D35" w:rsidR="0047597A" w:rsidRPr="002D2A0C" w:rsidRDefault="00814E5F" w:rsidP="009F3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7597A">
        <w:rPr>
          <w:rFonts w:ascii="Times New Roman" w:hAnsi="Times New Roman" w:cs="Times New Roman"/>
          <w:sz w:val="28"/>
          <w:szCs w:val="28"/>
        </w:rPr>
        <w:t>перенесени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597A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го объема</w:t>
      </w:r>
      <w:r w:rsidR="0047597A">
        <w:rPr>
          <w:rFonts w:ascii="Times New Roman" w:hAnsi="Times New Roman" w:cs="Times New Roman"/>
          <w:sz w:val="28"/>
          <w:szCs w:val="28"/>
        </w:rPr>
        <w:t xml:space="preserve"> затрат на исполнение требований 374-ФЗ на абонентские тарифы</w:t>
      </w:r>
      <w:r w:rsidR="0047597A" w:rsidRPr="002D2A0C">
        <w:rPr>
          <w:rFonts w:ascii="Times New Roman" w:hAnsi="Times New Roman" w:cs="Times New Roman"/>
          <w:sz w:val="28"/>
          <w:szCs w:val="28"/>
        </w:rPr>
        <w:t xml:space="preserve">, </w:t>
      </w:r>
      <w:r w:rsidR="0047597A">
        <w:rPr>
          <w:rFonts w:ascii="Times New Roman" w:hAnsi="Times New Roman" w:cs="Times New Roman"/>
          <w:sz w:val="28"/>
          <w:szCs w:val="28"/>
        </w:rPr>
        <w:t>средние затраты одного абонента крупного оператора подвижной связи (мобильный и фиксированный сегмент</w:t>
      </w:r>
      <w:r w:rsidR="0047597A" w:rsidRPr="002D2A0C">
        <w:rPr>
          <w:rFonts w:ascii="Times New Roman" w:hAnsi="Times New Roman" w:cs="Times New Roman"/>
          <w:sz w:val="28"/>
          <w:szCs w:val="28"/>
        </w:rPr>
        <w:t xml:space="preserve">, </w:t>
      </w:r>
      <w:r w:rsidR="0047597A">
        <w:rPr>
          <w:rFonts w:ascii="Times New Roman" w:hAnsi="Times New Roman" w:cs="Times New Roman"/>
          <w:sz w:val="28"/>
          <w:szCs w:val="28"/>
        </w:rPr>
        <w:t>около 70 миллионов абонентов</w:t>
      </w:r>
      <w:r w:rsidR="0047597A" w:rsidRPr="002D2A0C">
        <w:rPr>
          <w:rFonts w:ascii="Times New Roman" w:hAnsi="Times New Roman" w:cs="Times New Roman"/>
          <w:sz w:val="28"/>
          <w:szCs w:val="28"/>
        </w:rPr>
        <w:t xml:space="preserve">) </w:t>
      </w:r>
      <w:r w:rsidR="0047597A">
        <w:rPr>
          <w:rFonts w:ascii="Times New Roman" w:hAnsi="Times New Roman" w:cs="Times New Roman"/>
          <w:sz w:val="28"/>
          <w:szCs w:val="28"/>
        </w:rPr>
        <w:t>на внедрение составят 3350 рублей</w:t>
      </w:r>
      <w:r w:rsidR="0047597A" w:rsidRPr="002D2A0C">
        <w:rPr>
          <w:rFonts w:ascii="Times New Roman" w:hAnsi="Times New Roman" w:cs="Times New Roman"/>
          <w:sz w:val="28"/>
          <w:szCs w:val="28"/>
        </w:rPr>
        <w:t xml:space="preserve">. </w:t>
      </w:r>
      <w:r w:rsidR="004759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597A" w:rsidRPr="002D2A0C">
        <w:rPr>
          <w:rFonts w:ascii="Times New Roman" w:hAnsi="Times New Roman" w:cs="Times New Roman"/>
          <w:sz w:val="28"/>
          <w:szCs w:val="28"/>
        </w:rPr>
        <w:t xml:space="preserve"> </w:t>
      </w:r>
      <w:r w:rsidR="0047597A">
        <w:rPr>
          <w:rFonts w:ascii="Times New Roman" w:hAnsi="Times New Roman" w:cs="Times New Roman"/>
          <w:sz w:val="28"/>
          <w:szCs w:val="28"/>
        </w:rPr>
        <w:t xml:space="preserve">учетом средней выручки на абонента в месяц порядка </w:t>
      </w:r>
      <w:r w:rsidR="0047597A" w:rsidRPr="002D2A0C">
        <w:rPr>
          <w:rFonts w:ascii="Times New Roman" w:hAnsi="Times New Roman" w:cs="Times New Roman"/>
          <w:sz w:val="28"/>
          <w:szCs w:val="28"/>
        </w:rPr>
        <w:t xml:space="preserve">300 </w:t>
      </w:r>
      <w:r w:rsidR="0047597A">
        <w:rPr>
          <w:rFonts w:ascii="Times New Roman" w:hAnsi="Times New Roman" w:cs="Times New Roman"/>
          <w:sz w:val="28"/>
          <w:szCs w:val="28"/>
        </w:rPr>
        <w:t>рублей</w:t>
      </w:r>
      <w:r w:rsidR="0047597A" w:rsidRPr="002D2A0C">
        <w:rPr>
          <w:rFonts w:ascii="Times New Roman" w:hAnsi="Times New Roman" w:cs="Times New Roman"/>
          <w:sz w:val="28"/>
          <w:szCs w:val="28"/>
        </w:rPr>
        <w:t xml:space="preserve">, рост тарифов может </w:t>
      </w:r>
      <w:r w:rsidR="0047597A" w:rsidRPr="002D2A0C">
        <w:rPr>
          <w:rFonts w:ascii="Times New Roman" w:hAnsi="Times New Roman" w:cs="Times New Roman"/>
          <w:sz w:val="28"/>
          <w:szCs w:val="28"/>
        </w:rPr>
        <w:lastRenderedPageBreak/>
        <w:t xml:space="preserve">составить 90% </w:t>
      </w:r>
      <w:r w:rsidR="0047597A">
        <w:rPr>
          <w:rFonts w:ascii="Times New Roman" w:hAnsi="Times New Roman" w:cs="Times New Roman"/>
          <w:sz w:val="28"/>
          <w:szCs w:val="28"/>
        </w:rPr>
        <w:t>и выше при условии необходимости внедрения оборудования в срок до 2018 года</w:t>
      </w:r>
      <w:r w:rsidR="0047597A" w:rsidRPr="002D2A0C">
        <w:rPr>
          <w:rFonts w:ascii="Times New Roman" w:hAnsi="Times New Roman" w:cs="Times New Roman"/>
          <w:sz w:val="28"/>
          <w:szCs w:val="28"/>
        </w:rPr>
        <w:t>.</w:t>
      </w:r>
    </w:p>
    <w:p w14:paraId="3F96FDFA" w14:textId="052ABBF0" w:rsidR="0047597A" w:rsidRPr="002D2A0C" w:rsidRDefault="003219A8" w:rsidP="009F3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597A">
        <w:rPr>
          <w:rFonts w:ascii="Times New Roman" w:hAnsi="Times New Roman" w:cs="Times New Roman"/>
          <w:sz w:val="28"/>
          <w:szCs w:val="28"/>
        </w:rPr>
        <w:t xml:space="preserve">асчет роста тарифа </w:t>
      </w:r>
      <w:r>
        <w:rPr>
          <w:rFonts w:ascii="Times New Roman" w:hAnsi="Times New Roman" w:cs="Times New Roman"/>
          <w:sz w:val="28"/>
          <w:szCs w:val="28"/>
        </w:rPr>
        <w:t xml:space="preserve">на услуги связи </w:t>
      </w:r>
      <w:r w:rsidR="0047597A">
        <w:rPr>
          <w:rFonts w:ascii="Times New Roman" w:hAnsi="Times New Roman" w:cs="Times New Roman"/>
          <w:sz w:val="28"/>
          <w:szCs w:val="28"/>
        </w:rPr>
        <w:t>для различных сроков хранения и различных продолжительностей внедрения</w:t>
      </w:r>
      <w:r w:rsidR="0047597A" w:rsidRPr="002D2A0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1335"/>
        <w:gridCol w:w="1335"/>
      </w:tblGrid>
      <w:tr w:rsidR="0047597A" w:rsidRPr="007077B5" w14:paraId="556DE3DD" w14:textId="77777777" w:rsidTr="00874298">
        <w:trPr>
          <w:trHeight w:val="360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A2DD3" w14:textId="77777777" w:rsidR="0047597A" w:rsidRPr="002D2A0C" w:rsidRDefault="0047597A" w:rsidP="00874298">
            <w:pPr>
              <w:rPr>
                <w:rFonts w:eastAsiaTheme="minorHAnsi"/>
                <w:lang w:eastAsia="en-GB"/>
              </w:rPr>
            </w:pPr>
            <w:r w:rsidRPr="002D2A0C"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eastAsia="en-GB"/>
              </w:rPr>
              <w:t>Продолжительность хранения трафика передачи данных, в сутках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CAE81" w14:textId="77777777" w:rsidR="0047597A" w:rsidRPr="007077B5" w:rsidRDefault="0047597A" w:rsidP="00874298">
            <w:pPr>
              <w:rPr>
                <w:rFonts w:eastAsiaTheme="minorHAnsi"/>
                <w:lang w:val="en-GB" w:eastAsia="en-GB"/>
              </w:rPr>
            </w:pPr>
            <w:proofErr w:type="spellStart"/>
            <w:r w:rsidRPr="007077B5"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>Рост</w:t>
            </w:r>
            <w:proofErr w:type="spellEnd"/>
            <w:r w:rsidRPr="007077B5"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7077B5"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>тарифа</w:t>
            </w:r>
            <w:proofErr w:type="spellEnd"/>
            <w:r w:rsidRPr="007077B5"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 xml:space="preserve"> (</w:t>
            </w:r>
            <w:proofErr w:type="spellStart"/>
            <w:r w:rsidRPr="007077B5"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>внедрение</w:t>
            </w:r>
            <w:proofErr w:type="spellEnd"/>
            <w:r w:rsidRPr="007077B5"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 xml:space="preserve"> 2018)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F3CD6" w14:textId="77777777" w:rsidR="0047597A" w:rsidRPr="007077B5" w:rsidRDefault="0047597A" w:rsidP="00874298">
            <w:pPr>
              <w:rPr>
                <w:rFonts w:eastAsiaTheme="minorHAnsi"/>
                <w:lang w:val="en-GB" w:eastAsia="en-GB"/>
              </w:rPr>
            </w:pPr>
            <w:proofErr w:type="spellStart"/>
            <w:r w:rsidRPr="007077B5"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>Рост</w:t>
            </w:r>
            <w:proofErr w:type="spellEnd"/>
            <w:r w:rsidRPr="007077B5"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7077B5"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>тарифа</w:t>
            </w:r>
            <w:proofErr w:type="spellEnd"/>
            <w:r w:rsidRPr="007077B5"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 xml:space="preserve"> (</w:t>
            </w:r>
            <w:proofErr w:type="spellStart"/>
            <w:r w:rsidRPr="007077B5"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>внедрение</w:t>
            </w:r>
            <w:proofErr w:type="spellEnd"/>
            <w:r w:rsidRPr="007077B5">
              <w:rPr>
                <w:rFonts w:ascii="Helvetica" w:eastAsiaTheme="minorHAnsi" w:hAnsi="Helvetica"/>
                <w:b/>
                <w:bCs/>
                <w:color w:val="000000"/>
                <w:sz w:val="15"/>
                <w:szCs w:val="15"/>
                <w:lang w:val="en-GB" w:eastAsia="en-GB"/>
              </w:rPr>
              <w:t xml:space="preserve"> 2019)</w:t>
            </w:r>
          </w:p>
        </w:tc>
      </w:tr>
      <w:tr w:rsidR="0047597A" w:rsidRPr="007077B5" w14:paraId="0CD3B592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B7484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1E6FC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4,7%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73546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2,3%</w:t>
            </w:r>
          </w:p>
        </w:tc>
      </w:tr>
      <w:tr w:rsidR="0047597A" w:rsidRPr="007077B5" w14:paraId="04B8F3B8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94E53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E870B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9,2%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F7004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4,6%</w:t>
            </w:r>
          </w:p>
        </w:tc>
      </w:tr>
      <w:tr w:rsidR="0047597A" w:rsidRPr="007077B5" w14:paraId="58D7BBF4" w14:textId="77777777" w:rsidTr="00874298">
        <w:trPr>
          <w:trHeight w:val="180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A838B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20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53556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14,1%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C117D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7,1%</w:t>
            </w:r>
          </w:p>
        </w:tc>
      </w:tr>
      <w:tr w:rsidR="0047597A" w:rsidRPr="007077B5" w14:paraId="32DAF9F4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26DC8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30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A924E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19,1%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BB5D2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9,5%</w:t>
            </w:r>
          </w:p>
        </w:tc>
      </w:tr>
      <w:tr w:rsidR="0047597A" w:rsidRPr="007077B5" w14:paraId="236687A9" w14:textId="77777777" w:rsidTr="00874298">
        <w:trPr>
          <w:trHeight w:val="180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3D61E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40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9F386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24,0%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01F1D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12,0%</w:t>
            </w:r>
          </w:p>
        </w:tc>
      </w:tr>
      <w:tr w:rsidR="0047597A" w:rsidRPr="007077B5" w14:paraId="70CD584F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F1611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50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E6271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29,0%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361D7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14,5%</w:t>
            </w:r>
          </w:p>
        </w:tc>
      </w:tr>
      <w:tr w:rsidR="0047597A" w:rsidRPr="007077B5" w14:paraId="04C4B370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1BB6C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60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FE749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34,0%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8DF8A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17,0%</w:t>
            </w:r>
          </w:p>
        </w:tc>
      </w:tr>
      <w:tr w:rsidR="0047597A" w:rsidRPr="007077B5" w14:paraId="4AE68E71" w14:textId="77777777" w:rsidTr="00874298">
        <w:trPr>
          <w:trHeight w:val="180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47E5F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70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0BC35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38,9%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111DA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19,5%</w:t>
            </w:r>
          </w:p>
        </w:tc>
      </w:tr>
      <w:tr w:rsidR="0047597A" w:rsidRPr="007077B5" w14:paraId="697DAAC5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37260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80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780E0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43,9%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7ED77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21,9%</w:t>
            </w:r>
          </w:p>
        </w:tc>
      </w:tr>
      <w:tr w:rsidR="0047597A" w:rsidRPr="007077B5" w14:paraId="771AF21D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D3EC8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90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E31C2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48,8%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7B4AB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24,4%</w:t>
            </w:r>
          </w:p>
        </w:tc>
      </w:tr>
      <w:tr w:rsidR="0047597A" w:rsidRPr="007077B5" w14:paraId="5B9A36D5" w14:textId="77777777" w:rsidTr="00874298">
        <w:trPr>
          <w:trHeight w:val="180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73540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2B5AF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53,8%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0E7D3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26,9%</w:t>
            </w:r>
          </w:p>
        </w:tc>
      </w:tr>
      <w:tr w:rsidR="0047597A" w:rsidRPr="007077B5" w14:paraId="17B1D2A5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67786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110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429F8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58,8%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AE436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29,4%</w:t>
            </w:r>
          </w:p>
        </w:tc>
      </w:tr>
      <w:tr w:rsidR="0047597A" w:rsidRPr="007077B5" w14:paraId="71E8F75C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AD47E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120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6A35E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63,7%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60C77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31,9%</w:t>
            </w:r>
          </w:p>
        </w:tc>
      </w:tr>
      <w:tr w:rsidR="0047597A" w:rsidRPr="007077B5" w14:paraId="1D53BE3E" w14:textId="77777777" w:rsidTr="00874298">
        <w:trPr>
          <w:trHeight w:val="180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6853A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130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1BED7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68,7%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2FD7F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34,3%</w:t>
            </w:r>
          </w:p>
        </w:tc>
      </w:tr>
      <w:tr w:rsidR="0047597A" w:rsidRPr="007077B5" w14:paraId="2DD89612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6007B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140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D2BC0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73,6%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44004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36,8%</w:t>
            </w:r>
          </w:p>
        </w:tc>
      </w:tr>
      <w:tr w:rsidR="0047597A" w:rsidRPr="007077B5" w14:paraId="3C39C205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2085A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150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76068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78,6%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A24FC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39,3%</w:t>
            </w:r>
          </w:p>
        </w:tc>
      </w:tr>
      <w:tr w:rsidR="0047597A" w:rsidRPr="007077B5" w14:paraId="6727B970" w14:textId="77777777" w:rsidTr="00874298">
        <w:trPr>
          <w:trHeight w:val="180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517EE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160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3BE55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83,6%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9978C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41,8%</w:t>
            </w:r>
          </w:p>
        </w:tc>
      </w:tr>
      <w:tr w:rsidR="0047597A" w:rsidRPr="007077B5" w14:paraId="44FC02AD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1E6E2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170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6D34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88,5%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13C88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44,3%</w:t>
            </w:r>
          </w:p>
        </w:tc>
      </w:tr>
      <w:tr w:rsidR="0047597A" w:rsidRPr="007077B5" w14:paraId="340D40B3" w14:textId="77777777" w:rsidTr="00874298">
        <w:trPr>
          <w:trHeight w:val="1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F7573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180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98501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93,5%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07B76" w14:textId="77777777" w:rsidR="0047597A" w:rsidRPr="007077B5" w:rsidRDefault="0047597A" w:rsidP="00874298">
            <w:pPr>
              <w:jc w:val="right"/>
              <w:rPr>
                <w:rFonts w:eastAsiaTheme="minorHAnsi"/>
                <w:lang w:val="en-GB" w:eastAsia="en-GB"/>
              </w:rPr>
            </w:pPr>
            <w:r w:rsidRPr="007077B5">
              <w:rPr>
                <w:rFonts w:ascii="Helvetica" w:eastAsiaTheme="minorHAnsi" w:hAnsi="Helvetica"/>
                <w:color w:val="000000"/>
                <w:sz w:val="15"/>
                <w:szCs w:val="15"/>
                <w:lang w:val="en-GB" w:eastAsia="en-GB"/>
              </w:rPr>
              <w:t>46,7%</w:t>
            </w:r>
          </w:p>
        </w:tc>
      </w:tr>
    </w:tbl>
    <w:p w14:paraId="7B77DCE7" w14:textId="77777777" w:rsidR="0047597A" w:rsidRDefault="0047597A" w:rsidP="004759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28DDE" w14:textId="49EBC44B" w:rsidR="0047597A" w:rsidRPr="002D2A0C" w:rsidRDefault="0047597A" w:rsidP="00690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2D2A0C">
        <w:rPr>
          <w:rFonts w:ascii="Times New Roman" w:hAnsi="Times New Roman" w:cs="Times New Roman"/>
          <w:sz w:val="28"/>
          <w:szCs w:val="28"/>
        </w:rPr>
        <w:t xml:space="preserve">, </w:t>
      </w:r>
      <w:r w:rsidR="00690443">
        <w:rPr>
          <w:rFonts w:ascii="Times New Roman" w:hAnsi="Times New Roman" w:cs="Times New Roman"/>
          <w:sz w:val="28"/>
          <w:szCs w:val="28"/>
        </w:rPr>
        <w:t>при условиях</w:t>
      </w:r>
      <w:r>
        <w:rPr>
          <w:rFonts w:ascii="Times New Roman" w:hAnsi="Times New Roman" w:cs="Times New Roman"/>
          <w:sz w:val="28"/>
          <w:szCs w:val="28"/>
        </w:rPr>
        <w:t xml:space="preserve"> недопущения роста тарифов выше 5</w:t>
      </w:r>
      <w:r w:rsidRPr="002D2A0C">
        <w:rPr>
          <w:rFonts w:ascii="Times New Roman" w:hAnsi="Times New Roman" w:cs="Times New Roman"/>
          <w:sz w:val="28"/>
          <w:szCs w:val="28"/>
        </w:rPr>
        <w:t>%</w:t>
      </w:r>
      <w:r w:rsidR="00690443">
        <w:rPr>
          <w:rFonts w:ascii="Times New Roman" w:hAnsi="Times New Roman" w:cs="Times New Roman"/>
          <w:sz w:val="28"/>
          <w:szCs w:val="28"/>
        </w:rPr>
        <w:t xml:space="preserve">, </w:t>
      </w:r>
      <w:r w:rsidRPr="002D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690443">
        <w:rPr>
          <w:rFonts w:ascii="Times New Roman" w:hAnsi="Times New Roman" w:cs="Times New Roman"/>
          <w:sz w:val="28"/>
          <w:szCs w:val="28"/>
        </w:rPr>
        <w:t>я требований ФЗ № 374-фз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2D2A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хранения голосовой информации в течение шести месяцев</w:t>
      </w:r>
      <w:r w:rsidRPr="002D2A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оптимальный срок хранения трафика передачи данных составит 1 сутки</w:t>
      </w:r>
      <w:r w:rsidRPr="002D2A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для канала в 1 Гбит</w:t>
      </w:r>
      <w:r w:rsidRPr="002D2A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секунду составит хранилище объемом </w:t>
      </w:r>
      <w:r w:rsidRPr="002D2A0C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r w:rsidRPr="002D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стоимостью</w:t>
      </w:r>
      <w:r w:rsidR="00690443">
        <w:rPr>
          <w:rFonts w:ascii="Times New Roman" w:hAnsi="Times New Roman" w:cs="Times New Roman"/>
          <w:sz w:val="28"/>
          <w:szCs w:val="28"/>
        </w:rPr>
        <w:t>.</w:t>
      </w:r>
    </w:p>
    <w:p w14:paraId="1FE9528B" w14:textId="77777777" w:rsidR="0047597A" w:rsidRPr="002D2A0C" w:rsidRDefault="0047597A" w:rsidP="00690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объем может быть уменьшен приблизительно в 10 раз за счет использования механизма выборочной записи</w:t>
      </w:r>
      <w:r w:rsidRPr="002D2A0C">
        <w:rPr>
          <w:rFonts w:ascii="Times New Roman" w:hAnsi="Times New Roman" w:cs="Times New Roman"/>
          <w:sz w:val="28"/>
          <w:szCs w:val="28"/>
        </w:rPr>
        <w:t>.</w:t>
      </w:r>
    </w:p>
    <w:p w14:paraId="5510709E" w14:textId="77777777" w:rsidR="00626449" w:rsidRDefault="00626449"/>
    <w:sectPr w:rsidR="00626449" w:rsidSect="00F113CE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0685B" w14:textId="77777777" w:rsidR="00C70439" w:rsidRDefault="00C70439">
      <w:r>
        <w:separator/>
      </w:r>
    </w:p>
  </w:endnote>
  <w:endnote w:type="continuationSeparator" w:id="0">
    <w:p w14:paraId="41E8C859" w14:textId="77777777" w:rsidR="00C70439" w:rsidRDefault="00C7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5A7E5" w14:textId="77777777" w:rsidR="00C70439" w:rsidRDefault="00C70439">
      <w:r>
        <w:separator/>
      </w:r>
    </w:p>
  </w:footnote>
  <w:footnote w:type="continuationSeparator" w:id="0">
    <w:p w14:paraId="0DF34202" w14:textId="77777777" w:rsidR="00C70439" w:rsidRDefault="00C7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522500"/>
      <w:docPartObj>
        <w:docPartGallery w:val="Page Numbers (Top of Page)"/>
        <w:docPartUnique/>
      </w:docPartObj>
    </w:sdtPr>
    <w:sdtEndPr/>
    <w:sdtContent>
      <w:p w14:paraId="7C03ACFA" w14:textId="77777777" w:rsidR="00551AFB" w:rsidRDefault="004F27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260">
          <w:rPr>
            <w:noProof/>
          </w:rPr>
          <w:t>2</w:t>
        </w:r>
        <w:r>
          <w:fldChar w:fldCharType="end"/>
        </w:r>
      </w:p>
    </w:sdtContent>
  </w:sdt>
  <w:p w14:paraId="340FE071" w14:textId="77777777" w:rsidR="00551AFB" w:rsidRDefault="00C43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A"/>
    <w:rsid w:val="0003542E"/>
    <w:rsid w:val="002D2A0C"/>
    <w:rsid w:val="003219A8"/>
    <w:rsid w:val="003E465F"/>
    <w:rsid w:val="0047597A"/>
    <w:rsid w:val="004F2755"/>
    <w:rsid w:val="00626449"/>
    <w:rsid w:val="0064013A"/>
    <w:rsid w:val="00690443"/>
    <w:rsid w:val="007F4AAE"/>
    <w:rsid w:val="00814E5F"/>
    <w:rsid w:val="009F3BCF"/>
    <w:rsid w:val="00C43260"/>
    <w:rsid w:val="00C70439"/>
    <w:rsid w:val="00CF51E3"/>
    <w:rsid w:val="00D93B66"/>
    <w:rsid w:val="00E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CD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A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97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75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597A"/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A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97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75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597A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"Мобильные ТелеСистемы"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Судьин Вячеслав Юрьевич</cp:lastModifiedBy>
  <cp:revision>2</cp:revision>
  <dcterms:created xsi:type="dcterms:W3CDTF">2017-07-11T11:13:00Z</dcterms:created>
  <dcterms:modified xsi:type="dcterms:W3CDTF">2017-07-11T11:13:00Z</dcterms:modified>
</cp:coreProperties>
</file>