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AA" w:rsidRDefault="00D00172" w:rsidP="002C0CAA">
      <w:pPr>
        <w:pStyle w:val="11"/>
        <w:keepNext/>
        <w:keepLines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bookmarkStart w:id="0" w:name="bookmark1"/>
      <w:r w:rsidRPr="00333256">
        <w:rPr>
          <w:sz w:val="28"/>
          <w:szCs w:val="28"/>
        </w:rPr>
        <w:t>Уведомление о подготовке проекта нормативного правового акт</w:t>
      </w:r>
      <w:bookmarkEnd w:id="0"/>
      <w:r w:rsidR="002C0CAA">
        <w:rPr>
          <w:sz w:val="28"/>
          <w:szCs w:val="28"/>
        </w:rPr>
        <w:t>а</w:t>
      </w:r>
    </w:p>
    <w:tbl>
      <w:tblPr>
        <w:tblStyle w:val="a8"/>
        <w:tblpPr w:leftFromText="180" w:rightFromText="180" w:vertAnchor="page" w:horzAnchor="margin" w:tblpY="1936"/>
        <w:tblW w:w="0" w:type="auto"/>
        <w:tblLook w:val="04A0"/>
      </w:tblPr>
      <w:tblGrid>
        <w:gridCol w:w="3085"/>
        <w:gridCol w:w="6484"/>
      </w:tblGrid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Вид нормативно пр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вового акта</w:t>
            </w:r>
          </w:p>
        </w:tc>
        <w:tc>
          <w:tcPr>
            <w:tcW w:w="6484" w:type="dxa"/>
          </w:tcPr>
          <w:p w:rsidR="00EA2DAA" w:rsidRPr="003D70F4" w:rsidRDefault="000C6384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Постановление Правительства Ставропольского края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Наименование норм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тивного правового акта</w:t>
            </w:r>
          </w:p>
        </w:tc>
        <w:tc>
          <w:tcPr>
            <w:tcW w:w="6484" w:type="dxa"/>
          </w:tcPr>
          <w:p w:rsidR="00EA2DAA" w:rsidRPr="003D70F4" w:rsidRDefault="00EA2DAA" w:rsidP="000C638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Проект</w:t>
            </w:r>
            <w:r w:rsid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постановления Правительства</w:t>
            </w:r>
            <w:r w:rsid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Ставропол</w:t>
            </w:r>
            <w:r w:rsid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ь</w:t>
            </w:r>
            <w:r w:rsid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ского края</w:t>
            </w:r>
            <w:r w:rsidR="00332BFB"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е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ния</w:t>
            </w:r>
            <w:r w:rsidR="000C6384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Ставро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польского края субсидий на возмещение части затрат субъектов социального предпринимательства – субъектов м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а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лого и среднего предпринимательства в Ставр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польском крае, осуществляющих социально ор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и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ентированную деятельность, направленную на достижение общественно полезных целей, улу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ч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шение условий жизнедеятельности гражданина и (или) расширение его возможностей самостоятельно обеспечивать свои основные жизненные потребн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сти, а также на обеспечение</w:t>
            </w:r>
            <w:proofErr w:type="gramEnd"/>
            <w:r w:rsidR="000C6384" w:rsidRPr="000C6384">
              <w:rPr>
                <w:rFonts w:ascii="Times New Roman" w:hAnsi="Times New Roman"/>
                <w:sz w:val="28"/>
                <w:szCs w:val="28"/>
              </w:rPr>
              <w:t xml:space="preserve"> занятости, оказание поддержки инвалидам, гражданам пожилого во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з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раста и лицам, находящимся в трудной жизненной ситуации</w:t>
            </w:r>
            <w:r w:rsidR="00A52D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» (далее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A52D3C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– Проект 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постановления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Планируемый срок вступления  в силу нормативного правов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 акта, переходный период</w:t>
            </w:r>
          </w:p>
        </w:tc>
        <w:tc>
          <w:tcPr>
            <w:tcW w:w="6484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 следующий день после дня его официального опубликования, переходный период не устанавл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вается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Сведения о разрабо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чике нормативного правового акта</w:t>
            </w:r>
          </w:p>
        </w:tc>
        <w:tc>
          <w:tcPr>
            <w:tcW w:w="6484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Министерство экономического развития Ставр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польского края</w:t>
            </w:r>
            <w:r w:rsid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(далее – минэкономразвития края)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юридический и почтовый адрес: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355000, пл. Ленина, 1;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фактический адрес: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355000, г. Ставрополь, ул. Ленина, д. 293;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адрес электронной почты: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spellStart"/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invest@stavinvest.ru</w:t>
            </w:r>
            <w:proofErr w:type="spellEnd"/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;</w:t>
            </w:r>
          </w:p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адрес официального сайта:</w:t>
            </w:r>
          </w:p>
          <w:p w:rsidR="00EA2DAA" w:rsidRPr="00846F2F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846F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http://stavinvest.ru; тел</w:t>
            </w:r>
            <w:r w:rsidR="00846F2F" w:rsidRPr="00846F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  <w:r w:rsidRPr="00846F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/факс: (8652) </w:t>
            </w:r>
            <w:r w:rsidR="00262871" w:rsidRPr="0026287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35-21-90</w:t>
            </w:r>
            <w:r w:rsidRPr="00846F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.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Обоснование необх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димости разработки нормативного правов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го акта</w:t>
            </w:r>
          </w:p>
        </w:tc>
        <w:tc>
          <w:tcPr>
            <w:tcW w:w="6484" w:type="dxa"/>
          </w:tcPr>
          <w:p w:rsidR="00EA2DAA" w:rsidRPr="003D70F4" w:rsidRDefault="00EA2DAA" w:rsidP="000C638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Проект 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постановления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подготавливается в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соотве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ствии с Бюджетным кодексом Российской Федер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ции и в</w:t>
            </w:r>
            <w:r w:rsidR="00332B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C6384" w:rsidRPr="00245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целях реализации Федерального закона </w:t>
            </w:r>
            <w:r w:rsidR="000C63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C6384" w:rsidRPr="0024520A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развитии малого и среднего предпринимательства в Российской Федерации</w:t>
            </w:r>
            <w:r w:rsidR="000C63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C6384" w:rsidRPr="00245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Закона Ставропольского края </w:t>
            </w:r>
            <w:r w:rsidR="000C6384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0C6384" w:rsidRPr="0024520A">
              <w:rPr>
                <w:rFonts w:ascii="Times New Roman" w:eastAsia="Calibri" w:hAnsi="Times New Roman" w:cs="Times New Roman"/>
                <w:sz w:val="28"/>
                <w:szCs w:val="28"/>
              </w:rPr>
              <w:t>О развитии и поддержке малого и среднего предпринимательства</w:t>
            </w:r>
            <w:r w:rsidR="000C638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0C6384" w:rsidRPr="002452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Описание проблемы, на решение которой н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правлен предлагаемый способ регулирования</w:t>
            </w:r>
          </w:p>
        </w:tc>
        <w:tc>
          <w:tcPr>
            <w:tcW w:w="6484" w:type="dxa"/>
          </w:tcPr>
          <w:p w:rsidR="00EA2DAA" w:rsidRPr="0077669E" w:rsidRDefault="00332BFB" w:rsidP="000C638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proofErr w:type="gramStart"/>
            <w:r w:rsidRPr="0077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Отсутствие порядка 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предоставления</w:t>
            </w:r>
            <w:r w:rsidR="000C6384">
              <w:rPr>
                <w:rFonts w:ascii="Times New Roman" w:hAnsi="Times New Roman"/>
                <w:sz w:val="28"/>
                <w:szCs w:val="28"/>
              </w:rPr>
              <w:t xml:space="preserve"> за счет средств бюджета Ставро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польского края субсидий на во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з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мещение части затрат субъектов социального предпринимательства – субъектов малого и сре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д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него предпринимательства в Ставропольском крае, осуществляющих социально ориентированную деятельность, направленную на достижение общ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е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ственно полезных целей, улучшение условий жи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з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lastRenderedPageBreak/>
              <w:t>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а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лидам, гражданам пожилого</w:t>
            </w:r>
            <w:proofErr w:type="gramEnd"/>
            <w:r w:rsidR="000C6384" w:rsidRPr="000C6384">
              <w:rPr>
                <w:rFonts w:ascii="Times New Roman" w:hAnsi="Times New Roman"/>
                <w:sz w:val="28"/>
                <w:szCs w:val="28"/>
              </w:rPr>
              <w:t xml:space="preserve"> возраста и лицам, н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а</w:t>
            </w:r>
            <w:r w:rsidR="000C6384" w:rsidRPr="000C6384">
              <w:rPr>
                <w:rFonts w:ascii="Times New Roman" w:hAnsi="Times New Roman"/>
                <w:sz w:val="28"/>
                <w:szCs w:val="28"/>
              </w:rPr>
              <w:t>ходящимся в трудной жизненной ситуации</w:t>
            </w:r>
            <w:r w:rsidR="0077669E" w:rsidRPr="0077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(далее соответственно – </w:t>
            </w:r>
            <w:r w:rsidR="000C638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субсидия, субъекты социального предпринимательства</w:t>
            </w:r>
            <w:r w:rsidR="0077669E" w:rsidRPr="0077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)</w:t>
            </w:r>
            <w:r w:rsidRPr="0077669E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Круг лиц, на которых будет распространяться действие нормативного правового акта</w:t>
            </w:r>
          </w:p>
        </w:tc>
        <w:tc>
          <w:tcPr>
            <w:tcW w:w="6484" w:type="dxa"/>
          </w:tcPr>
          <w:p w:rsidR="00EA2DAA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2D3C">
              <w:rPr>
                <w:rFonts w:ascii="Times New Roman" w:hAnsi="Times New Roman" w:cs="Times New Roman"/>
                <w:sz w:val="28"/>
                <w:szCs w:val="28"/>
              </w:rPr>
              <w:t xml:space="preserve">Субъекты </w:t>
            </w:r>
            <w:r w:rsidR="000C6384">
              <w:rPr>
                <w:rFonts w:ascii="Times New Roman" w:hAnsi="Times New Roman" w:cs="Times New Roman"/>
                <w:sz w:val="28"/>
                <w:szCs w:val="28"/>
              </w:rPr>
              <w:t>социального</w:t>
            </w:r>
            <w:r w:rsidRPr="00A52D3C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предпринимательства</w:t>
            </w:r>
            <w:r w:rsidR="000C63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2BFB" w:rsidRPr="00332BFB" w:rsidRDefault="00332BFB" w:rsidP="00F60BAE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Должностные лица структурных подразделений м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нэкономразвития края, </w:t>
            </w:r>
            <w:r w:rsidRPr="00332B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осуществляющих 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организ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ционно-техническое</w:t>
            </w:r>
            <w:r w:rsidRPr="00332B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 методическое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обеспечение</w:t>
            </w:r>
            <w:r w:rsidRPr="00332B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при предоставлении соответствующ</w:t>
            </w:r>
            <w:r w:rsidR="00F60BAE">
              <w:rPr>
                <w:rFonts w:ascii="Times New Roman" w:hAnsi="Times New Roman"/>
                <w:spacing w:val="-2"/>
                <w:sz w:val="28"/>
                <w:szCs w:val="28"/>
              </w:rPr>
              <w:t>ей</w:t>
            </w:r>
            <w:r w:rsidRPr="00332BFB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субсиди</w:t>
            </w:r>
            <w:r w:rsidR="00F60BAE">
              <w:rPr>
                <w:rFonts w:ascii="Times New Roman" w:hAnsi="Times New Roman"/>
                <w:spacing w:val="-2"/>
                <w:sz w:val="28"/>
                <w:szCs w:val="28"/>
              </w:rPr>
              <w:t>и</w:t>
            </w:r>
            <w:r w:rsidRPr="00332BFB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</w:p>
        </w:tc>
      </w:tr>
      <w:tr w:rsidR="00EA2DAA" w:rsidRPr="007443D7" w:rsidTr="00477F14">
        <w:tc>
          <w:tcPr>
            <w:tcW w:w="3085" w:type="dxa"/>
          </w:tcPr>
          <w:p w:rsidR="00EA2DAA" w:rsidRPr="003D70F4" w:rsidRDefault="00EA2DAA" w:rsidP="00477F14">
            <w:pPr>
              <w:spacing w:line="223" w:lineRule="auto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Краткое изложение ц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е</w:t>
            </w:r>
            <w:r w:rsidRPr="003D70F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ли регулирования</w:t>
            </w:r>
          </w:p>
        </w:tc>
        <w:tc>
          <w:tcPr>
            <w:tcW w:w="6484" w:type="dxa"/>
          </w:tcPr>
          <w:p w:rsidR="00EA2DAA" w:rsidRPr="00332BFB" w:rsidRDefault="00332BFB" w:rsidP="00F60BAE">
            <w:pPr>
              <w:spacing w:line="223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2BFB">
              <w:rPr>
                <w:rFonts w:ascii="Times New Roman" w:hAnsi="Times New Roman" w:cs="Times New Roman"/>
                <w:sz w:val="28"/>
                <w:szCs w:val="28"/>
              </w:rPr>
              <w:t>Установить правовое р</w:t>
            </w:r>
            <w:r w:rsidR="00EA2DAA" w:rsidRPr="00332BFB">
              <w:rPr>
                <w:rFonts w:ascii="Times New Roman" w:hAnsi="Times New Roman" w:cs="Times New Roman"/>
                <w:sz w:val="28"/>
                <w:szCs w:val="28"/>
              </w:rPr>
              <w:t>егулир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ование</w:t>
            </w:r>
            <w:r w:rsidR="00EA2DAA" w:rsidRPr="00332BFB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EA2DAA" w:rsidRPr="00332BFB">
              <w:rPr>
                <w:rFonts w:ascii="Times New Roman" w:hAnsi="Times New Roman" w:cs="Times New Roman"/>
                <w:sz w:val="28"/>
                <w:szCs w:val="28"/>
              </w:rPr>
              <w:t xml:space="preserve">, возникающие в сфере </w:t>
            </w:r>
            <w:r w:rsidR="00F60BAE">
              <w:rPr>
                <w:rFonts w:ascii="Times New Roman" w:hAnsi="Times New Roman" w:cs="Times New Roman"/>
                <w:sz w:val="28"/>
                <w:szCs w:val="28"/>
              </w:rPr>
              <w:t>предоставления государс</w:t>
            </w:r>
            <w:r w:rsidR="00F60BA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0BAE">
              <w:rPr>
                <w:rFonts w:ascii="Times New Roman" w:hAnsi="Times New Roman" w:cs="Times New Roman"/>
                <w:sz w:val="28"/>
                <w:szCs w:val="28"/>
              </w:rPr>
              <w:t>венной финансовой поддержки субъектам соц</w:t>
            </w:r>
            <w:r w:rsidR="00F60BA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0BAE">
              <w:rPr>
                <w:rFonts w:ascii="Times New Roman" w:hAnsi="Times New Roman" w:cs="Times New Roman"/>
                <w:sz w:val="28"/>
                <w:szCs w:val="28"/>
              </w:rPr>
              <w:t>ального предпринимательства</w:t>
            </w:r>
            <w:r w:rsidR="00EA2DAA" w:rsidRPr="00332B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77F14" w:rsidRDefault="00477F14" w:rsidP="00477F14">
      <w:pPr>
        <w:pStyle w:val="4"/>
        <w:spacing w:before="0" w:after="0" w:line="240" w:lineRule="auto"/>
        <w:jc w:val="both"/>
        <w:rPr>
          <w:b/>
          <w:bCs/>
          <w:sz w:val="20"/>
          <w:szCs w:val="20"/>
        </w:rPr>
      </w:pPr>
    </w:p>
    <w:p w:rsidR="00477F14" w:rsidRPr="00477F14" w:rsidRDefault="00477F14" w:rsidP="00477F14">
      <w:pPr>
        <w:pStyle w:val="4"/>
        <w:spacing w:before="0" w:after="0" w:line="240" w:lineRule="auto"/>
        <w:ind w:firstLine="708"/>
        <w:jc w:val="both"/>
        <w:rPr>
          <w:sz w:val="28"/>
          <w:szCs w:val="28"/>
        </w:rPr>
      </w:pPr>
      <w:r w:rsidRPr="00477F14">
        <w:rPr>
          <w:sz w:val="28"/>
          <w:szCs w:val="28"/>
        </w:rPr>
        <w:t>Предложения о необходимости и вариантах правового регулирования общественных отношений (далее – предложения) предоставляются в соо</w:t>
      </w:r>
      <w:r w:rsidRPr="00477F14">
        <w:rPr>
          <w:sz w:val="28"/>
          <w:szCs w:val="28"/>
        </w:rPr>
        <w:t>т</w:t>
      </w:r>
      <w:r w:rsidR="00F60BAE">
        <w:rPr>
          <w:sz w:val="28"/>
          <w:szCs w:val="28"/>
        </w:rPr>
        <w:t>ветствии с приказом мини</w:t>
      </w:r>
      <w:r w:rsidRPr="00477F14">
        <w:rPr>
          <w:sz w:val="28"/>
          <w:szCs w:val="28"/>
        </w:rPr>
        <w:t>стерства экономического развития Ставропольского края от 28 декабря 2012 г. № 428/од по следующей форме:</w:t>
      </w:r>
    </w:p>
    <w:p w:rsidR="0077658A" w:rsidRPr="00477F14" w:rsidRDefault="0077658A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7F14" w:rsidRPr="00477F14" w:rsidRDefault="00477F14" w:rsidP="00477F14">
      <w:pPr>
        <w:pStyle w:val="4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477F14">
        <w:rPr>
          <w:sz w:val="28"/>
          <w:szCs w:val="28"/>
        </w:rPr>
        <w:t>ПРЕДЛОЖЕНИЯ</w:t>
      </w:r>
    </w:p>
    <w:p w:rsidR="00477F14" w:rsidRPr="00477F14" w:rsidRDefault="00477F14" w:rsidP="00477F14">
      <w:pPr>
        <w:pStyle w:val="4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477F14">
        <w:rPr>
          <w:sz w:val="28"/>
          <w:szCs w:val="28"/>
        </w:rPr>
        <w:t>в министерство экономического развития Ставропольского края</w:t>
      </w:r>
    </w:p>
    <w:p w:rsidR="00477F14" w:rsidRPr="00477F14" w:rsidRDefault="00477F14" w:rsidP="00477F14">
      <w:pPr>
        <w:pStyle w:val="4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477F14">
        <w:rPr>
          <w:sz w:val="28"/>
          <w:szCs w:val="28"/>
        </w:rPr>
        <w:t>о необходимости и вариантах правового регулирования</w:t>
      </w:r>
    </w:p>
    <w:p w:rsidR="00477F14" w:rsidRPr="00477F14" w:rsidRDefault="00477F14" w:rsidP="00477F14">
      <w:pPr>
        <w:pStyle w:val="4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477F14">
        <w:rPr>
          <w:sz w:val="28"/>
          <w:szCs w:val="28"/>
        </w:rPr>
        <w:t>общественных отношений в связи с размещением уведомления</w:t>
      </w:r>
    </w:p>
    <w:p w:rsidR="00477F14" w:rsidRPr="00477F14" w:rsidRDefault="00477F14" w:rsidP="00477F14">
      <w:pPr>
        <w:pStyle w:val="4"/>
        <w:shd w:val="clear" w:color="auto" w:fill="auto"/>
        <w:spacing w:before="0" w:after="0" w:line="240" w:lineRule="exact"/>
        <w:ind w:firstLine="709"/>
        <w:jc w:val="center"/>
        <w:rPr>
          <w:sz w:val="28"/>
          <w:szCs w:val="28"/>
        </w:rPr>
      </w:pPr>
      <w:r w:rsidRPr="00477F14">
        <w:rPr>
          <w:sz w:val="28"/>
          <w:szCs w:val="28"/>
        </w:rPr>
        <w:t>о подготовке проекта нормативного правового акта</w:t>
      </w:r>
    </w:p>
    <w:p w:rsidR="00477F14" w:rsidRPr="00477F14" w:rsidRDefault="00477F14" w:rsidP="00477F14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569"/>
      </w:tblGrid>
      <w:tr w:rsidR="00477F14" w:rsidRP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4" w:rsidRP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F14">
              <w:rPr>
                <w:rFonts w:ascii="Times New Roman" w:hAnsi="Times New Roman" w:cs="Times New Roman"/>
                <w:sz w:val="28"/>
                <w:szCs w:val="28"/>
              </w:rPr>
              <w:t>I.  Описание  общественных  отношений,   предлагаемых   к   правовому р</w:t>
            </w:r>
            <w:r w:rsidRPr="00477F1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77F14">
              <w:rPr>
                <w:rFonts w:ascii="Times New Roman" w:hAnsi="Times New Roman" w:cs="Times New Roman"/>
                <w:sz w:val="28"/>
                <w:szCs w:val="28"/>
              </w:rPr>
              <w:t xml:space="preserve">гулированию.                                                           </w:t>
            </w: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II.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исполнительной власти Ставропольского края,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гана местного самоуправления муниципального образования Ставропол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края, организации, вносящего (вносящей) предложения о необходим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и вариантах правового  регулирования общественных отношений в связи с размещением уведомления о подготовке проекта нормативного правового акта (далее – предложения).</w:t>
            </w:r>
            <w:proofErr w:type="gramEnd"/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III.  Срок, установленный министерством экономического развития Ставр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польского края для направления предложений.</w:t>
            </w: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IV.  Описание необходимости (отсутствия необходимости) правового рег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лирования предлагаемых общественных отношений.</w:t>
            </w: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V. Описание возможных вариантов правового регулирования общественных отношений, предлагаемых к правовому регулированию (заполняется в  случае,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если в разделе IV сделан вывод о необходимости правового регулирования предлагаемых общественных отношений).</w:t>
            </w:r>
          </w:p>
        </w:tc>
      </w:tr>
      <w:tr w:rsidR="00477F14" w:rsidTr="00477F14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7F14" w:rsidRDefault="00477F14" w:rsidP="00477F14">
            <w:pPr>
              <w:spacing w:line="21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6411" w:rsidRPr="00477F14" w:rsidRDefault="00DA6411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7F14" w:rsidRDefault="00477F14" w:rsidP="00477F14">
      <w:pPr>
        <w:pStyle w:val="4"/>
        <w:spacing w:before="0" w:after="0" w:line="240" w:lineRule="auto"/>
        <w:ind w:firstLine="709"/>
        <w:jc w:val="both"/>
        <w:rPr>
          <w:sz w:val="28"/>
          <w:szCs w:val="28"/>
        </w:rPr>
      </w:pPr>
      <w:r w:rsidRPr="00333256">
        <w:rPr>
          <w:sz w:val="28"/>
          <w:szCs w:val="28"/>
        </w:rPr>
        <w:t>Предложения</w:t>
      </w:r>
      <w:r w:rsidR="00C01F31">
        <w:rPr>
          <w:sz w:val="28"/>
          <w:szCs w:val="28"/>
        </w:rPr>
        <w:t xml:space="preserve"> принимаются</w:t>
      </w:r>
      <w:r w:rsidRPr="00333256">
        <w:rPr>
          <w:sz w:val="28"/>
          <w:szCs w:val="28"/>
        </w:rPr>
        <w:t xml:space="preserve"> </w:t>
      </w:r>
      <w:r w:rsidRPr="00F61ECE">
        <w:rPr>
          <w:sz w:val="28"/>
          <w:szCs w:val="28"/>
        </w:rPr>
        <w:t>министерством экономического развития Ставропольского края</w:t>
      </w:r>
      <w:r w:rsidRPr="00F61ECE">
        <w:rPr>
          <w:rStyle w:val="13"/>
          <w:sz w:val="28"/>
          <w:szCs w:val="28"/>
        </w:rPr>
        <w:t xml:space="preserve"> </w:t>
      </w:r>
      <w:r w:rsidRPr="00F61ECE">
        <w:rPr>
          <w:rStyle w:val="a5"/>
          <w:sz w:val="28"/>
          <w:szCs w:val="28"/>
        </w:rPr>
        <w:t xml:space="preserve">с </w:t>
      </w:r>
      <w:r w:rsidR="00F60BAE">
        <w:rPr>
          <w:rStyle w:val="a5"/>
          <w:sz w:val="28"/>
          <w:szCs w:val="28"/>
        </w:rPr>
        <w:t>1</w:t>
      </w:r>
      <w:r w:rsidR="00DA14C4">
        <w:rPr>
          <w:rStyle w:val="a5"/>
          <w:sz w:val="28"/>
          <w:szCs w:val="28"/>
        </w:rPr>
        <w:t>6</w:t>
      </w:r>
      <w:r>
        <w:rPr>
          <w:rStyle w:val="a5"/>
          <w:sz w:val="28"/>
          <w:szCs w:val="28"/>
        </w:rPr>
        <w:t xml:space="preserve"> </w:t>
      </w:r>
      <w:r w:rsidRPr="00F61ECE">
        <w:rPr>
          <w:rStyle w:val="a5"/>
          <w:sz w:val="28"/>
          <w:szCs w:val="28"/>
        </w:rPr>
        <w:t xml:space="preserve">по </w:t>
      </w:r>
      <w:r w:rsidR="00F60BAE">
        <w:rPr>
          <w:rStyle w:val="a5"/>
          <w:sz w:val="28"/>
          <w:szCs w:val="28"/>
        </w:rPr>
        <w:t>2</w:t>
      </w:r>
      <w:r w:rsidR="00DA14C4">
        <w:rPr>
          <w:rStyle w:val="a5"/>
          <w:sz w:val="28"/>
          <w:szCs w:val="28"/>
        </w:rPr>
        <w:t>2</w:t>
      </w:r>
      <w:r>
        <w:rPr>
          <w:rStyle w:val="a5"/>
          <w:sz w:val="28"/>
          <w:szCs w:val="28"/>
        </w:rPr>
        <w:t xml:space="preserve"> </w:t>
      </w:r>
      <w:r w:rsidR="00F60BAE">
        <w:rPr>
          <w:rStyle w:val="a5"/>
          <w:sz w:val="28"/>
          <w:szCs w:val="28"/>
        </w:rPr>
        <w:t>янв</w:t>
      </w:r>
      <w:r w:rsidR="000E1D8E">
        <w:rPr>
          <w:rStyle w:val="a5"/>
          <w:sz w:val="28"/>
          <w:szCs w:val="28"/>
        </w:rPr>
        <w:t>а</w:t>
      </w:r>
      <w:r w:rsidR="00F60BAE">
        <w:rPr>
          <w:rStyle w:val="a5"/>
          <w:sz w:val="28"/>
          <w:szCs w:val="28"/>
        </w:rPr>
        <w:t>ря</w:t>
      </w:r>
      <w:r w:rsidRPr="00F61ECE">
        <w:rPr>
          <w:rStyle w:val="a5"/>
          <w:sz w:val="28"/>
          <w:szCs w:val="28"/>
        </w:rPr>
        <w:t xml:space="preserve"> 20</w:t>
      </w:r>
      <w:r w:rsidR="00F60BAE">
        <w:rPr>
          <w:rStyle w:val="a5"/>
          <w:sz w:val="28"/>
          <w:szCs w:val="28"/>
        </w:rPr>
        <w:t>20</w:t>
      </w:r>
      <w:r w:rsidRPr="00F61ECE">
        <w:rPr>
          <w:rStyle w:val="a5"/>
          <w:sz w:val="28"/>
          <w:szCs w:val="28"/>
        </w:rPr>
        <w:t xml:space="preserve"> г.</w:t>
      </w:r>
      <w:r w:rsidRPr="00F61ECE">
        <w:rPr>
          <w:sz w:val="28"/>
          <w:szCs w:val="28"/>
        </w:rPr>
        <w:t xml:space="preserve"> </w:t>
      </w:r>
      <w:r w:rsidR="000E1D8E">
        <w:rPr>
          <w:sz w:val="28"/>
          <w:szCs w:val="28"/>
        </w:rPr>
        <w:t>в</w:t>
      </w:r>
      <w:r w:rsidRPr="00F61ECE">
        <w:rPr>
          <w:sz w:val="28"/>
          <w:szCs w:val="28"/>
        </w:rPr>
        <w:t xml:space="preserve"> электронном виде </w:t>
      </w:r>
      <w:r>
        <w:rPr>
          <w:sz w:val="28"/>
          <w:szCs w:val="28"/>
        </w:rPr>
        <w:t>(</w:t>
      </w:r>
      <w:hyperlink r:id="rId8" w:history="1">
        <w:r w:rsidR="000E1D8E" w:rsidRPr="00116013">
          <w:rPr>
            <w:rStyle w:val="a3"/>
            <w:sz w:val="28"/>
            <w:szCs w:val="28"/>
            <w:lang w:val="en-US"/>
          </w:rPr>
          <w:t>nikolaeva</w:t>
        </w:r>
        <w:r w:rsidR="000E1D8E" w:rsidRPr="00116013">
          <w:rPr>
            <w:rStyle w:val="a3"/>
            <w:sz w:val="28"/>
            <w:szCs w:val="28"/>
          </w:rPr>
          <w:t>@</w:t>
        </w:r>
        <w:proofErr w:type="spellStart"/>
        <w:r w:rsidR="000E1D8E" w:rsidRPr="00116013">
          <w:rPr>
            <w:rStyle w:val="a3"/>
            <w:sz w:val="28"/>
            <w:szCs w:val="28"/>
          </w:rPr>
          <w:t>stavinvest.ru</w:t>
        </w:r>
        <w:proofErr w:type="spellEnd"/>
      </w:hyperlink>
      <w:r>
        <w:rPr>
          <w:sz w:val="28"/>
          <w:szCs w:val="28"/>
        </w:rPr>
        <w:t>)</w:t>
      </w:r>
      <w:r w:rsidR="000E1D8E">
        <w:rPr>
          <w:sz w:val="28"/>
          <w:szCs w:val="28"/>
        </w:rPr>
        <w:t xml:space="preserve"> с последующим направлением в адрес минэконо</w:t>
      </w:r>
      <w:r w:rsidR="000E1D8E">
        <w:rPr>
          <w:sz w:val="28"/>
          <w:szCs w:val="28"/>
        </w:rPr>
        <w:t>м</w:t>
      </w:r>
      <w:r w:rsidR="000E1D8E">
        <w:rPr>
          <w:sz w:val="28"/>
          <w:szCs w:val="28"/>
        </w:rPr>
        <w:t>развития края на бумажном носителе</w:t>
      </w:r>
      <w:proofErr w:type="gramStart"/>
      <w:r w:rsidR="000E1D8E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477F14" w:rsidRPr="00477F14" w:rsidRDefault="00477F14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7F14" w:rsidRPr="00477F14" w:rsidRDefault="00477F14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DA6411" w:rsidRPr="00477F14" w:rsidRDefault="00DA6411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15117" w:rsidRDefault="00F15117" w:rsidP="00093FF3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экономического развития </w:t>
      </w:r>
    </w:p>
    <w:p w:rsidR="0077658A" w:rsidRPr="00F60BAE" w:rsidRDefault="00F15117" w:rsidP="00093FF3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DA6411" w:rsidRPr="00DA6411">
        <w:rPr>
          <w:sz w:val="28"/>
          <w:szCs w:val="28"/>
        </w:rPr>
        <w:t xml:space="preserve">                          </w:t>
      </w:r>
      <w:r w:rsidR="00093FF3">
        <w:rPr>
          <w:sz w:val="28"/>
          <w:szCs w:val="28"/>
        </w:rPr>
        <w:t xml:space="preserve">    </w:t>
      </w:r>
      <w:r w:rsidR="00093FF3">
        <w:rPr>
          <w:sz w:val="28"/>
          <w:szCs w:val="28"/>
        </w:rPr>
        <w:tab/>
      </w:r>
      <w:r w:rsidR="00093FF3">
        <w:rPr>
          <w:sz w:val="28"/>
          <w:szCs w:val="28"/>
        </w:rPr>
        <w:tab/>
      </w:r>
      <w:r w:rsidR="00093FF3">
        <w:rPr>
          <w:sz w:val="28"/>
          <w:szCs w:val="28"/>
        </w:rPr>
        <w:tab/>
      </w:r>
      <w:r w:rsidR="00093FF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</w:t>
      </w:r>
      <w:r w:rsidR="00093FF3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С.А.Крынин</w:t>
      </w:r>
      <w:proofErr w:type="spellEnd"/>
    </w:p>
    <w:p w:rsidR="0077658A" w:rsidRDefault="0077658A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7F14" w:rsidRDefault="00477F14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477F14" w:rsidRDefault="00477F14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F60BAE" w:rsidRDefault="00F60BAE" w:rsidP="0077658A">
      <w:pPr>
        <w:pStyle w:val="4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93FF3" w:rsidRDefault="00093FF3" w:rsidP="000E1D8E">
      <w:pPr>
        <w:pStyle w:val="4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DB4E3C" w:rsidRPr="00501CF4" w:rsidRDefault="00F60BAE" w:rsidP="00DB4E3C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Николаева Е.О.</w:t>
      </w:r>
    </w:p>
    <w:p w:rsidR="00DB4E3C" w:rsidRPr="00501CF4" w:rsidRDefault="00DB4E3C" w:rsidP="00DB4E3C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01CF4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(8652) 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35-</w:t>
      </w:r>
      <w:r w:rsidR="00F60BAE">
        <w:rPr>
          <w:rFonts w:ascii="Times New Roman" w:eastAsia="Times New Roman" w:hAnsi="Times New Roman" w:cs="Times New Roman"/>
          <w:color w:val="auto"/>
          <w:sz w:val="16"/>
          <w:szCs w:val="16"/>
        </w:rPr>
        <w:t>74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-</w:t>
      </w:r>
      <w:r w:rsidR="00F60BAE">
        <w:rPr>
          <w:rFonts w:ascii="Times New Roman" w:eastAsia="Times New Roman" w:hAnsi="Times New Roman" w:cs="Times New Roman"/>
          <w:color w:val="auto"/>
          <w:sz w:val="16"/>
          <w:szCs w:val="16"/>
        </w:rPr>
        <w:t>71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доб</w:t>
      </w:r>
      <w:proofErr w:type="spellEnd"/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. 21</w:t>
      </w:r>
      <w:r w:rsidR="00F60BAE">
        <w:rPr>
          <w:rFonts w:ascii="Times New Roman" w:eastAsia="Times New Roman" w:hAnsi="Times New Roman" w:cs="Times New Roman"/>
          <w:color w:val="auto"/>
          <w:sz w:val="16"/>
          <w:szCs w:val="16"/>
        </w:rPr>
        <w:t>44</w:t>
      </w:r>
      <w:r>
        <w:rPr>
          <w:rFonts w:ascii="Times New Roman" w:eastAsia="Times New Roman" w:hAnsi="Times New Roman" w:cs="Times New Roman"/>
          <w:color w:val="auto"/>
          <w:sz w:val="16"/>
          <w:szCs w:val="16"/>
        </w:rPr>
        <w:t>)</w:t>
      </w:r>
    </w:p>
    <w:sectPr w:rsidR="00DB4E3C" w:rsidRPr="00501CF4" w:rsidSect="00477F14">
      <w:pgSz w:w="11905" w:h="16837"/>
      <w:pgMar w:top="1134" w:right="567" w:bottom="851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778" w:rsidRDefault="007F6778" w:rsidP="00D37A6E">
      <w:r>
        <w:separator/>
      </w:r>
    </w:p>
  </w:endnote>
  <w:endnote w:type="continuationSeparator" w:id="0">
    <w:p w:rsidR="007F6778" w:rsidRDefault="007F6778" w:rsidP="00D37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778" w:rsidRDefault="007F6778"/>
  </w:footnote>
  <w:footnote w:type="continuationSeparator" w:id="0">
    <w:p w:rsidR="007F6778" w:rsidRDefault="007F677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868"/>
    <w:multiLevelType w:val="multilevel"/>
    <w:tmpl w:val="5072A0C0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37A6E"/>
    <w:rsid w:val="00093FF3"/>
    <w:rsid w:val="000A5DAB"/>
    <w:rsid w:val="000A6FA9"/>
    <w:rsid w:val="000C6384"/>
    <w:rsid w:val="000E1D8E"/>
    <w:rsid w:val="00170AC5"/>
    <w:rsid w:val="001A6734"/>
    <w:rsid w:val="002008F5"/>
    <w:rsid w:val="00210971"/>
    <w:rsid w:val="00262871"/>
    <w:rsid w:val="002B3698"/>
    <w:rsid w:val="002C0CAA"/>
    <w:rsid w:val="00312886"/>
    <w:rsid w:val="00332BFB"/>
    <w:rsid w:val="00333256"/>
    <w:rsid w:val="00362275"/>
    <w:rsid w:val="003636C8"/>
    <w:rsid w:val="00377B74"/>
    <w:rsid w:val="003D70F4"/>
    <w:rsid w:val="00477F14"/>
    <w:rsid w:val="00501CF4"/>
    <w:rsid w:val="005D54EF"/>
    <w:rsid w:val="00602405"/>
    <w:rsid w:val="00646324"/>
    <w:rsid w:val="006C2F08"/>
    <w:rsid w:val="006E3591"/>
    <w:rsid w:val="00716972"/>
    <w:rsid w:val="00741752"/>
    <w:rsid w:val="00761601"/>
    <w:rsid w:val="00771FE1"/>
    <w:rsid w:val="0077658A"/>
    <w:rsid w:val="0077669E"/>
    <w:rsid w:val="0078274E"/>
    <w:rsid w:val="007E143A"/>
    <w:rsid w:val="007F6778"/>
    <w:rsid w:val="008004BB"/>
    <w:rsid w:val="00802B33"/>
    <w:rsid w:val="00807D4A"/>
    <w:rsid w:val="00837EB1"/>
    <w:rsid w:val="00846F2F"/>
    <w:rsid w:val="008842EF"/>
    <w:rsid w:val="00916479"/>
    <w:rsid w:val="009A336F"/>
    <w:rsid w:val="009B7043"/>
    <w:rsid w:val="00A06859"/>
    <w:rsid w:val="00A52D3C"/>
    <w:rsid w:val="00A73B86"/>
    <w:rsid w:val="00AA1E5D"/>
    <w:rsid w:val="00AB6F8D"/>
    <w:rsid w:val="00AD58A1"/>
    <w:rsid w:val="00B14BA2"/>
    <w:rsid w:val="00B27F9E"/>
    <w:rsid w:val="00BE728B"/>
    <w:rsid w:val="00BF3E66"/>
    <w:rsid w:val="00BF7375"/>
    <w:rsid w:val="00C01F31"/>
    <w:rsid w:val="00C224DC"/>
    <w:rsid w:val="00C40040"/>
    <w:rsid w:val="00CB357B"/>
    <w:rsid w:val="00CF764E"/>
    <w:rsid w:val="00D00172"/>
    <w:rsid w:val="00D105D3"/>
    <w:rsid w:val="00D163E2"/>
    <w:rsid w:val="00D37A6E"/>
    <w:rsid w:val="00D65CAE"/>
    <w:rsid w:val="00D87272"/>
    <w:rsid w:val="00DA14C4"/>
    <w:rsid w:val="00DA6411"/>
    <w:rsid w:val="00DB4E3C"/>
    <w:rsid w:val="00DD110E"/>
    <w:rsid w:val="00DD2BDD"/>
    <w:rsid w:val="00EA2DAA"/>
    <w:rsid w:val="00F15117"/>
    <w:rsid w:val="00F45428"/>
    <w:rsid w:val="00F60BAE"/>
    <w:rsid w:val="00F61ECE"/>
    <w:rsid w:val="00F90BDB"/>
    <w:rsid w:val="00FB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7A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A6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4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1">
    <w:name w:val="Основной текст1"/>
    <w:basedOn w:val="a4"/>
    <w:rsid w:val="00D37A6E"/>
    <w:rPr>
      <w:u w:val="single"/>
      <w:lang w:val="en-US"/>
    </w:rPr>
  </w:style>
  <w:style w:type="character" w:customStyle="1" w:styleId="12">
    <w:name w:val="Заголовок №1 (2)_"/>
    <w:basedOn w:val="a0"/>
    <w:link w:val="121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lang w:val="en-US"/>
    </w:rPr>
  </w:style>
  <w:style w:type="character" w:customStyle="1" w:styleId="120">
    <w:name w:val="Заголовок №1 (2)"/>
    <w:basedOn w:val="12"/>
    <w:rsid w:val="00D37A6E"/>
    <w:rPr>
      <w:u w:val="single"/>
    </w:rPr>
  </w:style>
  <w:style w:type="character" w:customStyle="1" w:styleId="a5">
    <w:name w:val="Основной текст + Полужирный"/>
    <w:basedOn w:val="a4"/>
    <w:rsid w:val="00D37A6E"/>
    <w:rPr>
      <w:b/>
      <w:bCs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2"/>
    <w:basedOn w:val="a4"/>
    <w:rsid w:val="00D37A6E"/>
    <w:rPr>
      <w:u w:val="single"/>
      <w:lang w:val="en-US"/>
    </w:rPr>
  </w:style>
  <w:style w:type="character" w:customStyle="1" w:styleId="a6">
    <w:name w:val="Колонтитул_"/>
    <w:basedOn w:val="a0"/>
    <w:link w:val="a7"/>
    <w:rsid w:val="00D37A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5pt">
    <w:name w:val="Колонтитул + 13;5 pt"/>
    <w:basedOn w:val="a6"/>
    <w:rsid w:val="00D37A6E"/>
    <w:rPr>
      <w:sz w:val="27"/>
      <w:szCs w:val="27"/>
    </w:rPr>
  </w:style>
  <w:style w:type="character" w:customStyle="1" w:styleId="31">
    <w:name w:val="Основной текст3"/>
    <w:basedOn w:val="a4"/>
    <w:rsid w:val="00D37A6E"/>
    <w:rPr>
      <w:u w:val="single"/>
    </w:rPr>
  </w:style>
  <w:style w:type="character" w:customStyle="1" w:styleId="13">
    <w:name w:val="Основной текст + Полужирный1"/>
    <w:basedOn w:val="a4"/>
    <w:rsid w:val="00D37A6E"/>
    <w:rPr>
      <w:b/>
      <w:b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D37A6E"/>
    <w:pPr>
      <w:shd w:val="clear" w:color="auto" w:fill="FFFFFF"/>
      <w:spacing w:after="240" w:line="240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link w:val="a4"/>
    <w:rsid w:val="00D37A6E"/>
    <w:pPr>
      <w:shd w:val="clear" w:color="auto" w:fill="FFFFFF"/>
      <w:spacing w:before="1440" w:after="240" w:line="245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1"/>
    <w:basedOn w:val="a"/>
    <w:link w:val="12"/>
    <w:rsid w:val="00D37A6E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5"/>
      <w:szCs w:val="25"/>
      <w:lang w:val="en-US"/>
    </w:rPr>
  </w:style>
  <w:style w:type="paragraph" w:customStyle="1" w:styleId="30">
    <w:name w:val="Основной текст (3)"/>
    <w:basedOn w:val="a"/>
    <w:link w:val="3"/>
    <w:rsid w:val="00D37A6E"/>
    <w:pPr>
      <w:shd w:val="clear" w:color="auto" w:fill="FFFFFF"/>
      <w:spacing w:after="300" w:line="254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Заголовок №1"/>
    <w:basedOn w:val="a"/>
    <w:link w:val="10"/>
    <w:rsid w:val="00D37A6E"/>
    <w:pPr>
      <w:shd w:val="clear" w:color="auto" w:fill="FFFFFF"/>
      <w:spacing w:line="235" w:lineRule="exact"/>
      <w:ind w:firstLine="250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7">
    <w:name w:val="Колонтитул"/>
    <w:basedOn w:val="a"/>
    <w:link w:val="a6"/>
    <w:rsid w:val="00D37A6E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2C0CA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C0C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C0CAA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2C0C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0CA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eva@stavinve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9F0D-7B71-4293-ADE0-0BE8D938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stavinvest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v.getmansky</dc:creator>
  <cp:lastModifiedBy>e.nikolaeva</cp:lastModifiedBy>
  <cp:revision>6</cp:revision>
  <cp:lastPrinted>2020-01-15T09:49:00Z</cp:lastPrinted>
  <dcterms:created xsi:type="dcterms:W3CDTF">2020-01-13T14:29:00Z</dcterms:created>
  <dcterms:modified xsi:type="dcterms:W3CDTF">2020-01-15T09:49:00Z</dcterms:modified>
</cp:coreProperties>
</file>