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CB" w:rsidRDefault="008466CB" w:rsidP="008466C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8466CB" w:rsidRDefault="008466CB" w:rsidP="008466C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8466CB" w:rsidRDefault="008466CB" w:rsidP="008466C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8466CB" w:rsidRDefault="008466CB" w:rsidP="008466C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8466CB" w:rsidRDefault="008466CB" w:rsidP="008466C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8466CB" w:rsidRDefault="008466CB" w:rsidP="008466C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8466CB" w:rsidRDefault="008466CB" w:rsidP="008466C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8466CB" w:rsidRDefault="008466CB" w:rsidP="008466C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8466CB" w:rsidRDefault="008466CB" w:rsidP="008466C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8466CB" w:rsidRDefault="008466CB" w:rsidP="008466C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8466CB" w:rsidRDefault="008466CB" w:rsidP="008466C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8466CB" w:rsidRDefault="008466CB" w:rsidP="008466C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8466CB" w:rsidRDefault="008466CB" w:rsidP="008466C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8466CB" w:rsidRDefault="008466CB" w:rsidP="008466C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8466CB" w:rsidRDefault="008466CB" w:rsidP="008466C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8466CB" w:rsidRDefault="008466CB" w:rsidP="008466C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8466CB" w:rsidRDefault="008466CB" w:rsidP="008466C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8466CB" w:rsidRDefault="008466CB" w:rsidP="008466C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8466CB" w:rsidRDefault="008466CB" w:rsidP="008466C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8466CB" w:rsidRPr="0051517C" w:rsidRDefault="008466CB" w:rsidP="008466CB">
      <w:pPr>
        <w:tabs>
          <w:tab w:val="left" w:pos="993"/>
        </w:tabs>
        <w:jc w:val="center"/>
        <w:rPr>
          <w:sz w:val="28"/>
          <w:szCs w:val="32"/>
        </w:rPr>
      </w:pPr>
      <w:r w:rsidRPr="0051517C">
        <w:rPr>
          <w:sz w:val="28"/>
          <w:szCs w:val="32"/>
        </w:rPr>
        <w:t>Пояснительная записка</w:t>
      </w:r>
    </w:p>
    <w:p w:rsidR="008466CB" w:rsidRPr="0051517C" w:rsidRDefault="008466CB" w:rsidP="008466CB">
      <w:pPr>
        <w:tabs>
          <w:tab w:val="left" w:pos="993"/>
        </w:tabs>
        <w:jc w:val="center"/>
        <w:rPr>
          <w:sz w:val="28"/>
          <w:szCs w:val="32"/>
        </w:rPr>
      </w:pPr>
      <w:r w:rsidRPr="0051517C">
        <w:rPr>
          <w:sz w:val="28"/>
          <w:szCs w:val="32"/>
        </w:rPr>
        <w:t>к профессиональному стандарту</w:t>
      </w:r>
    </w:p>
    <w:p w:rsidR="008466CB" w:rsidRPr="0051517C" w:rsidRDefault="008466CB" w:rsidP="008466CB">
      <w:pPr>
        <w:tabs>
          <w:tab w:val="left" w:pos="993"/>
        </w:tabs>
        <w:jc w:val="center"/>
        <w:rPr>
          <w:b/>
          <w:sz w:val="28"/>
          <w:szCs w:val="32"/>
        </w:rPr>
      </w:pPr>
      <w:r w:rsidRPr="0051517C">
        <w:rPr>
          <w:b/>
          <w:sz w:val="28"/>
          <w:szCs w:val="32"/>
        </w:rPr>
        <w:t>«Специалист по строительному контролю систем защиты от коррозии»</w:t>
      </w:r>
    </w:p>
    <w:p w:rsidR="008466CB" w:rsidRDefault="008466CB" w:rsidP="00353FB2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66CB" w:rsidRDefault="008466CB" w:rsidP="0097604E">
      <w:pPr>
        <w:pStyle w:val="af8"/>
        <w:spacing w:before="0"/>
        <w:jc w:val="center"/>
        <w:rPr>
          <w:rFonts w:ascii="Times New Roman" w:hAnsi="Times New Roman"/>
          <w:color w:val="auto"/>
          <w:szCs w:val="24"/>
        </w:rPr>
      </w:pPr>
      <w:r w:rsidRPr="0097604E">
        <w:rPr>
          <w:rFonts w:ascii="Times New Roman" w:hAnsi="Times New Roman"/>
          <w:color w:val="auto"/>
          <w:szCs w:val="24"/>
        </w:rPr>
        <w:lastRenderedPageBreak/>
        <w:t>Оглавление</w:t>
      </w:r>
    </w:p>
    <w:p w:rsidR="0097604E" w:rsidRPr="0097604E" w:rsidRDefault="0097604E" w:rsidP="0097604E"/>
    <w:p w:rsidR="00FF57CC" w:rsidRPr="00FF57CC" w:rsidRDefault="008466CB">
      <w:pPr>
        <w:pStyle w:val="14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FF57CC">
        <w:rPr>
          <w:rFonts w:ascii="Times New Roman" w:hAnsi="Times New Roman"/>
          <w:sz w:val="24"/>
          <w:szCs w:val="24"/>
        </w:rPr>
        <w:fldChar w:fldCharType="begin"/>
      </w:r>
      <w:r w:rsidRPr="00FF57C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FF57CC">
        <w:rPr>
          <w:rFonts w:ascii="Times New Roman" w:hAnsi="Times New Roman"/>
          <w:sz w:val="24"/>
          <w:szCs w:val="24"/>
        </w:rPr>
        <w:fldChar w:fldCharType="separate"/>
      </w:r>
      <w:hyperlink w:anchor="_Toc432428614" w:history="1">
        <w:r w:rsidR="00FF57CC" w:rsidRPr="00FF57CC">
          <w:rPr>
            <w:rStyle w:val="af9"/>
            <w:rFonts w:ascii="Times New Roman" w:hAnsi="Times New Roman"/>
            <w:noProof/>
            <w:sz w:val="24"/>
            <w:szCs w:val="24"/>
          </w:rPr>
          <w:t>Раздел 1. Общая характеристика вида профессиональной деятельности и трудовых функций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_Toc432428614 \h </w:instrTex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F57CC" w:rsidRPr="00FF57CC" w:rsidRDefault="00AD687A">
      <w:pPr>
        <w:pStyle w:val="24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32428615" w:history="1">
        <w:r w:rsidR="00FF57CC" w:rsidRPr="00FF57CC">
          <w:rPr>
            <w:rStyle w:val="af9"/>
            <w:rFonts w:ascii="Times New Roman" w:hAnsi="Times New Roman"/>
            <w:noProof/>
            <w:sz w:val="24"/>
            <w:szCs w:val="24"/>
          </w:rPr>
          <w:t>1.1 Перспективы развития вида профессиональной деятельности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_Toc432428615 \h </w:instrTex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F57CC" w:rsidRPr="00FF57CC" w:rsidRDefault="00AD687A">
      <w:pPr>
        <w:pStyle w:val="24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32428616" w:history="1">
        <w:r w:rsidR="00FF57CC" w:rsidRPr="00FF57CC">
          <w:rPr>
            <w:rStyle w:val="af9"/>
            <w:rFonts w:ascii="Times New Roman" w:hAnsi="Times New Roman"/>
            <w:noProof/>
            <w:sz w:val="24"/>
            <w:szCs w:val="24"/>
          </w:rPr>
          <w:t>1.2 Описание обобщенных трудовых функций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_Toc432428616 \h </w:instrTex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F57CC" w:rsidRPr="00FF57CC" w:rsidRDefault="00AD687A">
      <w:pPr>
        <w:pStyle w:val="24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32428617" w:history="1">
        <w:r w:rsidR="00FF57CC" w:rsidRPr="00FF57CC">
          <w:rPr>
            <w:rStyle w:val="af9"/>
            <w:rFonts w:ascii="Times New Roman" w:hAnsi="Times New Roman"/>
            <w:noProof/>
            <w:sz w:val="24"/>
            <w:szCs w:val="24"/>
          </w:rPr>
          <w:t>1.3 Описание состава трудовых функций и обоснование их отнесения к конкретным уровням квалификации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_Toc432428617 \h </w:instrTex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F57CC" w:rsidRPr="00FF57CC" w:rsidRDefault="00AD687A">
      <w:pPr>
        <w:pStyle w:val="14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32428618" w:history="1">
        <w:r w:rsidR="00FF57CC" w:rsidRPr="00FF57CC">
          <w:rPr>
            <w:rStyle w:val="af9"/>
            <w:rFonts w:ascii="Times New Roman" w:hAnsi="Times New Roman"/>
            <w:noProof/>
            <w:sz w:val="24"/>
            <w:szCs w:val="24"/>
          </w:rPr>
          <w:t>Раздел 2. Основные этапы разработки проекта профессионального стандарта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_Toc432428618 \h </w:instrTex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F57CC" w:rsidRPr="00FF57CC" w:rsidRDefault="00AD687A">
      <w:pPr>
        <w:pStyle w:val="24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32428619" w:history="1">
        <w:r w:rsidR="00FF57CC" w:rsidRPr="00FF57CC">
          <w:rPr>
            <w:rStyle w:val="af9"/>
            <w:rFonts w:ascii="Times New Roman" w:hAnsi="Times New Roman"/>
            <w:noProof/>
            <w:sz w:val="24"/>
            <w:szCs w:val="24"/>
          </w:rPr>
          <w:t>2.1 Информация об организациях, на базе которых проводились исследования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_Toc432428619 \h </w:instrTex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F57CC" w:rsidRPr="00FF57CC" w:rsidRDefault="00AD687A">
      <w:pPr>
        <w:pStyle w:val="24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32428620" w:history="1">
        <w:r w:rsidR="00FF57CC" w:rsidRPr="00FF57CC">
          <w:rPr>
            <w:rStyle w:val="af9"/>
            <w:rFonts w:ascii="Times New Roman" w:hAnsi="Times New Roman"/>
            <w:noProof/>
            <w:sz w:val="24"/>
            <w:szCs w:val="24"/>
          </w:rPr>
          <w:t>2.2 Описание требований к экспертам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_Toc432428620 \h </w:instrTex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F57CC" w:rsidRPr="00FF57CC" w:rsidRDefault="00AD687A">
      <w:pPr>
        <w:pStyle w:val="24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32428621" w:history="1">
        <w:r w:rsidR="00FF57CC" w:rsidRPr="00FF57CC">
          <w:rPr>
            <w:rStyle w:val="af9"/>
            <w:rFonts w:ascii="Times New Roman" w:hAnsi="Times New Roman"/>
            <w:noProof/>
            <w:sz w:val="24"/>
            <w:szCs w:val="24"/>
          </w:rPr>
          <w:t>2.3 Общие сведения о нормативно-правовых документах, регулирующих вид профессиональной деятельности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_Toc432428621 \h </w:instrTex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F57CC" w:rsidRPr="00FF57CC" w:rsidRDefault="00AD687A">
      <w:pPr>
        <w:pStyle w:val="14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32428622" w:history="1">
        <w:r w:rsidR="00FF57CC" w:rsidRPr="00FF57CC">
          <w:rPr>
            <w:rStyle w:val="af9"/>
            <w:rFonts w:ascii="Times New Roman" w:hAnsi="Times New Roman"/>
            <w:noProof/>
            <w:sz w:val="24"/>
            <w:szCs w:val="24"/>
          </w:rPr>
          <w:t>Раздел 3. Обсуждение проекта профессионального стандарта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_Toc432428622 \h </w:instrTex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F57CC" w:rsidRPr="00FF57CC" w:rsidRDefault="00AD687A">
      <w:pPr>
        <w:pStyle w:val="24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32428623" w:history="1">
        <w:r w:rsidR="00FF57CC" w:rsidRPr="00FF57CC">
          <w:rPr>
            <w:rStyle w:val="af9"/>
            <w:rFonts w:ascii="Times New Roman" w:hAnsi="Times New Roman"/>
            <w:bCs/>
            <w:noProof/>
            <w:sz w:val="24"/>
            <w:szCs w:val="24"/>
            <w:lang w:val="x-none" w:eastAsia="x-none"/>
          </w:rPr>
          <w:t>Ответственная организация-разработчик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_Toc432428623 \h </w:instrTex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F57CC" w:rsidRPr="00FF57CC" w:rsidRDefault="00AD687A">
      <w:pPr>
        <w:pStyle w:val="14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32428624" w:history="1">
        <w:r w:rsidR="00FF57CC" w:rsidRPr="00FF57CC">
          <w:rPr>
            <w:rStyle w:val="af9"/>
            <w:rFonts w:ascii="Times New Roman" w:hAnsi="Times New Roman"/>
            <w:noProof/>
            <w:sz w:val="24"/>
            <w:szCs w:val="24"/>
          </w:rPr>
          <w:t>Приложение 1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_Toc432428624 \h </w:instrTex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F57CC" w:rsidRPr="00FF57CC" w:rsidRDefault="00AD687A">
      <w:pPr>
        <w:pStyle w:val="14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32428625" w:history="1">
        <w:r w:rsidR="00FF57CC" w:rsidRPr="00FF57CC">
          <w:rPr>
            <w:rStyle w:val="af9"/>
            <w:rFonts w:ascii="Times New Roman" w:hAnsi="Times New Roman"/>
            <w:noProof/>
            <w:sz w:val="24"/>
            <w:szCs w:val="24"/>
          </w:rPr>
          <w:t>Приложение 2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_Toc432428625 \h </w:instrTex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F57CC" w:rsidRPr="00FF57CC" w:rsidRDefault="00AD687A">
      <w:pPr>
        <w:pStyle w:val="14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32428626" w:history="1">
        <w:r w:rsidR="00FF57CC" w:rsidRPr="00FF57CC">
          <w:rPr>
            <w:rStyle w:val="af9"/>
            <w:rFonts w:ascii="Times New Roman" w:hAnsi="Times New Roman"/>
            <w:bCs/>
            <w:noProof/>
            <w:sz w:val="24"/>
            <w:szCs w:val="24"/>
          </w:rPr>
          <w:t>Приложение 3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_Toc432428626 \h </w:instrTex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F57CC" w:rsidRPr="00FF57CC" w:rsidRDefault="00AD687A">
      <w:pPr>
        <w:pStyle w:val="14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432428627" w:history="1">
        <w:r w:rsidR="00FF57CC" w:rsidRPr="00FF57CC">
          <w:rPr>
            <w:rStyle w:val="af9"/>
            <w:rFonts w:ascii="Times New Roman" w:hAnsi="Times New Roman"/>
            <w:noProof/>
            <w:sz w:val="24"/>
            <w:szCs w:val="24"/>
          </w:rPr>
          <w:t>Приложение 4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_Toc432428627 \h </w:instrTex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="00FF57CC" w:rsidRPr="00FF57C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466CB" w:rsidRPr="008A7712" w:rsidRDefault="008466CB">
      <w:r w:rsidRPr="00FF57CC">
        <w:rPr>
          <w:bCs/>
        </w:rPr>
        <w:fldChar w:fldCharType="end"/>
      </w:r>
    </w:p>
    <w:p w:rsidR="00212C88" w:rsidRPr="0051517C" w:rsidRDefault="008466CB" w:rsidP="0051517C">
      <w:pPr>
        <w:pStyle w:val="10"/>
        <w:rPr>
          <w:rFonts w:ascii="Times New Roman" w:hAnsi="Times New Roman"/>
          <w:sz w:val="28"/>
          <w:szCs w:val="24"/>
        </w:rPr>
      </w:pPr>
      <w:r w:rsidRPr="00DE4E32">
        <w:rPr>
          <w:rFonts w:ascii="Times New Roman" w:hAnsi="Times New Roman"/>
          <w:b w:val="0"/>
          <w:sz w:val="24"/>
          <w:szCs w:val="24"/>
        </w:rPr>
        <w:br w:type="page"/>
      </w:r>
      <w:bookmarkStart w:id="0" w:name="_Toc432428614"/>
      <w:r w:rsidR="00212C88" w:rsidRPr="0051517C">
        <w:rPr>
          <w:rFonts w:ascii="Times New Roman" w:hAnsi="Times New Roman"/>
          <w:sz w:val="28"/>
          <w:szCs w:val="24"/>
        </w:rPr>
        <w:lastRenderedPageBreak/>
        <w:t>Раздел</w:t>
      </w:r>
      <w:r w:rsidR="00E05DAC" w:rsidRPr="0051517C">
        <w:rPr>
          <w:rFonts w:ascii="Times New Roman" w:hAnsi="Times New Roman"/>
          <w:sz w:val="28"/>
          <w:szCs w:val="24"/>
        </w:rPr>
        <w:t xml:space="preserve"> </w:t>
      </w:r>
      <w:r w:rsidR="00E66B69" w:rsidRPr="0051517C">
        <w:rPr>
          <w:rFonts w:ascii="Times New Roman" w:hAnsi="Times New Roman"/>
          <w:sz w:val="28"/>
          <w:szCs w:val="24"/>
        </w:rPr>
        <w:t>1.</w:t>
      </w:r>
      <w:r w:rsidR="00E05DAC" w:rsidRPr="0051517C">
        <w:rPr>
          <w:rFonts w:ascii="Times New Roman" w:hAnsi="Times New Roman"/>
          <w:sz w:val="28"/>
          <w:szCs w:val="24"/>
        </w:rPr>
        <w:t xml:space="preserve"> </w:t>
      </w:r>
      <w:r w:rsidR="00212C88" w:rsidRPr="0051517C">
        <w:rPr>
          <w:rFonts w:ascii="Times New Roman" w:hAnsi="Times New Roman"/>
          <w:sz w:val="28"/>
          <w:szCs w:val="24"/>
        </w:rPr>
        <w:t>Общая характеристика вида профессиональной деятельности</w:t>
      </w:r>
      <w:r w:rsidR="00E66B69" w:rsidRPr="0051517C">
        <w:rPr>
          <w:rFonts w:ascii="Times New Roman" w:hAnsi="Times New Roman"/>
          <w:sz w:val="28"/>
          <w:szCs w:val="24"/>
        </w:rPr>
        <w:t xml:space="preserve"> и</w:t>
      </w:r>
      <w:r w:rsidR="00212C88" w:rsidRPr="0051517C">
        <w:rPr>
          <w:rFonts w:ascii="Times New Roman" w:hAnsi="Times New Roman"/>
          <w:sz w:val="28"/>
          <w:szCs w:val="24"/>
        </w:rPr>
        <w:t xml:space="preserve"> трудовых функций</w:t>
      </w:r>
      <w:bookmarkEnd w:id="0"/>
    </w:p>
    <w:p w:rsidR="00212C88" w:rsidRPr="0051517C" w:rsidRDefault="008466CB" w:rsidP="008466CB">
      <w:pPr>
        <w:pStyle w:val="20"/>
        <w:rPr>
          <w:rFonts w:ascii="Times New Roman" w:hAnsi="Times New Roman"/>
          <w:b w:val="0"/>
          <w:szCs w:val="24"/>
        </w:rPr>
      </w:pPr>
      <w:bookmarkStart w:id="1" w:name="_Toc432428615"/>
      <w:r w:rsidRPr="0051517C">
        <w:rPr>
          <w:rFonts w:ascii="Times New Roman" w:hAnsi="Times New Roman"/>
          <w:b w:val="0"/>
          <w:szCs w:val="24"/>
        </w:rPr>
        <w:t xml:space="preserve">1.1 </w:t>
      </w:r>
      <w:r w:rsidR="00E05DAC" w:rsidRPr="0051517C">
        <w:rPr>
          <w:rFonts w:ascii="Times New Roman" w:hAnsi="Times New Roman"/>
          <w:b w:val="0"/>
          <w:szCs w:val="24"/>
        </w:rPr>
        <w:t>Перспективы</w:t>
      </w:r>
      <w:r w:rsidR="00212C88" w:rsidRPr="0051517C">
        <w:rPr>
          <w:rFonts w:ascii="Times New Roman" w:hAnsi="Times New Roman"/>
          <w:b w:val="0"/>
          <w:szCs w:val="24"/>
        </w:rPr>
        <w:t xml:space="preserve"> развития вид</w:t>
      </w:r>
      <w:r w:rsidR="00E05DAC" w:rsidRPr="0051517C">
        <w:rPr>
          <w:rFonts w:ascii="Times New Roman" w:hAnsi="Times New Roman"/>
          <w:b w:val="0"/>
          <w:szCs w:val="24"/>
        </w:rPr>
        <w:t>а профессионально</w:t>
      </w:r>
      <w:r w:rsidRPr="0051517C">
        <w:rPr>
          <w:rFonts w:ascii="Times New Roman" w:hAnsi="Times New Roman"/>
          <w:b w:val="0"/>
          <w:szCs w:val="24"/>
        </w:rPr>
        <w:t>й деятельности</w:t>
      </w:r>
      <w:bookmarkEnd w:id="1"/>
    </w:p>
    <w:p w:rsidR="00E05DAC" w:rsidRPr="00DE4E32" w:rsidRDefault="00E05DAC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Эффективный контроль в процессе строительства объектов является необходимым условием обеспечения качества строящихся объектов. В еще большей степени это относится к зданиям и сооружениям повышенного уровня ответственности, отнесенные в соответствии с Градостроительным кодексом Российской Федерации к особо опасным, технически сложным или уникальным объектам.</w:t>
      </w:r>
    </w:p>
    <w:p w:rsidR="00E05DAC" w:rsidRPr="00DE4E32" w:rsidRDefault="00E05DAC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В процессе производства строительно-монтажных работ строительной организацией должны неукоснительно соблюдаться требования, установленные Техническими регламентами, Сводами Правил (СНиП) и ГОСТами. Для реализации этого положения, согласно Градостроительному кодексу Российской Федерации, строительный контроль является одной из обязательных форм контроля, проводимого в процессе строительства, реконструкции, капитального ремонта объектов капитального строительства.</w:t>
      </w:r>
    </w:p>
    <w:p w:rsidR="00E05DAC" w:rsidRPr="00DE4E32" w:rsidRDefault="00E05DAC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 xml:space="preserve">Строительный контроль необходимо осуществлять в форме постоянного контроля в течение всего периода строительства, реконструкции, капитального ремонта с целью соответствия выполняемых работ проектной документации, требованиям технических регламентов, результатам инженерных изысканий и требованиям градостроительного плана земельного участка объекта капитального строительства. </w:t>
      </w:r>
    </w:p>
    <w:p w:rsidR="00E05DAC" w:rsidRPr="00DE4E32" w:rsidRDefault="00E05DAC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 xml:space="preserve">Постановлением Правительства РФ от 21 июня 2010 г. N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утверждено соответствующее Положение. Этот документ устанавливает порядок проведения строительного контроля при осуществлении строительства, реконструкции и капитального ремонта объектов, независимо от источников их финансирования, а также порядок определения размера затрат на проведение строительного контроля и численности работников, осуществляющих строительный контроль, по объектам, финансируемым полностью или частично с привлечением средств федерального бюджета. </w:t>
      </w:r>
    </w:p>
    <w:p w:rsidR="00E05DAC" w:rsidRPr="00DE4E32" w:rsidRDefault="00E05DAC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rPr>
          <w:i/>
        </w:rPr>
        <w:t>Строительный контроль</w:t>
      </w:r>
      <w:r w:rsidRPr="00DE4E32">
        <w:t xml:space="preserve"> проводится лицом, осуществляющим строительство, застройщиком или заказчиком, либо привлекаемым ими на основании договора юридическим лицом, соответствующим требованиям законодательства Российской Федерации, предъявляемым к лицам, осуществляющим строительный контроль.</w:t>
      </w:r>
    </w:p>
    <w:p w:rsidR="00E05DAC" w:rsidRPr="00DE4E32" w:rsidRDefault="00E05DAC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Функции строительного контроля осуществляют работники подрядчика и заказчика, на которых в установленном порядке возложена обязанность по осуществлению этого контроля.</w:t>
      </w:r>
    </w:p>
    <w:p w:rsidR="00E05DAC" w:rsidRPr="00DE4E32" w:rsidRDefault="00E05DAC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Строительный контроль должен выполняться непрерывно на всех этапах строительства, реконструкции, капитального ремонта объекта капитального строительства. Система строительного контроля, должна формироваться с учетом сложности и ответственности объектов капитального строительства. При этом, на особо опасных, технологически сложных и уникальных объектах строительный контроль должен осуществляется персоналом застройщика или заказчика, прошедшим определенный курс обучения и аттестованным по единым правилам.</w:t>
      </w:r>
    </w:p>
    <w:p w:rsidR="00E05DAC" w:rsidRPr="00DE4E32" w:rsidRDefault="00E05DAC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lastRenderedPageBreak/>
        <w:t>Что очень важно — лицо осуществляющее строительство, застройщик или заказчик и организация, осуществляющая строительный контроль несут  ответственность в соответствии с действующим законодательством за неосуществление и ненадлежащие осуществление строительного контроля в том числе:</w:t>
      </w:r>
    </w:p>
    <w:p w:rsidR="00E05DAC" w:rsidRPr="00DE4E32" w:rsidRDefault="00E05DAC" w:rsidP="0051517C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за качество и приемку выполненных работ;</w:t>
      </w:r>
    </w:p>
    <w:p w:rsidR="00E66B69" w:rsidRPr="00DE4E32" w:rsidRDefault="00E66B69" w:rsidP="0051517C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за достоверность и своевременность предоставления отчетов и сведений по установленным формам и в установленные сроки;</w:t>
      </w:r>
    </w:p>
    <w:p w:rsidR="00E05DAC" w:rsidRPr="00DE4E32" w:rsidRDefault="00E05DAC" w:rsidP="0051517C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за несвоевременное и некачественное осуществление строительного контроля в соответствии с техническими регламентами, иными правовыми нормативными доку</w:t>
      </w:r>
      <w:r w:rsidR="00E66B69" w:rsidRPr="00DE4E32">
        <w:t>ментами и договорными условиями.</w:t>
      </w:r>
    </w:p>
    <w:p w:rsidR="00E05DAC" w:rsidRPr="00DE4E32" w:rsidRDefault="00E05DAC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Отдельное место в большом перечне задач строительного контроля занимают вопросы обеспечения к</w:t>
      </w:r>
      <w:r w:rsidR="00E66B69" w:rsidRPr="00DE4E32">
        <w:t>онтроля за работами по реализац</w:t>
      </w:r>
      <w:r w:rsidRPr="00DE4E32">
        <w:t>ии технических и проектных решений по противокоррозионной защите строящихся объектов. Особо это актуально для металлоемких объектов, технологически сложных промышленных об</w:t>
      </w:r>
      <w:r w:rsidR="00E66B69" w:rsidRPr="00DE4E32">
        <w:t>ъ</w:t>
      </w:r>
      <w:r w:rsidRPr="00DE4E32">
        <w:t xml:space="preserve">ектов с повышенными коррозионными угрозами. Для таких объектов разработаны специальные нормативные документы, часть которых является обязательными к применению для исполнения требований Технического регламента Российской Федерации </w:t>
      </w:r>
      <w:r w:rsidR="00E66B69" w:rsidRPr="00DE4E32">
        <w:t>«</w:t>
      </w:r>
      <w:r w:rsidRPr="00DE4E32">
        <w:t>О безопасности зданий и сооружений</w:t>
      </w:r>
      <w:r w:rsidR="00E66B69" w:rsidRPr="00DE4E32">
        <w:t>»</w:t>
      </w:r>
      <w:r w:rsidRPr="00DE4E32">
        <w:t>. К таким документам относятся: СП 28.13330  «Защита строительных конструкций от коррозии», СП 36.13330  «Магистральные трубопроводы», СП 86.13330 «Магистральные трубопроводы», М ГОСТ 9.602 «Единая система защиты от коррозии и старения. Общие требования к защите от коррозии», обязательный ГОСТ Р 51164 «Трубопроводы стальные магистральные. Общие требования к защите от коррозии», находящ</w:t>
      </w:r>
      <w:r w:rsidR="00E5137E">
        <w:t>и</w:t>
      </w:r>
      <w:r w:rsidRPr="00DE4E32">
        <w:t>йся на утверждении СП «Защита от коррозии линейных объектов и сооружений в нефтегазовом комплексе. Правила производства и приемки работ».</w:t>
      </w:r>
    </w:p>
    <w:p w:rsidR="00E05DAC" w:rsidRDefault="00E05DAC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 xml:space="preserve">Возрастающая технологическая сложность производства строительно-монтажных работ особо опасных, технически сложных или уникальных объектов и установленная юридическая ответственность персонала за объективность и достоверность строительного контроля требует </w:t>
      </w:r>
      <w:r w:rsidR="00E66B69" w:rsidRPr="00DE4E32">
        <w:t xml:space="preserve">специальной </w:t>
      </w:r>
      <w:r w:rsidRPr="00DE4E32">
        <w:t>подготовки и повышения квалификации специалистов с базовым средним техническим образованием.</w:t>
      </w:r>
      <w:r w:rsidR="00AD687A">
        <w:t xml:space="preserve"> </w:t>
      </w:r>
    </w:p>
    <w:p w:rsidR="004226E0" w:rsidRPr="00DE4E32" w:rsidRDefault="004226E0" w:rsidP="0051517C">
      <w:pPr>
        <w:tabs>
          <w:tab w:val="left" w:pos="993"/>
        </w:tabs>
        <w:spacing w:line="276" w:lineRule="auto"/>
        <w:ind w:firstLine="709"/>
        <w:jc w:val="both"/>
      </w:pPr>
      <w:r w:rsidRPr="004226E0">
        <w:t xml:space="preserve">Ориентировочная численность работников, трудовые функции которых описаны в стандарте составляет порядка </w:t>
      </w:r>
      <w:r>
        <w:t>1</w:t>
      </w:r>
      <w:r w:rsidRPr="004226E0">
        <w:t>0 000 человек.</w:t>
      </w:r>
    </w:p>
    <w:p w:rsidR="00E05DAC" w:rsidRPr="00DE4E32" w:rsidRDefault="00E05DAC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rPr>
          <w:i/>
        </w:rPr>
        <w:t>Целью предлагаемого профессионального ста</w:t>
      </w:r>
      <w:bookmarkStart w:id="2" w:name="_GoBack"/>
      <w:bookmarkEnd w:id="2"/>
      <w:r w:rsidRPr="00DE4E32">
        <w:rPr>
          <w:i/>
        </w:rPr>
        <w:t>ндарта</w:t>
      </w:r>
      <w:r w:rsidR="00E66B69" w:rsidRPr="00DE4E32">
        <w:t xml:space="preserve"> является совершенствование проф</w:t>
      </w:r>
      <w:r w:rsidRPr="00DE4E32">
        <w:t>ессионально</w:t>
      </w:r>
      <w:r w:rsidR="00E66B69" w:rsidRPr="00DE4E32">
        <w:t>й</w:t>
      </w:r>
      <w:r w:rsidRPr="00DE4E32">
        <w:t xml:space="preserve"> подготовки персонала строительного контроля в освоении ими правоприменительно</w:t>
      </w:r>
      <w:r w:rsidR="00E66B69" w:rsidRPr="00DE4E32">
        <w:t>й</w:t>
      </w:r>
      <w:r w:rsidRPr="00DE4E32">
        <w:t xml:space="preserve"> практики строительных норм и правил, регулирующих вопросы организации, производства и документирования результатов работ по противокоррозионной защите на объектах различного уровня ответственности, оценки качества работ с использованием современных инструментальных и технологических методов.</w:t>
      </w:r>
    </w:p>
    <w:p w:rsidR="00E05DAC" w:rsidRPr="00DE4E32" w:rsidRDefault="00E05DAC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Особое внимание при разработке профессионального стандарта будет уделено полноте полномочий, ответственности, характеру знаний и умений персонала, привлекаемого к этому виду работ. Учтены современные тенденции развития области профессионально</w:t>
      </w:r>
      <w:r w:rsidR="00E66B69" w:rsidRPr="00DE4E32">
        <w:t>й</w:t>
      </w:r>
      <w:r w:rsidRPr="00DE4E32">
        <w:t xml:space="preserve"> деятельности и строительных технологий, что позволит сформировать требования к квалификации специалистов на перспективу и обеспечить постоянное повышение уровня квалификации.</w:t>
      </w:r>
    </w:p>
    <w:p w:rsidR="00E66B69" w:rsidRPr="008A7712" w:rsidRDefault="00E66B69" w:rsidP="0051517C">
      <w:pPr>
        <w:pStyle w:val="20"/>
        <w:spacing w:line="276" w:lineRule="auto"/>
        <w:rPr>
          <w:rFonts w:ascii="Times New Roman" w:hAnsi="Times New Roman"/>
          <w:szCs w:val="24"/>
        </w:rPr>
      </w:pPr>
      <w:bookmarkStart w:id="3" w:name="_Toc432428616"/>
      <w:r w:rsidRPr="0051517C">
        <w:rPr>
          <w:rFonts w:ascii="Times New Roman" w:hAnsi="Times New Roman"/>
          <w:b w:val="0"/>
          <w:szCs w:val="24"/>
        </w:rPr>
        <w:lastRenderedPageBreak/>
        <w:t>1.2 О</w:t>
      </w:r>
      <w:r w:rsidR="00212C88" w:rsidRPr="0051517C">
        <w:rPr>
          <w:rFonts w:ascii="Times New Roman" w:hAnsi="Times New Roman"/>
          <w:b w:val="0"/>
          <w:szCs w:val="24"/>
        </w:rPr>
        <w:t>писание обобщенных трудовых функций</w:t>
      </w:r>
      <w:bookmarkEnd w:id="3"/>
    </w:p>
    <w:p w:rsidR="00DB1D6D" w:rsidRPr="00DE4E32" w:rsidRDefault="00DB1D6D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Профессиональный стандарт «Специалист по строительному контролю систем защиты от коррозии» включает в себя совокупность функций, которые должны полностью охватывать весь спектр функций, которые необходимо выполнять в процессе строительного контроля систем защиты от коррозии.</w:t>
      </w:r>
    </w:p>
    <w:p w:rsidR="00DB1D6D" w:rsidRPr="00DE4E32" w:rsidRDefault="00DB1D6D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Таблица 1. Обобщенные трудовые функции профессионального стандарта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6746"/>
        <w:gridCol w:w="2166"/>
      </w:tblGrid>
      <w:tr w:rsidR="00DB1D6D" w:rsidRPr="00DE4E32" w:rsidTr="00FA12A3">
        <w:trPr>
          <w:trHeight w:val="217"/>
        </w:trPr>
        <w:tc>
          <w:tcPr>
            <w:tcW w:w="565" w:type="dxa"/>
            <w:shd w:val="clear" w:color="auto" w:fill="auto"/>
          </w:tcPr>
          <w:p w:rsidR="00DB1D6D" w:rsidRPr="00DE4E32" w:rsidRDefault="00DB1D6D" w:rsidP="00FA12A3">
            <w:pPr>
              <w:suppressAutoHyphens/>
              <w:jc w:val="center"/>
            </w:pPr>
            <w:r w:rsidRPr="00DE4E32">
              <w:t>№</w:t>
            </w:r>
          </w:p>
        </w:tc>
        <w:tc>
          <w:tcPr>
            <w:tcW w:w="6746" w:type="dxa"/>
            <w:shd w:val="clear" w:color="auto" w:fill="auto"/>
          </w:tcPr>
          <w:p w:rsidR="00DB1D6D" w:rsidRPr="00DE4E32" w:rsidRDefault="00DB1D6D" w:rsidP="00FA12A3">
            <w:pPr>
              <w:suppressAutoHyphens/>
              <w:jc w:val="center"/>
            </w:pPr>
            <w:r w:rsidRPr="00DE4E32">
              <w:t>Наименование обобщенной трудовой функции</w:t>
            </w:r>
          </w:p>
        </w:tc>
        <w:tc>
          <w:tcPr>
            <w:tcW w:w="0" w:type="auto"/>
            <w:shd w:val="clear" w:color="auto" w:fill="auto"/>
          </w:tcPr>
          <w:p w:rsidR="00DB1D6D" w:rsidRPr="00DE4E32" w:rsidRDefault="00DB1D6D" w:rsidP="00FA12A3">
            <w:pPr>
              <w:suppressAutoHyphens/>
              <w:jc w:val="center"/>
            </w:pPr>
            <w:r w:rsidRPr="00DE4E32">
              <w:t>Уровень квалификации</w:t>
            </w:r>
          </w:p>
        </w:tc>
      </w:tr>
      <w:tr w:rsidR="00DB1D6D" w:rsidRPr="00DE4E32" w:rsidTr="00FA12A3">
        <w:trPr>
          <w:trHeight w:val="276"/>
        </w:trPr>
        <w:tc>
          <w:tcPr>
            <w:tcW w:w="565" w:type="dxa"/>
            <w:vMerge w:val="restart"/>
            <w:shd w:val="clear" w:color="auto" w:fill="auto"/>
          </w:tcPr>
          <w:p w:rsidR="00DB1D6D" w:rsidRPr="00DE4E32" w:rsidRDefault="00DB1D6D" w:rsidP="00FA12A3">
            <w:pPr>
              <w:suppressAutoHyphens/>
            </w:pPr>
            <w:r w:rsidRPr="00DE4E32">
              <w:t>1</w:t>
            </w:r>
          </w:p>
        </w:tc>
        <w:tc>
          <w:tcPr>
            <w:tcW w:w="6746" w:type="dxa"/>
            <w:vMerge w:val="restart"/>
            <w:shd w:val="clear" w:color="auto" w:fill="auto"/>
          </w:tcPr>
          <w:p w:rsidR="00DB1D6D" w:rsidRPr="00DE4E32" w:rsidRDefault="00DB1D6D" w:rsidP="00FA12A3">
            <w:pPr>
              <w:suppressAutoHyphens/>
            </w:pPr>
            <w:r w:rsidRPr="00DE4E32">
              <w:t>Контроль качества систем защитных покрытий и электрохимической защиты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B1D6D" w:rsidRPr="00DE4E32" w:rsidRDefault="0096698E" w:rsidP="00FA12A3">
            <w:pPr>
              <w:suppressAutoHyphens/>
              <w:jc w:val="center"/>
              <w:rPr>
                <w:lang w:val="en-US"/>
              </w:rPr>
            </w:pPr>
            <w:r w:rsidRPr="00DE4E32">
              <w:rPr>
                <w:lang w:val="en-US"/>
              </w:rPr>
              <w:t>4</w:t>
            </w:r>
          </w:p>
        </w:tc>
      </w:tr>
      <w:tr w:rsidR="00DB1D6D" w:rsidRPr="00DE4E32" w:rsidTr="00FA12A3">
        <w:trPr>
          <w:trHeight w:val="276"/>
        </w:trPr>
        <w:tc>
          <w:tcPr>
            <w:tcW w:w="565" w:type="dxa"/>
            <w:vMerge/>
            <w:shd w:val="clear" w:color="auto" w:fill="auto"/>
          </w:tcPr>
          <w:p w:rsidR="00DB1D6D" w:rsidRPr="00DE4E32" w:rsidRDefault="00DB1D6D" w:rsidP="00FA12A3">
            <w:pPr>
              <w:suppressAutoHyphens/>
            </w:pPr>
          </w:p>
        </w:tc>
        <w:tc>
          <w:tcPr>
            <w:tcW w:w="6746" w:type="dxa"/>
            <w:vMerge/>
            <w:shd w:val="clear" w:color="auto" w:fill="auto"/>
          </w:tcPr>
          <w:p w:rsidR="00DB1D6D" w:rsidRPr="00DE4E32" w:rsidRDefault="00DB1D6D" w:rsidP="00FA12A3">
            <w:pPr>
              <w:suppressAutoHyphens/>
            </w:pPr>
          </w:p>
        </w:tc>
        <w:tc>
          <w:tcPr>
            <w:tcW w:w="0" w:type="auto"/>
            <w:vMerge/>
            <w:shd w:val="clear" w:color="auto" w:fill="auto"/>
          </w:tcPr>
          <w:p w:rsidR="00DB1D6D" w:rsidRPr="00DE4E32" w:rsidRDefault="00DB1D6D" w:rsidP="00FA12A3">
            <w:pPr>
              <w:suppressAutoHyphens/>
              <w:jc w:val="center"/>
            </w:pPr>
          </w:p>
        </w:tc>
      </w:tr>
      <w:tr w:rsidR="00DB1D6D" w:rsidRPr="00DE4E32" w:rsidTr="00FA12A3">
        <w:trPr>
          <w:trHeight w:val="276"/>
        </w:trPr>
        <w:tc>
          <w:tcPr>
            <w:tcW w:w="565" w:type="dxa"/>
            <w:vMerge w:val="restart"/>
            <w:shd w:val="clear" w:color="auto" w:fill="auto"/>
          </w:tcPr>
          <w:p w:rsidR="00DB1D6D" w:rsidRPr="00DE4E32" w:rsidRDefault="00DB1D6D" w:rsidP="00FA12A3">
            <w:pPr>
              <w:suppressAutoHyphens/>
            </w:pPr>
            <w:r w:rsidRPr="00DE4E32">
              <w:t>2</w:t>
            </w:r>
          </w:p>
        </w:tc>
        <w:tc>
          <w:tcPr>
            <w:tcW w:w="6746" w:type="dxa"/>
            <w:vMerge w:val="restart"/>
            <w:shd w:val="clear" w:color="auto" w:fill="auto"/>
          </w:tcPr>
          <w:p w:rsidR="00DB1D6D" w:rsidRPr="00DE4E32" w:rsidRDefault="00DB1D6D" w:rsidP="00FA12A3">
            <w:pPr>
              <w:suppressAutoHyphens/>
            </w:pPr>
            <w:r w:rsidRPr="00DE4E32">
              <w:t>Организация и руководство работами по строительному контролю за устройством систем защиты от коррозии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B1D6D" w:rsidRPr="00DE4E32" w:rsidRDefault="0096698E" w:rsidP="00FA12A3">
            <w:pPr>
              <w:suppressAutoHyphens/>
              <w:jc w:val="center"/>
              <w:rPr>
                <w:lang w:val="en-US"/>
              </w:rPr>
            </w:pPr>
            <w:r w:rsidRPr="00DE4E32">
              <w:rPr>
                <w:lang w:val="en-US"/>
              </w:rPr>
              <w:t>5</w:t>
            </w:r>
          </w:p>
        </w:tc>
      </w:tr>
      <w:tr w:rsidR="00DB1D6D" w:rsidRPr="00DE4E32" w:rsidTr="00FA12A3">
        <w:trPr>
          <w:trHeight w:val="276"/>
        </w:trPr>
        <w:tc>
          <w:tcPr>
            <w:tcW w:w="565" w:type="dxa"/>
            <w:vMerge/>
            <w:shd w:val="clear" w:color="auto" w:fill="auto"/>
          </w:tcPr>
          <w:p w:rsidR="00DB1D6D" w:rsidRPr="00DE4E32" w:rsidRDefault="00DB1D6D" w:rsidP="00FA12A3">
            <w:pPr>
              <w:suppressAutoHyphens/>
            </w:pPr>
          </w:p>
        </w:tc>
        <w:tc>
          <w:tcPr>
            <w:tcW w:w="6746" w:type="dxa"/>
            <w:vMerge/>
            <w:shd w:val="clear" w:color="auto" w:fill="auto"/>
          </w:tcPr>
          <w:p w:rsidR="00DB1D6D" w:rsidRPr="00DE4E32" w:rsidRDefault="00DB1D6D" w:rsidP="00FA12A3">
            <w:pPr>
              <w:suppressAutoHyphens/>
            </w:pPr>
          </w:p>
        </w:tc>
        <w:tc>
          <w:tcPr>
            <w:tcW w:w="0" w:type="auto"/>
            <w:vMerge/>
            <w:shd w:val="clear" w:color="auto" w:fill="auto"/>
          </w:tcPr>
          <w:p w:rsidR="00DB1D6D" w:rsidRPr="00DE4E32" w:rsidRDefault="00DB1D6D" w:rsidP="00FA12A3">
            <w:pPr>
              <w:suppressAutoHyphens/>
              <w:jc w:val="center"/>
            </w:pPr>
          </w:p>
        </w:tc>
      </w:tr>
      <w:tr w:rsidR="00DB1D6D" w:rsidRPr="00DE4E32" w:rsidTr="00FA12A3">
        <w:trPr>
          <w:trHeight w:val="276"/>
        </w:trPr>
        <w:tc>
          <w:tcPr>
            <w:tcW w:w="565" w:type="dxa"/>
            <w:vMerge w:val="restart"/>
            <w:shd w:val="clear" w:color="auto" w:fill="auto"/>
          </w:tcPr>
          <w:p w:rsidR="00DB1D6D" w:rsidRPr="00DE4E32" w:rsidRDefault="00DB1D6D" w:rsidP="00FA12A3">
            <w:pPr>
              <w:suppressAutoHyphens/>
            </w:pPr>
            <w:r w:rsidRPr="00DE4E32">
              <w:t>3</w:t>
            </w:r>
          </w:p>
        </w:tc>
        <w:tc>
          <w:tcPr>
            <w:tcW w:w="6746" w:type="dxa"/>
            <w:vMerge w:val="restart"/>
            <w:shd w:val="clear" w:color="auto" w:fill="auto"/>
          </w:tcPr>
          <w:p w:rsidR="00DB1D6D" w:rsidRPr="00DE4E32" w:rsidRDefault="00DB1D6D" w:rsidP="00FA12A3">
            <w:pPr>
              <w:suppressAutoHyphens/>
            </w:pPr>
            <w:r w:rsidRPr="00DE4E32">
              <w:t>Разработка и управление системами строительного контроля по устройству защиты от коррозии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B1D6D" w:rsidRPr="00DE4E32" w:rsidRDefault="0096698E" w:rsidP="00FA12A3">
            <w:pPr>
              <w:suppressAutoHyphens/>
              <w:jc w:val="center"/>
              <w:rPr>
                <w:lang w:val="en-US"/>
              </w:rPr>
            </w:pPr>
            <w:r w:rsidRPr="00DE4E32">
              <w:rPr>
                <w:lang w:val="en-US"/>
              </w:rPr>
              <w:t>6</w:t>
            </w:r>
          </w:p>
        </w:tc>
      </w:tr>
      <w:tr w:rsidR="00DB1D6D" w:rsidRPr="00DE4E32" w:rsidTr="00FA12A3">
        <w:trPr>
          <w:trHeight w:val="276"/>
        </w:trPr>
        <w:tc>
          <w:tcPr>
            <w:tcW w:w="565" w:type="dxa"/>
            <w:vMerge/>
            <w:shd w:val="clear" w:color="auto" w:fill="auto"/>
          </w:tcPr>
          <w:p w:rsidR="00DB1D6D" w:rsidRPr="00DE4E32" w:rsidRDefault="00DB1D6D" w:rsidP="00FA12A3">
            <w:pPr>
              <w:suppressAutoHyphens/>
            </w:pPr>
          </w:p>
        </w:tc>
        <w:tc>
          <w:tcPr>
            <w:tcW w:w="6746" w:type="dxa"/>
            <w:vMerge/>
            <w:shd w:val="clear" w:color="auto" w:fill="auto"/>
          </w:tcPr>
          <w:p w:rsidR="00DB1D6D" w:rsidRPr="00DE4E32" w:rsidRDefault="00DB1D6D" w:rsidP="00FA12A3">
            <w:pPr>
              <w:suppressAutoHyphens/>
            </w:pPr>
          </w:p>
        </w:tc>
        <w:tc>
          <w:tcPr>
            <w:tcW w:w="0" w:type="auto"/>
            <w:vMerge/>
            <w:shd w:val="clear" w:color="auto" w:fill="auto"/>
          </w:tcPr>
          <w:p w:rsidR="00DB1D6D" w:rsidRPr="00DE4E32" w:rsidRDefault="00DB1D6D" w:rsidP="00FA12A3">
            <w:pPr>
              <w:suppressAutoHyphens/>
              <w:jc w:val="center"/>
            </w:pPr>
          </w:p>
        </w:tc>
      </w:tr>
    </w:tbl>
    <w:p w:rsidR="0052506C" w:rsidRPr="00DE4E32" w:rsidRDefault="0052506C" w:rsidP="00353FB2">
      <w:pPr>
        <w:tabs>
          <w:tab w:val="left" w:pos="993"/>
        </w:tabs>
        <w:ind w:firstLine="709"/>
        <w:jc w:val="both"/>
      </w:pPr>
    </w:p>
    <w:p w:rsidR="0052506C" w:rsidRPr="00DE4E32" w:rsidRDefault="0052506C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 xml:space="preserve">Обобщенная трудовая функция «Контроль качества систем защитных покрытий и электрохимической защиты» охватывает все необходимые мероприятия по непосредственному визуальному и инструментальному измерению параметров материалов, составов, изделий и оборудования, которое применяется при устройстве систем защиты от коррозии. Также, в указанную обобщенную трудовую функцию входят </w:t>
      </w:r>
      <w:r w:rsidR="001157BB" w:rsidRPr="00DE4E32">
        <w:t>функции контроля технологи</w:t>
      </w:r>
      <w:r w:rsidR="009C3C32" w:rsidRPr="00DE4E32">
        <w:t>й</w:t>
      </w:r>
      <w:r w:rsidR="001157BB" w:rsidRPr="00DE4E32">
        <w:t xml:space="preserve"> производства работ по устройству защиты от коррозии различного типа и функции приемки выполненных работ.</w:t>
      </w:r>
    </w:p>
    <w:p w:rsidR="004F0C0B" w:rsidRPr="00DE4E32" w:rsidRDefault="001157BB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Для выполнения указанной функции необходимо обладать специфическими знаниями и умениями, которые приобретаются только с опытом непосредственной работы по устройс</w:t>
      </w:r>
      <w:r w:rsidR="004F0C0B" w:rsidRPr="00DE4E32">
        <w:t xml:space="preserve">тву противокоррозионной защиты. Трудовая функция предполагает </w:t>
      </w:r>
      <w:r w:rsidR="0096698E" w:rsidRPr="00DE4E32">
        <w:t>деятельность под руководством с проявлением самостоятельности при решении практических задач, требующих анализа рабочей ситуации и ее предсказуемых изменений</w:t>
      </w:r>
      <w:r w:rsidR="004F0C0B" w:rsidRPr="00DE4E32">
        <w:t>.</w:t>
      </w:r>
    </w:p>
    <w:p w:rsidR="0096698E" w:rsidRPr="00DE4E32" w:rsidRDefault="003B4F10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 xml:space="preserve">К необходимым умениям указанной функции следует отнести способность решение различных типов </w:t>
      </w:r>
      <w:r w:rsidR="0096698E" w:rsidRPr="00DE4E32">
        <w:t>с выбором способа действия из известных на основе знаний и практического опыта.</w:t>
      </w:r>
      <w:r w:rsidRPr="00DE4E32">
        <w:t xml:space="preserve"> Трудовая функция требует применения </w:t>
      </w:r>
      <w:r w:rsidR="0096698E" w:rsidRPr="00DE4E32">
        <w:t xml:space="preserve">специальных </w:t>
      </w:r>
      <w:r w:rsidRPr="00DE4E32">
        <w:t>профессиональных знаний технического характера</w:t>
      </w:r>
      <w:r w:rsidR="0096698E" w:rsidRPr="00DE4E32">
        <w:t>.</w:t>
      </w:r>
    </w:p>
    <w:p w:rsidR="003B4F10" w:rsidRPr="00DE4E32" w:rsidRDefault="003B4F10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 xml:space="preserve">Указанные требования позволяют уверенно отнести обобщенную трудовую функцию «Контроль качества систем защитных покрытий и электрохимической защиты» к </w:t>
      </w:r>
      <w:r w:rsidR="0096698E" w:rsidRPr="00DE4E32">
        <w:rPr>
          <w:i/>
        </w:rPr>
        <w:t>четвертому</w:t>
      </w:r>
      <w:r w:rsidRPr="00DE4E32">
        <w:rPr>
          <w:i/>
        </w:rPr>
        <w:t xml:space="preserve"> уровню</w:t>
      </w:r>
      <w:r w:rsidRPr="00DE4E32">
        <w:t xml:space="preserve"> квалификации.</w:t>
      </w:r>
    </w:p>
    <w:p w:rsidR="003B4F10" w:rsidRPr="00DE4E32" w:rsidRDefault="003B4F10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 xml:space="preserve">Обобщенная трудовая функция </w:t>
      </w:r>
      <w:r w:rsidRPr="00DE4E32">
        <w:rPr>
          <w:i/>
        </w:rPr>
        <w:t>«Организация и руководство работами по строительному контролю за устройством систем защиты от коррозии»</w:t>
      </w:r>
      <w:r w:rsidRPr="00DE4E32">
        <w:t xml:space="preserve"> включает в себя с одной стороны функции анализа и оценки информации, полученной специалистами </w:t>
      </w:r>
      <w:r w:rsidR="00C14E43" w:rsidRPr="00DE4E32">
        <w:t>4</w:t>
      </w:r>
      <w:r w:rsidRPr="00DE4E32">
        <w:t xml:space="preserve"> уровня квалификации</w:t>
      </w:r>
      <w:r w:rsidR="00D55FC0" w:rsidRPr="00DE4E32">
        <w:t>, при выполнении ими трудовой функции «Организация и руководство работами по строительному контролю за устройством систем защиты от коррозии», с другой стороны — функции организации и непосредственного руководства персоналом 5 уровня квалификации.</w:t>
      </w:r>
    </w:p>
    <w:p w:rsidR="00C14E43" w:rsidRPr="00DE4E32" w:rsidRDefault="00D55FC0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 xml:space="preserve">Трудовая функция предполагает </w:t>
      </w:r>
      <w:r w:rsidR="00C14E43" w:rsidRPr="00DE4E32">
        <w:t xml:space="preserve">самостоятельную деятельность по  решению практических задач, требующих самостоятельного анализа рабочей ситуации и ее предсказуемых изменений. Участие в управлении решением поставленных задач в рамках подразделения. </w:t>
      </w:r>
    </w:p>
    <w:p w:rsidR="00C14E43" w:rsidRPr="00DE4E32" w:rsidRDefault="00D55FC0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lastRenderedPageBreak/>
        <w:t xml:space="preserve">К необходимым умениям указанной функции относят </w:t>
      </w:r>
      <w:r w:rsidR="00C14E43" w:rsidRPr="00DE4E32">
        <w:t>решение различных типов практических задач с элементами проектирования, выбор способов решения в изменяющихся (различных) условиях рабочей ситуации, текущий и итоговый контроль, оценка и коррекция деятельности.</w:t>
      </w:r>
    </w:p>
    <w:p w:rsidR="00D55FC0" w:rsidRPr="00DE4E32" w:rsidRDefault="00D55FC0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Трудовая функция предполагает п</w:t>
      </w:r>
      <w:r w:rsidR="00805F1D" w:rsidRPr="00DE4E32">
        <w:t>рименение профессиональных знаний технологического или методического характера, самостоятельный поиск информации, необходимой для решения поставленных профессиональных задач.</w:t>
      </w:r>
    </w:p>
    <w:p w:rsidR="00D55FC0" w:rsidRPr="00DE4E32" w:rsidRDefault="00AF2931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 xml:space="preserve">Указанные требования относят обобщенную трудовую функцию «Организация и руководство работами по строительному контролю за устройством систем защиты от коррозии» </w:t>
      </w:r>
      <w:r w:rsidRPr="00DE4E32">
        <w:rPr>
          <w:i/>
        </w:rPr>
        <w:t xml:space="preserve">к </w:t>
      </w:r>
      <w:r w:rsidR="00805F1D" w:rsidRPr="00DE4E32">
        <w:rPr>
          <w:i/>
        </w:rPr>
        <w:t>пятому</w:t>
      </w:r>
      <w:r w:rsidRPr="00DE4E32">
        <w:rPr>
          <w:i/>
        </w:rPr>
        <w:t xml:space="preserve"> уровню квалификации</w:t>
      </w:r>
      <w:r w:rsidRPr="00DE4E32">
        <w:t>.</w:t>
      </w:r>
    </w:p>
    <w:p w:rsidR="00D55FC0" w:rsidRPr="00DE4E32" w:rsidRDefault="00AF2931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 xml:space="preserve">Обобщенная трудовая функция «Разработка и управление системами строительного контроля по устройству защиты от коррозии» охватывает совокупность функций по непосредственному управлению системой защиты от коррозии на объекте. </w:t>
      </w:r>
    </w:p>
    <w:p w:rsidR="00D55FC0" w:rsidRPr="00DE4E32" w:rsidRDefault="009D26B3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 xml:space="preserve">Трудовая функция предполагает </w:t>
      </w:r>
      <w:r w:rsidR="00805F1D" w:rsidRPr="00DE4E32">
        <w:t>самостоятельную деятельность, предполагающую определение задач  собственной работы и подчиненных по достижению цели, обеспечение взаимодействия сотрудников и смежных подразделений, ответственность за результат выполнения работ на уровне подразделения или организации.</w:t>
      </w:r>
    </w:p>
    <w:p w:rsidR="009D26B3" w:rsidRPr="00DE4E32" w:rsidRDefault="009D26B3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 xml:space="preserve">Необходимыми умениями для указанной трудовой функции являются: </w:t>
      </w:r>
      <w:r w:rsidR="00805F1D" w:rsidRPr="00DE4E32">
        <w:t>разработка, внедрение, контроль, оценка и корректировка компонентов профессиональной деятельности, новых технологических или методических решений</w:t>
      </w:r>
      <w:r w:rsidRPr="00DE4E32">
        <w:t>.</w:t>
      </w:r>
    </w:p>
    <w:p w:rsidR="009D26B3" w:rsidRPr="00DE4E32" w:rsidRDefault="009D26B3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 xml:space="preserve">К необходимым знаниям указанной трудовой функции следует отнести: </w:t>
      </w:r>
      <w:r w:rsidR="00805F1D" w:rsidRPr="00DE4E32">
        <w:t>применение  профессиональных знаний технологического или методического характера, в том числе инновационных, самостоятельный поиск, анализ и оценка профессиональной информации.</w:t>
      </w:r>
    </w:p>
    <w:p w:rsidR="00212C88" w:rsidRPr="0051517C" w:rsidRDefault="009D26B3" w:rsidP="0051517C">
      <w:pPr>
        <w:pStyle w:val="20"/>
        <w:spacing w:line="276" w:lineRule="auto"/>
        <w:ind w:firstLine="709"/>
        <w:rPr>
          <w:rFonts w:ascii="Times New Roman" w:hAnsi="Times New Roman"/>
          <w:b w:val="0"/>
          <w:szCs w:val="24"/>
        </w:rPr>
      </w:pPr>
      <w:bookmarkStart w:id="4" w:name="_Toc432428617"/>
      <w:r w:rsidRPr="0051517C">
        <w:rPr>
          <w:rFonts w:ascii="Times New Roman" w:hAnsi="Times New Roman"/>
          <w:b w:val="0"/>
          <w:szCs w:val="24"/>
        </w:rPr>
        <w:t>1.3 О</w:t>
      </w:r>
      <w:r w:rsidR="00212C88" w:rsidRPr="0051517C">
        <w:rPr>
          <w:rFonts w:ascii="Times New Roman" w:hAnsi="Times New Roman"/>
          <w:b w:val="0"/>
          <w:szCs w:val="24"/>
        </w:rPr>
        <w:t>писание состава трудовых функций и обоснование их</w:t>
      </w:r>
      <w:r w:rsidRPr="0051517C">
        <w:rPr>
          <w:rFonts w:ascii="Times New Roman" w:hAnsi="Times New Roman"/>
          <w:b w:val="0"/>
          <w:szCs w:val="24"/>
        </w:rPr>
        <w:t xml:space="preserve"> отнесения к конкретным уровням</w:t>
      </w:r>
      <w:r w:rsidR="00212C88" w:rsidRPr="0051517C">
        <w:rPr>
          <w:rFonts w:ascii="Times New Roman" w:hAnsi="Times New Roman"/>
          <w:b w:val="0"/>
          <w:szCs w:val="24"/>
        </w:rPr>
        <w:t xml:space="preserve"> квалификации</w:t>
      </w:r>
      <w:bookmarkEnd w:id="4"/>
    </w:p>
    <w:p w:rsidR="009D26B3" w:rsidRPr="00DE4E32" w:rsidRDefault="00D8151E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Каждая из обобщенных трудовых функций включает в себя совокупность нескольких трудовых ф</w:t>
      </w:r>
      <w:r w:rsidR="00F03947" w:rsidRPr="00DE4E32">
        <w:t>ункций, которые конкретизирует трудовые знания, необходимые умения и необходимые знания.</w:t>
      </w:r>
    </w:p>
    <w:p w:rsidR="00F03947" w:rsidRPr="00DE4E32" w:rsidRDefault="00F03947" w:rsidP="0051517C">
      <w:pPr>
        <w:tabs>
          <w:tab w:val="left" w:pos="993"/>
        </w:tabs>
        <w:spacing w:line="276" w:lineRule="auto"/>
        <w:ind w:firstLine="709"/>
      </w:pPr>
      <w:r w:rsidRPr="00DE4E32">
        <w:t>Таблица 2. Трудовые функции</w:t>
      </w:r>
    </w:p>
    <w:tbl>
      <w:tblPr>
        <w:tblW w:w="493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1560"/>
        <w:gridCol w:w="1134"/>
        <w:gridCol w:w="5113"/>
        <w:gridCol w:w="1178"/>
      </w:tblGrid>
      <w:tr w:rsidR="00F03947" w:rsidRPr="00DE4E32" w:rsidTr="00F03947">
        <w:trPr>
          <w:jc w:val="center"/>
        </w:trPr>
        <w:tc>
          <w:tcPr>
            <w:tcW w:w="460" w:type="dxa"/>
            <w:vAlign w:val="center"/>
          </w:tcPr>
          <w:p w:rsidR="00F03947" w:rsidRPr="00DE4E32" w:rsidRDefault="00F03947" w:rsidP="00E663C6">
            <w:pPr>
              <w:suppressAutoHyphens/>
              <w:jc w:val="center"/>
            </w:pPr>
            <w:r w:rsidRPr="00DE4E32">
              <w:t>№</w:t>
            </w:r>
          </w:p>
        </w:tc>
        <w:tc>
          <w:tcPr>
            <w:tcW w:w="1560" w:type="dxa"/>
            <w:vAlign w:val="center"/>
          </w:tcPr>
          <w:p w:rsidR="00F03947" w:rsidRPr="00DE4E32" w:rsidRDefault="00F03947" w:rsidP="00E663C6">
            <w:pPr>
              <w:suppressAutoHyphens/>
              <w:jc w:val="center"/>
            </w:pPr>
            <w:r w:rsidRPr="00DE4E32">
              <w:t>Обобщенная трудовая функция</w:t>
            </w:r>
          </w:p>
        </w:tc>
        <w:tc>
          <w:tcPr>
            <w:tcW w:w="1134" w:type="dxa"/>
            <w:vAlign w:val="center"/>
          </w:tcPr>
          <w:p w:rsidR="00F03947" w:rsidRPr="00DE4E32" w:rsidRDefault="00F03947" w:rsidP="00E663C6">
            <w:pPr>
              <w:suppressAutoHyphens/>
              <w:jc w:val="center"/>
            </w:pPr>
            <w:r w:rsidRPr="00DE4E32">
              <w:t>Уровень квалификации</w:t>
            </w:r>
          </w:p>
        </w:tc>
        <w:tc>
          <w:tcPr>
            <w:tcW w:w="5113" w:type="dxa"/>
            <w:vAlign w:val="center"/>
          </w:tcPr>
          <w:p w:rsidR="00F03947" w:rsidRPr="00DE4E32" w:rsidRDefault="00F03947" w:rsidP="00E663C6">
            <w:pPr>
              <w:suppressAutoHyphens/>
              <w:jc w:val="center"/>
            </w:pPr>
            <w:r w:rsidRPr="00DE4E32">
              <w:t>Трудовая функция</w:t>
            </w:r>
          </w:p>
        </w:tc>
        <w:tc>
          <w:tcPr>
            <w:tcW w:w="1178" w:type="dxa"/>
            <w:vAlign w:val="center"/>
          </w:tcPr>
          <w:p w:rsidR="00F03947" w:rsidRPr="00DE4E32" w:rsidRDefault="00F03947" w:rsidP="00F03947">
            <w:pPr>
              <w:suppressAutoHyphens/>
              <w:jc w:val="center"/>
            </w:pPr>
            <w:r w:rsidRPr="00DE4E32">
              <w:t>Уровень квалификации</w:t>
            </w:r>
          </w:p>
        </w:tc>
      </w:tr>
      <w:tr w:rsidR="00F03947" w:rsidRPr="00DE4E32" w:rsidTr="00F03947">
        <w:trPr>
          <w:jc w:val="center"/>
        </w:trPr>
        <w:tc>
          <w:tcPr>
            <w:tcW w:w="460" w:type="dxa"/>
            <w:vMerge w:val="restart"/>
          </w:tcPr>
          <w:p w:rsidR="00F03947" w:rsidRPr="00DE4E32" w:rsidRDefault="00F03947" w:rsidP="00E663C6">
            <w:pPr>
              <w:suppressAutoHyphens/>
            </w:pPr>
            <w:r w:rsidRPr="00DE4E32">
              <w:t>1</w:t>
            </w:r>
          </w:p>
        </w:tc>
        <w:tc>
          <w:tcPr>
            <w:tcW w:w="1560" w:type="dxa"/>
            <w:vMerge w:val="restart"/>
          </w:tcPr>
          <w:p w:rsidR="00F03947" w:rsidRPr="00DE4E32" w:rsidRDefault="00F03947" w:rsidP="00E663C6">
            <w:pPr>
              <w:suppressAutoHyphens/>
            </w:pPr>
            <w:r w:rsidRPr="00DE4E32">
              <w:t>Контроль качества систем защитных покрытий и электрохимической защиты</w:t>
            </w:r>
          </w:p>
        </w:tc>
        <w:tc>
          <w:tcPr>
            <w:tcW w:w="1134" w:type="dxa"/>
            <w:vMerge w:val="restart"/>
          </w:tcPr>
          <w:p w:rsidR="00F03947" w:rsidRPr="00DE4E32" w:rsidRDefault="00805F1D" w:rsidP="00E663C6">
            <w:pPr>
              <w:suppressAutoHyphens/>
              <w:jc w:val="center"/>
              <w:rPr>
                <w:lang w:val="en-US"/>
              </w:rPr>
            </w:pPr>
            <w:r w:rsidRPr="00DE4E32">
              <w:rPr>
                <w:lang w:val="en-US"/>
              </w:rPr>
              <w:t>4</w:t>
            </w:r>
          </w:p>
        </w:tc>
        <w:tc>
          <w:tcPr>
            <w:tcW w:w="5113" w:type="dxa"/>
          </w:tcPr>
          <w:p w:rsidR="00F03947" w:rsidRPr="00DE4E32" w:rsidRDefault="00F03947" w:rsidP="00E663C6">
            <w:pPr>
              <w:suppressAutoHyphens/>
            </w:pPr>
            <w:r w:rsidRPr="00DE4E32">
              <w:t>Входной контроль материалов, изделий и оборудования применяемого при устройстве защиты от коррозии</w:t>
            </w:r>
          </w:p>
        </w:tc>
        <w:tc>
          <w:tcPr>
            <w:tcW w:w="1178" w:type="dxa"/>
          </w:tcPr>
          <w:p w:rsidR="00F03947" w:rsidRPr="00DE4E32" w:rsidRDefault="00805F1D" w:rsidP="00E663C6">
            <w:pPr>
              <w:suppressAutoHyphens/>
              <w:jc w:val="center"/>
              <w:rPr>
                <w:lang w:val="en-US"/>
              </w:rPr>
            </w:pPr>
            <w:r w:rsidRPr="00DE4E32">
              <w:rPr>
                <w:lang w:val="en-US"/>
              </w:rPr>
              <w:t>4</w:t>
            </w:r>
          </w:p>
        </w:tc>
      </w:tr>
      <w:tr w:rsidR="00F03947" w:rsidRPr="00DE4E32" w:rsidTr="00F03947">
        <w:trPr>
          <w:jc w:val="center"/>
        </w:trPr>
        <w:tc>
          <w:tcPr>
            <w:tcW w:w="460" w:type="dxa"/>
            <w:vMerge/>
          </w:tcPr>
          <w:p w:rsidR="00F03947" w:rsidRPr="00DE4E32" w:rsidRDefault="00F03947" w:rsidP="00E663C6">
            <w:pPr>
              <w:suppressAutoHyphens/>
            </w:pPr>
          </w:p>
        </w:tc>
        <w:tc>
          <w:tcPr>
            <w:tcW w:w="1560" w:type="dxa"/>
            <w:vMerge/>
          </w:tcPr>
          <w:p w:rsidR="00F03947" w:rsidRPr="00DE4E32" w:rsidRDefault="00F03947" w:rsidP="00E663C6">
            <w:pPr>
              <w:suppressAutoHyphens/>
            </w:pPr>
          </w:p>
        </w:tc>
        <w:tc>
          <w:tcPr>
            <w:tcW w:w="1134" w:type="dxa"/>
            <w:vMerge/>
          </w:tcPr>
          <w:p w:rsidR="00F03947" w:rsidRPr="00DE4E32" w:rsidRDefault="00F03947" w:rsidP="00E663C6">
            <w:pPr>
              <w:suppressAutoHyphens/>
              <w:jc w:val="center"/>
            </w:pPr>
          </w:p>
        </w:tc>
        <w:tc>
          <w:tcPr>
            <w:tcW w:w="5113" w:type="dxa"/>
          </w:tcPr>
          <w:p w:rsidR="00F03947" w:rsidRPr="00DE4E32" w:rsidRDefault="00F03947" w:rsidP="00E663C6">
            <w:pPr>
              <w:suppressAutoHyphens/>
            </w:pPr>
            <w:r w:rsidRPr="00DE4E32">
              <w:t>Контроль применяемых технологий и способов устройства систем защитных покрытий (включая скрытые работы)</w:t>
            </w:r>
          </w:p>
        </w:tc>
        <w:tc>
          <w:tcPr>
            <w:tcW w:w="1178" w:type="dxa"/>
          </w:tcPr>
          <w:p w:rsidR="00F03947" w:rsidRPr="00DE4E32" w:rsidRDefault="00805F1D" w:rsidP="00E663C6">
            <w:pPr>
              <w:suppressAutoHyphens/>
              <w:jc w:val="center"/>
              <w:rPr>
                <w:lang w:val="en-US"/>
              </w:rPr>
            </w:pPr>
            <w:r w:rsidRPr="00DE4E32">
              <w:rPr>
                <w:lang w:val="en-US"/>
              </w:rPr>
              <w:t>4</w:t>
            </w:r>
          </w:p>
        </w:tc>
      </w:tr>
      <w:tr w:rsidR="00F03947" w:rsidRPr="00DE4E32" w:rsidTr="00F03947">
        <w:trPr>
          <w:jc w:val="center"/>
        </w:trPr>
        <w:tc>
          <w:tcPr>
            <w:tcW w:w="460" w:type="dxa"/>
            <w:vMerge/>
          </w:tcPr>
          <w:p w:rsidR="00F03947" w:rsidRPr="00DE4E32" w:rsidRDefault="00F03947" w:rsidP="00E663C6">
            <w:pPr>
              <w:suppressAutoHyphens/>
            </w:pPr>
          </w:p>
        </w:tc>
        <w:tc>
          <w:tcPr>
            <w:tcW w:w="1560" w:type="dxa"/>
            <w:vMerge/>
          </w:tcPr>
          <w:p w:rsidR="00F03947" w:rsidRPr="00DE4E32" w:rsidRDefault="00F03947" w:rsidP="00E663C6">
            <w:pPr>
              <w:suppressAutoHyphens/>
            </w:pPr>
          </w:p>
        </w:tc>
        <w:tc>
          <w:tcPr>
            <w:tcW w:w="1134" w:type="dxa"/>
            <w:vMerge/>
          </w:tcPr>
          <w:p w:rsidR="00F03947" w:rsidRPr="00DE4E32" w:rsidRDefault="00F03947" w:rsidP="00E663C6">
            <w:pPr>
              <w:suppressAutoHyphens/>
              <w:jc w:val="center"/>
            </w:pPr>
          </w:p>
        </w:tc>
        <w:tc>
          <w:tcPr>
            <w:tcW w:w="5113" w:type="dxa"/>
          </w:tcPr>
          <w:p w:rsidR="00F03947" w:rsidRPr="00DE4E32" w:rsidRDefault="00F03947" w:rsidP="00E663C6">
            <w:pPr>
              <w:suppressAutoHyphens/>
            </w:pPr>
            <w:r w:rsidRPr="00DE4E32">
              <w:t>Контроль применяемых технологий и способов устройства систем электрохимической защиты (включая скрытые работы)</w:t>
            </w:r>
          </w:p>
        </w:tc>
        <w:tc>
          <w:tcPr>
            <w:tcW w:w="1178" w:type="dxa"/>
          </w:tcPr>
          <w:p w:rsidR="00F03947" w:rsidRPr="00DE4E32" w:rsidRDefault="00805F1D" w:rsidP="00E663C6">
            <w:pPr>
              <w:suppressAutoHyphens/>
              <w:jc w:val="center"/>
              <w:rPr>
                <w:lang w:val="en-US"/>
              </w:rPr>
            </w:pPr>
            <w:r w:rsidRPr="00DE4E32">
              <w:rPr>
                <w:lang w:val="en-US"/>
              </w:rPr>
              <w:t>4</w:t>
            </w:r>
          </w:p>
        </w:tc>
      </w:tr>
      <w:tr w:rsidR="00F03947" w:rsidRPr="00DE4E32" w:rsidTr="00F03947">
        <w:trPr>
          <w:jc w:val="center"/>
        </w:trPr>
        <w:tc>
          <w:tcPr>
            <w:tcW w:w="460" w:type="dxa"/>
            <w:vMerge/>
          </w:tcPr>
          <w:p w:rsidR="00F03947" w:rsidRPr="00DE4E32" w:rsidRDefault="00F03947" w:rsidP="00E663C6">
            <w:pPr>
              <w:suppressAutoHyphens/>
            </w:pPr>
          </w:p>
        </w:tc>
        <w:tc>
          <w:tcPr>
            <w:tcW w:w="1560" w:type="dxa"/>
            <w:vMerge/>
          </w:tcPr>
          <w:p w:rsidR="00F03947" w:rsidRPr="00DE4E32" w:rsidRDefault="00F03947" w:rsidP="00E663C6">
            <w:pPr>
              <w:suppressAutoHyphens/>
            </w:pPr>
          </w:p>
        </w:tc>
        <w:tc>
          <w:tcPr>
            <w:tcW w:w="1134" w:type="dxa"/>
            <w:vMerge/>
          </w:tcPr>
          <w:p w:rsidR="00F03947" w:rsidRPr="00DE4E32" w:rsidRDefault="00F03947" w:rsidP="00E663C6">
            <w:pPr>
              <w:suppressAutoHyphens/>
              <w:jc w:val="center"/>
            </w:pPr>
          </w:p>
        </w:tc>
        <w:tc>
          <w:tcPr>
            <w:tcW w:w="5113" w:type="dxa"/>
          </w:tcPr>
          <w:p w:rsidR="00F03947" w:rsidRPr="00DE4E32" w:rsidRDefault="00F03947" w:rsidP="00E663C6">
            <w:pPr>
              <w:suppressAutoHyphens/>
            </w:pPr>
            <w:r w:rsidRPr="00DE4E32">
              <w:t>Приемка в эксплуатацию систем защиты от коррозии</w:t>
            </w:r>
          </w:p>
        </w:tc>
        <w:tc>
          <w:tcPr>
            <w:tcW w:w="1178" w:type="dxa"/>
          </w:tcPr>
          <w:p w:rsidR="00F03947" w:rsidRPr="00DE4E32" w:rsidRDefault="00805F1D" w:rsidP="00E663C6">
            <w:pPr>
              <w:suppressAutoHyphens/>
              <w:jc w:val="center"/>
              <w:rPr>
                <w:lang w:val="en-US"/>
              </w:rPr>
            </w:pPr>
            <w:r w:rsidRPr="00DE4E32">
              <w:rPr>
                <w:lang w:val="en-US"/>
              </w:rPr>
              <w:t>4</w:t>
            </w:r>
          </w:p>
        </w:tc>
      </w:tr>
      <w:tr w:rsidR="00F03947" w:rsidRPr="00DE4E32" w:rsidTr="00F03947">
        <w:trPr>
          <w:jc w:val="center"/>
        </w:trPr>
        <w:tc>
          <w:tcPr>
            <w:tcW w:w="460" w:type="dxa"/>
            <w:vMerge w:val="restart"/>
          </w:tcPr>
          <w:p w:rsidR="00F03947" w:rsidRPr="00DE4E32" w:rsidRDefault="00F03947" w:rsidP="00E663C6">
            <w:pPr>
              <w:suppressAutoHyphens/>
            </w:pPr>
            <w:r w:rsidRPr="00DE4E32">
              <w:t>2</w:t>
            </w:r>
          </w:p>
        </w:tc>
        <w:tc>
          <w:tcPr>
            <w:tcW w:w="1560" w:type="dxa"/>
            <w:vMerge w:val="restart"/>
          </w:tcPr>
          <w:p w:rsidR="00F03947" w:rsidRPr="00DE4E32" w:rsidRDefault="00F03947" w:rsidP="00E663C6">
            <w:pPr>
              <w:suppressAutoHyphens/>
            </w:pPr>
            <w:r w:rsidRPr="00DE4E32">
              <w:t xml:space="preserve">Организация и </w:t>
            </w:r>
            <w:r w:rsidRPr="00DE4E32">
              <w:lastRenderedPageBreak/>
              <w:t>руководство работами по строительному контролю за устройством систем защиты от коррозии</w:t>
            </w:r>
          </w:p>
        </w:tc>
        <w:tc>
          <w:tcPr>
            <w:tcW w:w="1134" w:type="dxa"/>
            <w:vMerge w:val="restart"/>
          </w:tcPr>
          <w:p w:rsidR="00F03947" w:rsidRPr="00DE4E32" w:rsidRDefault="00805F1D" w:rsidP="00E663C6">
            <w:pPr>
              <w:suppressAutoHyphens/>
              <w:jc w:val="center"/>
              <w:rPr>
                <w:lang w:val="en-US"/>
              </w:rPr>
            </w:pPr>
            <w:r w:rsidRPr="00DE4E32">
              <w:rPr>
                <w:lang w:val="en-US"/>
              </w:rPr>
              <w:lastRenderedPageBreak/>
              <w:t>5</w:t>
            </w:r>
          </w:p>
        </w:tc>
        <w:tc>
          <w:tcPr>
            <w:tcW w:w="5113" w:type="dxa"/>
          </w:tcPr>
          <w:p w:rsidR="00F03947" w:rsidRPr="00DE4E32" w:rsidRDefault="00F03947" w:rsidP="00E663C6">
            <w:pPr>
              <w:suppressAutoHyphens/>
            </w:pPr>
            <w:r w:rsidRPr="00DE4E32">
              <w:t xml:space="preserve">Оценка и анализ качества работ по подготовке объекта к устройству системы защиты от </w:t>
            </w:r>
            <w:r w:rsidRPr="00DE4E32">
              <w:lastRenderedPageBreak/>
              <w:t>коррозии</w:t>
            </w:r>
          </w:p>
        </w:tc>
        <w:tc>
          <w:tcPr>
            <w:tcW w:w="1178" w:type="dxa"/>
          </w:tcPr>
          <w:p w:rsidR="00F03947" w:rsidRPr="00DE4E32" w:rsidRDefault="00805F1D" w:rsidP="00E663C6">
            <w:pPr>
              <w:suppressAutoHyphens/>
              <w:jc w:val="center"/>
              <w:rPr>
                <w:lang w:val="en-US"/>
              </w:rPr>
            </w:pPr>
            <w:r w:rsidRPr="00DE4E32">
              <w:rPr>
                <w:lang w:val="en-US"/>
              </w:rPr>
              <w:lastRenderedPageBreak/>
              <w:t>5</w:t>
            </w:r>
          </w:p>
        </w:tc>
      </w:tr>
      <w:tr w:rsidR="00F03947" w:rsidRPr="00DE4E32" w:rsidTr="00F03947">
        <w:trPr>
          <w:jc w:val="center"/>
        </w:trPr>
        <w:tc>
          <w:tcPr>
            <w:tcW w:w="460" w:type="dxa"/>
            <w:vMerge/>
          </w:tcPr>
          <w:p w:rsidR="00F03947" w:rsidRPr="00DE4E32" w:rsidRDefault="00F03947" w:rsidP="00E663C6">
            <w:pPr>
              <w:suppressAutoHyphens/>
            </w:pPr>
          </w:p>
        </w:tc>
        <w:tc>
          <w:tcPr>
            <w:tcW w:w="1560" w:type="dxa"/>
            <w:vMerge/>
          </w:tcPr>
          <w:p w:rsidR="00F03947" w:rsidRPr="00DE4E32" w:rsidRDefault="00F03947" w:rsidP="00E663C6">
            <w:pPr>
              <w:suppressAutoHyphens/>
            </w:pPr>
          </w:p>
        </w:tc>
        <w:tc>
          <w:tcPr>
            <w:tcW w:w="1134" w:type="dxa"/>
            <w:vMerge/>
          </w:tcPr>
          <w:p w:rsidR="00F03947" w:rsidRPr="00DE4E32" w:rsidRDefault="00F03947" w:rsidP="00E663C6">
            <w:pPr>
              <w:suppressAutoHyphens/>
              <w:jc w:val="center"/>
            </w:pPr>
          </w:p>
        </w:tc>
        <w:tc>
          <w:tcPr>
            <w:tcW w:w="5113" w:type="dxa"/>
          </w:tcPr>
          <w:p w:rsidR="00F03947" w:rsidRPr="00DE4E32" w:rsidRDefault="00F03947" w:rsidP="00E663C6">
            <w:pPr>
              <w:suppressAutoHyphens/>
            </w:pPr>
            <w:r w:rsidRPr="00DE4E32">
              <w:t>Оценка и анализ качества работ по устройству системы защиты от коррозии</w:t>
            </w:r>
          </w:p>
        </w:tc>
        <w:tc>
          <w:tcPr>
            <w:tcW w:w="1178" w:type="dxa"/>
          </w:tcPr>
          <w:p w:rsidR="00F03947" w:rsidRPr="00DE4E32" w:rsidRDefault="00805F1D" w:rsidP="00E663C6">
            <w:pPr>
              <w:suppressAutoHyphens/>
              <w:jc w:val="center"/>
              <w:rPr>
                <w:lang w:val="en-US"/>
              </w:rPr>
            </w:pPr>
            <w:r w:rsidRPr="00DE4E32">
              <w:rPr>
                <w:lang w:val="en-US"/>
              </w:rPr>
              <w:t>5</w:t>
            </w:r>
          </w:p>
        </w:tc>
      </w:tr>
      <w:tr w:rsidR="00F03947" w:rsidRPr="00DE4E32" w:rsidTr="00F03947">
        <w:trPr>
          <w:jc w:val="center"/>
        </w:trPr>
        <w:tc>
          <w:tcPr>
            <w:tcW w:w="460" w:type="dxa"/>
            <w:vMerge/>
          </w:tcPr>
          <w:p w:rsidR="00F03947" w:rsidRPr="00DE4E32" w:rsidRDefault="00F03947" w:rsidP="00E663C6">
            <w:pPr>
              <w:suppressAutoHyphens/>
            </w:pPr>
          </w:p>
        </w:tc>
        <w:tc>
          <w:tcPr>
            <w:tcW w:w="1560" w:type="dxa"/>
            <w:vMerge/>
          </w:tcPr>
          <w:p w:rsidR="00F03947" w:rsidRPr="00DE4E32" w:rsidRDefault="00F03947" w:rsidP="00E663C6">
            <w:pPr>
              <w:suppressAutoHyphens/>
            </w:pPr>
          </w:p>
        </w:tc>
        <w:tc>
          <w:tcPr>
            <w:tcW w:w="1134" w:type="dxa"/>
            <w:vMerge/>
          </w:tcPr>
          <w:p w:rsidR="00F03947" w:rsidRPr="00DE4E32" w:rsidRDefault="00F03947" w:rsidP="00E663C6">
            <w:pPr>
              <w:suppressAutoHyphens/>
              <w:jc w:val="center"/>
            </w:pPr>
          </w:p>
        </w:tc>
        <w:tc>
          <w:tcPr>
            <w:tcW w:w="5113" w:type="dxa"/>
          </w:tcPr>
          <w:p w:rsidR="00F03947" w:rsidRPr="00DE4E32" w:rsidRDefault="00F03947" w:rsidP="00E663C6">
            <w:pPr>
              <w:suppressAutoHyphens/>
            </w:pPr>
            <w:r w:rsidRPr="00DE4E32">
              <w:t>Оценка и анализ технической документации на системы защиты от коррозии</w:t>
            </w:r>
          </w:p>
        </w:tc>
        <w:tc>
          <w:tcPr>
            <w:tcW w:w="1178" w:type="dxa"/>
          </w:tcPr>
          <w:p w:rsidR="00F03947" w:rsidRPr="00DE4E32" w:rsidRDefault="00805F1D" w:rsidP="00E663C6">
            <w:pPr>
              <w:suppressAutoHyphens/>
              <w:jc w:val="center"/>
              <w:rPr>
                <w:lang w:val="en-US"/>
              </w:rPr>
            </w:pPr>
            <w:r w:rsidRPr="00DE4E32">
              <w:rPr>
                <w:lang w:val="en-US"/>
              </w:rPr>
              <w:t>5</w:t>
            </w:r>
          </w:p>
        </w:tc>
      </w:tr>
      <w:tr w:rsidR="00F03947" w:rsidRPr="00DE4E32" w:rsidTr="00F03947">
        <w:trPr>
          <w:jc w:val="center"/>
        </w:trPr>
        <w:tc>
          <w:tcPr>
            <w:tcW w:w="460" w:type="dxa"/>
            <w:vMerge/>
          </w:tcPr>
          <w:p w:rsidR="00F03947" w:rsidRPr="00DE4E32" w:rsidRDefault="00F03947" w:rsidP="00E663C6">
            <w:pPr>
              <w:suppressAutoHyphens/>
            </w:pPr>
          </w:p>
        </w:tc>
        <w:tc>
          <w:tcPr>
            <w:tcW w:w="1560" w:type="dxa"/>
            <w:vMerge/>
          </w:tcPr>
          <w:p w:rsidR="00F03947" w:rsidRPr="00DE4E32" w:rsidRDefault="00F03947" w:rsidP="00E663C6">
            <w:pPr>
              <w:suppressAutoHyphens/>
            </w:pPr>
          </w:p>
        </w:tc>
        <w:tc>
          <w:tcPr>
            <w:tcW w:w="1134" w:type="dxa"/>
            <w:vMerge/>
          </w:tcPr>
          <w:p w:rsidR="00F03947" w:rsidRPr="00DE4E32" w:rsidRDefault="00F03947" w:rsidP="00E663C6">
            <w:pPr>
              <w:suppressAutoHyphens/>
              <w:jc w:val="center"/>
            </w:pPr>
          </w:p>
        </w:tc>
        <w:tc>
          <w:tcPr>
            <w:tcW w:w="5113" w:type="dxa"/>
          </w:tcPr>
          <w:p w:rsidR="00F03947" w:rsidRPr="00DE4E32" w:rsidRDefault="00F03947" w:rsidP="00E663C6">
            <w:pPr>
              <w:suppressAutoHyphens/>
            </w:pPr>
            <w:r w:rsidRPr="00DE4E32">
              <w:t>Оценка качества выполнения работ специалистами строительного контроля в области защиты от коррозии</w:t>
            </w:r>
          </w:p>
        </w:tc>
        <w:tc>
          <w:tcPr>
            <w:tcW w:w="1178" w:type="dxa"/>
          </w:tcPr>
          <w:p w:rsidR="00F03947" w:rsidRPr="00DE4E32" w:rsidRDefault="00805F1D" w:rsidP="00E663C6">
            <w:pPr>
              <w:suppressAutoHyphens/>
              <w:jc w:val="center"/>
              <w:rPr>
                <w:lang w:val="en-US"/>
              </w:rPr>
            </w:pPr>
            <w:r w:rsidRPr="00DE4E32">
              <w:rPr>
                <w:lang w:val="en-US"/>
              </w:rPr>
              <w:t>5</w:t>
            </w:r>
          </w:p>
        </w:tc>
      </w:tr>
      <w:tr w:rsidR="00F03947" w:rsidRPr="00DE4E32" w:rsidTr="00F03947">
        <w:trPr>
          <w:jc w:val="center"/>
        </w:trPr>
        <w:tc>
          <w:tcPr>
            <w:tcW w:w="460" w:type="dxa"/>
            <w:vMerge/>
          </w:tcPr>
          <w:p w:rsidR="00F03947" w:rsidRPr="00DE4E32" w:rsidRDefault="00F03947" w:rsidP="00E663C6">
            <w:pPr>
              <w:suppressAutoHyphens/>
            </w:pPr>
          </w:p>
        </w:tc>
        <w:tc>
          <w:tcPr>
            <w:tcW w:w="1560" w:type="dxa"/>
            <w:vMerge/>
          </w:tcPr>
          <w:p w:rsidR="00F03947" w:rsidRPr="00DE4E32" w:rsidRDefault="00F03947" w:rsidP="00E663C6">
            <w:pPr>
              <w:suppressAutoHyphens/>
            </w:pPr>
          </w:p>
        </w:tc>
        <w:tc>
          <w:tcPr>
            <w:tcW w:w="1134" w:type="dxa"/>
            <w:vMerge/>
          </w:tcPr>
          <w:p w:rsidR="00F03947" w:rsidRPr="00DE4E32" w:rsidRDefault="00F03947" w:rsidP="00E663C6">
            <w:pPr>
              <w:suppressAutoHyphens/>
              <w:jc w:val="center"/>
            </w:pPr>
          </w:p>
        </w:tc>
        <w:tc>
          <w:tcPr>
            <w:tcW w:w="5113" w:type="dxa"/>
          </w:tcPr>
          <w:p w:rsidR="00F03947" w:rsidRPr="00DE4E32" w:rsidRDefault="00F03947" w:rsidP="00E663C6">
            <w:pPr>
              <w:suppressAutoHyphens/>
            </w:pPr>
            <w:r w:rsidRPr="00DE4E32">
              <w:t>Организация работ специалистов строительного контроля систем защиты от коррозии</w:t>
            </w:r>
          </w:p>
        </w:tc>
        <w:tc>
          <w:tcPr>
            <w:tcW w:w="1178" w:type="dxa"/>
          </w:tcPr>
          <w:p w:rsidR="00F03947" w:rsidRPr="00DE4E32" w:rsidRDefault="00805F1D" w:rsidP="00E663C6">
            <w:pPr>
              <w:suppressAutoHyphens/>
              <w:jc w:val="center"/>
              <w:rPr>
                <w:lang w:val="en-US"/>
              </w:rPr>
            </w:pPr>
            <w:r w:rsidRPr="00DE4E32">
              <w:rPr>
                <w:lang w:val="en-US"/>
              </w:rPr>
              <w:t>5</w:t>
            </w:r>
          </w:p>
        </w:tc>
      </w:tr>
      <w:tr w:rsidR="00F03947" w:rsidRPr="00DE4E32" w:rsidTr="00F03947">
        <w:trPr>
          <w:jc w:val="center"/>
        </w:trPr>
        <w:tc>
          <w:tcPr>
            <w:tcW w:w="460" w:type="dxa"/>
            <w:vMerge/>
          </w:tcPr>
          <w:p w:rsidR="00F03947" w:rsidRPr="00DE4E32" w:rsidRDefault="00F03947" w:rsidP="00E663C6">
            <w:pPr>
              <w:suppressAutoHyphens/>
            </w:pPr>
          </w:p>
        </w:tc>
        <w:tc>
          <w:tcPr>
            <w:tcW w:w="1560" w:type="dxa"/>
            <w:vMerge/>
          </w:tcPr>
          <w:p w:rsidR="00F03947" w:rsidRPr="00DE4E32" w:rsidRDefault="00F03947" w:rsidP="00E663C6">
            <w:pPr>
              <w:suppressAutoHyphens/>
            </w:pPr>
          </w:p>
        </w:tc>
        <w:tc>
          <w:tcPr>
            <w:tcW w:w="1134" w:type="dxa"/>
            <w:vMerge/>
          </w:tcPr>
          <w:p w:rsidR="00F03947" w:rsidRPr="00DE4E32" w:rsidRDefault="00F03947" w:rsidP="00E663C6">
            <w:pPr>
              <w:suppressAutoHyphens/>
              <w:jc w:val="center"/>
            </w:pPr>
          </w:p>
        </w:tc>
        <w:tc>
          <w:tcPr>
            <w:tcW w:w="5113" w:type="dxa"/>
          </w:tcPr>
          <w:p w:rsidR="00F03947" w:rsidRPr="00DE4E32" w:rsidRDefault="00F03947" w:rsidP="00E663C6">
            <w:pPr>
              <w:suppressAutoHyphens/>
            </w:pPr>
            <w:r w:rsidRPr="00DE4E32">
              <w:t>Руководство работой специалистов строительного контроля систем защиты от коррозии</w:t>
            </w:r>
          </w:p>
        </w:tc>
        <w:tc>
          <w:tcPr>
            <w:tcW w:w="1178" w:type="dxa"/>
          </w:tcPr>
          <w:p w:rsidR="00F03947" w:rsidRPr="00DE4E32" w:rsidRDefault="00805F1D" w:rsidP="00E663C6">
            <w:pPr>
              <w:suppressAutoHyphens/>
              <w:jc w:val="center"/>
            </w:pPr>
            <w:r w:rsidRPr="00DE4E32">
              <w:rPr>
                <w:lang w:val="en-US"/>
              </w:rPr>
              <w:t>5</w:t>
            </w:r>
          </w:p>
        </w:tc>
      </w:tr>
      <w:tr w:rsidR="00F03947" w:rsidRPr="00DE4E32" w:rsidTr="00F03947">
        <w:trPr>
          <w:jc w:val="center"/>
        </w:trPr>
        <w:tc>
          <w:tcPr>
            <w:tcW w:w="460" w:type="dxa"/>
            <w:vMerge w:val="restart"/>
          </w:tcPr>
          <w:p w:rsidR="00F03947" w:rsidRPr="00DE4E32" w:rsidRDefault="00F03947" w:rsidP="00E663C6">
            <w:pPr>
              <w:suppressAutoHyphens/>
            </w:pPr>
            <w:r w:rsidRPr="00DE4E32">
              <w:t>3</w:t>
            </w:r>
          </w:p>
        </w:tc>
        <w:tc>
          <w:tcPr>
            <w:tcW w:w="1560" w:type="dxa"/>
            <w:vMerge w:val="restart"/>
          </w:tcPr>
          <w:p w:rsidR="00F03947" w:rsidRPr="00DE4E32" w:rsidRDefault="00F03947" w:rsidP="00E663C6">
            <w:pPr>
              <w:suppressAutoHyphens/>
            </w:pPr>
            <w:r w:rsidRPr="00DE4E32">
              <w:t>Разработка и управление системами строительного контроля по устройству защиты от коррозии</w:t>
            </w:r>
          </w:p>
        </w:tc>
        <w:tc>
          <w:tcPr>
            <w:tcW w:w="1134" w:type="dxa"/>
            <w:vMerge w:val="restart"/>
          </w:tcPr>
          <w:p w:rsidR="00F03947" w:rsidRPr="00DE4E32" w:rsidRDefault="00805F1D" w:rsidP="00E663C6">
            <w:pPr>
              <w:suppressAutoHyphens/>
              <w:jc w:val="center"/>
              <w:rPr>
                <w:lang w:val="en-US"/>
              </w:rPr>
            </w:pPr>
            <w:r w:rsidRPr="00DE4E32">
              <w:rPr>
                <w:lang w:val="en-US"/>
              </w:rPr>
              <w:t>6</w:t>
            </w:r>
          </w:p>
        </w:tc>
        <w:tc>
          <w:tcPr>
            <w:tcW w:w="5113" w:type="dxa"/>
          </w:tcPr>
          <w:p w:rsidR="00F03947" w:rsidRPr="00DE4E32" w:rsidRDefault="00F03947" w:rsidP="00E663C6">
            <w:pPr>
              <w:suppressAutoHyphens/>
            </w:pPr>
            <w:r w:rsidRPr="00DE4E32">
              <w:t>Идентификация угроз и анализ рисков на объектах строительного контроля систем защиты от коррозии</w:t>
            </w:r>
          </w:p>
        </w:tc>
        <w:tc>
          <w:tcPr>
            <w:tcW w:w="1178" w:type="dxa"/>
          </w:tcPr>
          <w:p w:rsidR="00F03947" w:rsidRPr="00DE4E32" w:rsidRDefault="00805F1D" w:rsidP="00E663C6">
            <w:pPr>
              <w:suppressAutoHyphens/>
              <w:jc w:val="center"/>
              <w:rPr>
                <w:lang w:val="en-US"/>
              </w:rPr>
            </w:pPr>
            <w:r w:rsidRPr="00DE4E32">
              <w:rPr>
                <w:lang w:val="en-US"/>
              </w:rPr>
              <w:t>6</w:t>
            </w:r>
          </w:p>
        </w:tc>
      </w:tr>
      <w:tr w:rsidR="00F03947" w:rsidRPr="00DE4E32" w:rsidTr="00F03947">
        <w:trPr>
          <w:jc w:val="center"/>
        </w:trPr>
        <w:tc>
          <w:tcPr>
            <w:tcW w:w="460" w:type="dxa"/>
            <w:vMerge/>
          </w:tcPr>
          <w:p w:rsidR="00F03947" w:rsidRPr="00DE4E32" w:rsidRDefault="00F03947" w:rsidP="00E663C6">
            <w:pPr>
              <w:suppressAutoHyphens/>
            </w:pPr>
          </w:p>
        </w:tc>
        <w:tc>
          <w:tcPr>
            <w:tcW w:w="1560" w:type="dxa"/>
            <w:vMerge/>
          </w:tcPr>
          <w:p w:rsidR="00F03947" w:rsidRPr="00DE4E32" w:rsidRDefault="00F03947" w:rsidP="00E663C6">
            <w:pPr>
              <w:suppressAutoHyphens/>
            </w:pPr>
          </w:p>
        </w:tc>
        <w:tc>
          <w:tcPr>
            <w:tcW w:w="1134" w:type="dxa"/>
            <w:vMerge/>
          </w:tcPr>
          <w:p w:rsidR="00F03947" w:rsidRPr="00DE4E32" w:rsidRDefault="00F03947" w:rsidP="00E663C6">
            <w:pPr>
              <w:suppressAutoHyphens/>
              <w:jc w:val="center"/>
            </w:pPr>
          </w:p>
        </w:tc>
        <w:tc>
          <w:tcPr>
            <w:tcW w:w="5113" w:type="dxa"/>
          </w:tcPr>
          <w:p w:rsidR="00F03947" w:rsidRPr="00DE4E32" w:rsidRDefault="00F03947" w:rsidP="00E663C6">
            <w:pPr>
              <w:suppressAutoHyphens/>
            </w:pPr>
            <w:r w:rsidRPr="00DE4E32">
              <w:t>Оценка состояния системы строительного контроля защиты от коррозии</w:t>
            </w:r>
          </w:p>
        </w:tc>
        <w:tc>
          <w:tcPr>
            <w:tcW w:w="1178" w:type="dxa"/>
          </w:tcPr>
          <w:p w:rsidR="00F03947" w:rsidRPr="00DE4E32" w:rsidRDefault="00805F1D" w:rsidP="00E663C6">
            <w:pPr>
              <w:suppressAutoHyphens/>
              <w:jc w:val="center"/>
              <w:rPr>
                <w:lang w:val="en-US"/>
              </w:rPr>
            </w:pPr>
            <w:r w:rsidRPr="00DE4E32">
              <w:rPr>
                <w:lang w:val="en-US"/>
              </w:rPr>
              <w:t>6</w:t>
            </w:r>
          </w:p>
        </w:tc>
      </w:tr>
      <w:tr w:rsidR="00F03947" w:rsidRPr="00DE4E32" w:rsidTr="00F03947">
        <w:trPr>
          <w:jc w:val="center"/>
        </w:trPr>
        <w:tc>
          <w:tcPr>
            <w:tcW w:w="460" w:type="dxa"/>
            <w:vMerge/>
          </w:tcPr>
          <w:p w:rsidR="00F03947" w:rsidRPr="00DE4E32" w:rsidRDefault="00F03947" w:rsidP="00E663C6">
            <w:pPr>
              <w:suppressAutoHyphens/>
            </w:pPr>
          </w:p>
        </w:tc>
        <w:tc>
          <w:tcPr>
            <w:tcW w:w="1560" w:type="dxa"/>
            <w:vMerge/>
          </w:tcPr>
          <w:p w:rsidR="00F03947" w:rsidRPr="00DE4E32" w:rsidRDefault="00F03947" w:rsidP="00E663C6">
            <w:pPr>
              <w:suppressAutoHyphens/>
            </w:pPr>
          </w:p>
        </w:tc>
        <w:tc>
          <w:tcPr>
            <w:tcW w:w="1134" w:type="dxa"/>
            <w:vMerge/>
          </w:tcPr>
          <w:p w:rsidR="00F03947" w:rsidRPr="00DE4E32" w:rsidRDefault="00F03947" w:rsidP="00E663C6">
            <w:pPr>
              <w:suppressAutoHyphens/>
              <w:jc w:val="center"/>
            </w:pPr>
          </w:p>
        </w:tc>
        <w:tc>
          <w:tcPr>
            <w:tcW w:w="5113" w:type="dxa"/>
          </w:tcPr>
          <w:p w:rsidR="00F03947" w:rsidRPr="00DE4E32" w:rsidRDefault="00F03947" w:rsidP="00E663C6">
            <w:pPr>
              <w:suppressAutoHyphens/>
            </w:pPr>
            <w:r w:rsidRPr="00DE4E32">
              <w:t>Разработка мероприятий по снижению эксплуатационных рисков</w:t>
            </w:r>
          </w:p>
        </w:tc>
        <w:tc>
          <w:tcPr>
            <w:tcW w:w="1178" w:type="dxa"/>
          </w:tcPr>
          <w:p w:rsidR="00F03947" w:rsidRPr="00DE4E32" w:rsidRDefault="00805F1D" w:rsidP="00E663C6">
            <w:pPr>
              <w:suppressAutoHyphens/>
              <w:jc w:val="center"/>
              <w:rPr>
                <w:lang w:val="en-US"/>
              </w:rPr>
            </w:pPr>
            <w:r w:rsidRPr="00DE4E32">
              <w:rPr>
                <w:lang w:val="en-US"/>
              </w:rPr>
              <w:t>6</w:t>
            </w:r>
          </w:p>
        </w:tc>
      </w:tr>
    </w:tbl>
    <w:p w:rsidR="00DE4E32" w:rsidRDefault="00DE4E32" w:rsidP="0088288F">
      <w:pPr>
        <w:tabs>
          <w:tab w:val="left" w:pos="993"/>
        </w:tabs>
        <w:ind w:firstLine="709"/>
        <w:jc w:val="both"/>
      </w:pPr>
    </w:p>
    <w:p w:rsidR="00DE4E32" w:rsidRDefault="00DE4E32" w:rsidP="0088288F">
      <w:pPr>
        <w:tabs>
          <w:tab w:val="left" w:pos="993"/>
        </w:tabs>
        <w:ind w:firstLine="709"/>
        <w:jc w:val="both"/>
      </w:pPr>
    </w:p>
    <w:p w:rsidR="0088288F" w:rsidRPr="00DE4E32" w:rsidRDefault="0088288F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Четыре трудовых функции:</w:t>
      </w:r>
    </w:p>
    <w:p w:rsidR="0088288F" w:rsidRPr="00DE4E32" w:rsidRDefault="0088288F" w:rsidP="0051517C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входной контроль материалов, изделий и оборудования применяемого при устройстве защиты от коррозии;</w:t>
      </w:r>
    </w:p>
    <w:p w:rsidR="0088288F" w:rsidRPr="00DE4E32" w:rsidRDefault="0088288F" w:rsidP="0051517C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контроль применяемых технологий и способов устройства систем защитных покрытий (включая скрытые работы);</w:t>
      </w:r>
    </w:p>
    <w:p w:rsidR="0088288F" w:rsidRPr="00DE4E32" w:rsidRDefault="0088288F" w:rsidP="0051517C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контроль применяемых технологий и способов устройства систем электрохимической защиты (включая скрытые работы);</w:t>
      </w:r>
    </w:p>
    <w:p w:rsidR="00F03947" w:rsidRPr="00DE4E32" w:rsidRDefault="0088288F" w:rsidP="0051517C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приемка в эксплуатацию систем защиты от коррозии.</w:t>
      </w:r>
    </w:p>
    <w:p w:rsidR="0088288F" w:rsidRPr="00DE4E32" w:rsidRDefault="0088288F" w:rsidP="0051517C">
      <w:pPr>
        <w:tabs>
          <w:tab w:val="left" w:pos="1134"/>
        </w:tabs>
        <w:spacing w:line="276" w:lineRule="auto"/>
        <w:ind w:firstLine="709"/>
        <w:jc w:val="both"/>
      </w:pPr>
      <w:r w:rsidRPr="00DE4E32">
        <w:t>Эти функции описывают трудовые действия по визуальному и инструментальному контролю параметров материалов, составов, изделий, оборудования, работ и технологий, которые применяются при устройстве систем защиты от коррозии. Работнику необходимы умения использования инструментов контроля, нормативной и сопроводительной документации, а также знание технической документации на используемые системы.</w:t>
      </w:r>
    </w:p>
    <w:p w:rsidR="0088288F" w:rsidRPr="00DE4E32" w:rsidRDefault="00BB6E2A" w:rsidP="0051517C">
      <w:pPr>
        <w:tabs>
          <w:tab w:val="left" w:pos="1134"/>
        </w:tabs>
        <w:spacing w:line="276" w:lineRule="auto"/>
        <w:ind w:firstLine="709"/>
        <w:jc w:val="both"/>
      </w:pPr>
      <w:r w:rsidRPr="00DE4E32">
        <w:t xml:space="preserve">Такая деятельность предполагает </w:t>
      </w:r>
      <w:r w:rsidR="00F27AB2" w:rsidRPr="00DE4E32">
        <w:t>деятельность под руководством с проявлением самостоятельности при решении практических задач, требующих  анализа рабочей ситуации и ее предсказуемых изменений</w:t>
      </w:r>
      <w:r w:rsidRPr="00DE4E32">
        <w:t xml:space="preserve">, а также — опыт по проведению работ по устройству систем защиты от коррозии. Целесообразно отнести все указанные трудовые функции </w:t>
      </w:r>
      <w:r w:rsidR="00F54BEE" w:rsidRPr="00DE4E32">
        <w:t>к четвертому</w:t>
      </w:r>
      <w:r w:rsidRPr="00DE4E32">
        <w:t xml:space="preserve"> уровню квалификации.</w:t>
      </w:r>
    </w:p>
    <w:p w:rsidR="00BB6E2A" w:rsidRPr="00DE4E32" w:rsidRDefault="00BB6E2A" w:rsidP="0051517C">
      <w:pPr>
        <w:tabs>
          <w:tab w:val="left" w:pos="1134"/>
        </w:tabs>
        <w:spacing w:line="276" w:lineRule="auto"/>
        <w:ind w:firstLine="709"/>
        <w:jc w:val="both"/>
      </w:pPr>
      <w:r w:rsidRPr="00DE4E32">
        <w:t>Обобщенная трудовая функция «Организация и руководство работами по строительному контролю за устройством систем защиты от коррозии» включает в себя две группы функций. К первой группе относятся функции:</w:t>
      </w:r>
    </w:p>
    <w:p w:rsidR="00BB6E2A" w:rsidRPr="00DE4E32" w:rsidRDefault="00BB6E2A" w:rsidP="0051517C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оценка и анализ качества работ по подготовке объекта к устройству системы защиты от коррозии;</w:t>
      </w:r>
    </w:p>
    <w:p w:rsidR="00BB6E2A" w:rsidRPr="00DE4E32" w:rsidRDefault="00BB6E2A" w:rsidP="0051517C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lastRenderedPageBreak/>
        <w:t>оценка и анализ качества работ по устройству системы защиты от коррозии;</w:t>
      </w:r>
    </w:p>
    <w:p w:rsidR="00BB6E2A" w:rsidRPr="00DE4E32" w:rsidRDefault="00BB6E2A" w:rsidP="0051517C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оценка и анализ технической документации на системы защиты от коррозии;</w:t>
      </w:r>
    </w:p>
    <w:p w:rsidR="00BB6E2A" w:rsidRPr="00DE4E32" w:rsidRDefault="00BB6E2A" w:rsidP="0051517C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оценка качества выполнения работ специалистами строительного контроля в области защиты от коррозии.</w:t>
      </w:r>
    </w:p>
    <w:p w:rsidR="00BB6E2A" w:rsidRPr="00DE4E32" w:rsidRDefault="00BB6E2A" w:rsidP="0051517C">
      <w:pPr>
        <w:tabs>
          <w:tab w:val="left" w:pos="1134"/>
        </w:tabs>
        <w:spacing w:line="276" w:lineRule="auto"/>
        <w:ind w:firstLine="709"/>
        <w:jc w:val="both"/>
      </w:pPr>
      <w:r w:rsidRPr="00DE4E32">
        <w:t>Данные функции включают в себя совокупность работ по непосредственному анализу работ по устройству системы защиты объекта от коррозии, а также анализ качества выполнения работ специалистами пятой квалификационной группы.</w:t>
      </w:r>
    </w:p>
    <w:p w:rsidR="00BB6E2A" w:rsidRPr="00DE4E32" w:rsidRDefault="00BB6E2A" w:rsidP="0051517C">
      <w:pPr>
        <w:tabs>
          <w:tab w:val="left" w:pos="1134"/>
        </w:tabs>
        <w:spacing w:line="276" w:lineRule="auto"/>
        <w:ind w:firstLine="709"/>
        <w:jc w:val="both"/>
      </w:pPr>
      <w:r w:rsidRPr="00DE4E32">
        <w:t>Фактически эта работа предполагает проведения качественного и количественного анализа данных, полученных специалистами трудовой функции «Контроль качества систем защитных покрытий и электрохимической защиты», на основе этих данных необходимо обоснованно судить о полноте и эффективности процесса создания системы защиты от коррозии на объекте.</w:t>
      </w:r>
    </w:p>
    <w:p w:rsidR="00BB6E2A" w:rsidRPr="00DE4E32" w:rsidRDefault="00B27C17" w:rsidP="0051517C">
      <w:pPr>
        <w:tabs>
          <w:tab w:val="left" w:pos="1134"/>
        </w:tabs>
        <w:spacing w:line="276" w:lineRule="auto"/>
        <w:ind w:firstLine="709"/>
        <w:jc w:val="both"/>
      </w:pPr>
      <w:r w:rsidRPr="00DE4E32">
        <w:t>Вторая группа функций:</w:t>
      </w:r>
    </w:p>
    <w:p w:rsidR="00B27C17" w:rsidRPr="00DE4E32" w:rsidRDefault="00B27C17" w:rsidP="0051517C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организация работ специалистов строительного контроля систем защиты от коррозии;</w:t>
      </w:r>
    </w:p>
    <w:p w:rsidR="00B27C17" w:rsidRPr="00DE4E32" w:rsidRDefault="00B27C17" w:rsidP="0051517C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руководство работой специалистов строительного контроля систем защиты от коррозии.</w:t>
      </w:r>
    </w:p>
    <w:p w:rsidR="00B27C17" w:rsidRPr="00DE4E32" w:rsidRDefault="00B27C17" w:rsidP="0051517C">
      <w:pPr>
        <w:tabs>
          <w:tab w:val="left" w:pos="1134"/>
        </w:tabs>
        <w:spacing w:line="276" w:lineRule="auto"/>
        <w:ind w:firstLine="709"/>
        <w:jc w:val="both"/>
      </w:pPr>
      <w:r w:rsidRPr="00DE4E32">
        <w:t>К указанной группе относятся работы по управлению специалистами строительного контроля на объекте. Функции включают в себя обязанности планирования, руководства и контроля за работой персонала пятого уровня квалификации.</w:t>
      </w:r>
    </w:p>
    <w:p w:rsidR="00B27C17" w:rsidRPr="00DE4E32" w:rsidRDefault="00B27C17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 xml:space="preserve">Для выполнения каждой из рассмотренных функций необходимо </w:t>
      </w:r>
      <w:r w:rsidR="00F27AB2" w:rsidRPr="00DE4E32">
        <w:t>вести самостоятельную деятельность по  решению практических задач, требующих самостоятельного анализа рабочей ситуации и ее предсказуемых изменений</w:t>
      </w:r>
      <w:r w:rsidRPr="00DE4E32">
        <w:t>. Трудовая функция предполагает применение  профессиональных знаний технологического характера, в том числе инновационных самостоятельный поиск, анализ и оценку профессиональной информации. Эти факторы позволяют отнести указанные тр</w:t>
      </w:r>
      <w:r w:rsidR="00F27AB2" w:rsidRPr="00DE4E32">
        <w:t>удовые функции к пятому</w:t>
      </w:r>
      <w:r w:rsidRPr="00DE4E32">
        <w:t xml:space="preserve"> уровню квалификации.</w:t>
      </w:r>
    </w:p>
    <w:p w:rsidR="00B27C17" w:rsidRPr="00DE4E32" w:rsidRDefault="00B27C17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 xml:space="preserve">Обобщенная трудовая функция «Разработка и управление системами строительного контроля по устройству защиты от коррозии» </w:t>
      </w:r>
      <w:r w:rsidR="004D275F" w:rsidRPr="00DE4E32">
        <w:t>включает в себя функции по созданию и управлению системой защиты от коррозии на объекте строительства:</w:t>
      </w:r>
    </w:p>
    <w:p w:rsidR="004D275F" w:rsidRPr="00DE4E32" w:rsidRDefault="004D275F" w:rsidP="0051517C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идентификация угроз и анализ рисков на объектах строительного контроля систем защиты от коррозии;</w:t>
      </w:r>
    </w:p>
    <w:p w:rsidR="004D275F" w:rsidRPr="00DE4E32" w:rsidRDefault="004D275F" w:rsidP="0051517C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оценка состояния системы строительного контроля защиты от коррозии;</w:t>
      </w:r>
    </w:p>
    <w:p w:rsidR="004D275F" w:rsidRPr="00DE4E32" w:rsidRDefault="004D275F" w:rsidP="0051517C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разработка мероприятий по снижению эксплуатационных рисков.</w:t>
      </w:r>
    </w:p>
    <w:p w:rsidR="002832EB" w:rsidRPr="00DE4E32" w:rsidRDefault="004D275F" w:rsidP="0051517C">
      <w:pPr>
        <w:tabs>
          <w:tab w:val="left" w:pos="1134"/>
        </w:tabs>
        <w:spacing w:line="276" w:lineRule="auto"/>
        <w:ind w:firstLine="709"/>
        <w:jc w:val="both"/>
      </w:pPr>
      <w:r w:rsidRPr="00DE4E32">
        <w:t xml:space="preserve">К необходимым умениям указанных трудовых функций следует отнести: </w:t>
      </w:r>
      <w:r w:rsidR="002832EB" w:rsidRPr="00DE4E32">
        <w:t>а</w:t>
      </w:r>
      <w:r w:rsidRPr="00DE4E32">
        <w:t>нализ исходны</w:t>
      </w:r>
      <w:r w:rsidR="002832EB" w:rsidRPr="00DE4E32">
        <w:t>х</w:t>
      </w:r>
      <w:r w:rsidRPr="00DE4E32">
        <w:t xml:space="preserve"> данны</w:t>
      </w:r>
      <w:r w:rsidR="002832EB" w:rsidRPr="00DE4E32">
        <w:t>х</w:t>
      </w:r>
      <w:r w:rsidRPr="00DE4E32">
        <w:t xml:space="preserve"> и документаци</w:t>
      </w:r>
      <w:r w:rsidR="002832EB" w:rsidRPr="00DE4E32">
        <w:t>и</w:t>
      </w:r>
      <w:r w:rsidRPr="00DE4E32">
        <w:t xml:space="preserve"> по соответствующим методикам</w:t>
      </w:r>
      <w:r w:rsidR="002832EB" w:rsidRPr="00DE4E32">
        <w:t xml:space="preserve">; </w:t>
      </w:r>
      <w:r w:rsidRPr="00DE4E32">
        <w:t>идентификаци</w:t>
      </w:r>
      <w:r w:rsidR="002832EB" w:rsidRPr="00DE4E32">
        <w:t>ю</w:t>
      </w:r>
      <w:r w:rsidRPr="00DE4E32">
        <w:t xml:space="preserve"> угроз для конкретных объектов и условий их эксплуатации</w:t>
      </w:r>
      <w:r w:rsidR="002832EB" w:rsidRPr="00DE4E32">
        <w:t xml:space="preserve">; </w:t>
      </w:r>
      <w:r w:rsidRPr="00DE4E32">
        <w:t>риск-ан</w:t>
      </w:r>
      <w:r w:rsidR="002832EB" w:rsidRPr="00DE4E32">
        <w:t>ализ по существующим методикам.</w:t>
      </w:r>
    </w:p>
    <w:p w:rsidR="004D275F" w:rsidRPr="00DE4E32" w:rsidRDefault="002832EB" w:rsidP="0051517C">
      <w:pPr>
        <w:tabs>
          <w:tab w:val="left" w:pos="1134"/>
        </w:tabs>
        <w:spacing w:line="276" w:lineRule="auto"/>
        <w:ind w:firstLine="709"/>
        <w:jc w:val="both"/>
      </w:pPr>
      <w:r w:rsidRPr="00DE4E32">
        <w:t>Необходимо уметь в</w:t>
      </w:r>
      <w:r w:rsidR="004D275F" w:rsidRPr="00DE4E32">
        <w:t>ыполнять операции контроля, да</w:t>
      </w:r>
      <w:r w:rsidRPr="00DE4E32">
        <w:t>вать оценку и идентифицировать</w:t>
      </w:r>
      <w:r w:rsidR="004D275F" w:rsidRPr="00DE4E32">
        <w:t xml:space="preserve"> результаты контроля, выдавать зак</w:t>
      </w:r>
      <w:r w:rsidRPr="00DE4E32">
        <w:t xml:space="preserve">лючения о техническом состоянии </w:t>
      </w:r>
      <w:r w:rsidR="004D275F" w:rsidRPr="00DE4E32">
        <w:t xml:space="preserve"> и результатах ис</w:t>
      </w:r>
      <w:r w:rsidRPr="00DE4E32">
        <w:t>пытаний контролируемых объектов, р</w:t>
      </w:r>
      <w:r w:rsidR="004D275F" w:rsidRPr="00DE4E32">
        <w:t>азрабатывать методики</w:t>
      </w:r>
      <w:r w:rsidRPr="00DE4E32">
        <w:t xml:space="preserve"> и </w:t>
      </w:r>
      <w:r w:rsidR="004D275F" w:rsidRPr="00DE4E32">
        <w:t>технологические инструкции</w:t>
      </w:r>
      <w:r w:rsidRPr="00DE4E32">
        <w:t>.</w:t>
      </w:r>
    </w:p>
    <w:p w:rsidR="00F27AB2" w:rsidRPr="00DE4E32" w:rsidRDefault="002832EB" w:rsidP="0051517C">
      <w:pPr>
        <w:widowControl w:val="0"/>
        <w:tabs>
          <w:tab w:val="left" w:pos="993"/>
        </w:tabs>
        <w:spacing w:line="276" w:lineRule="auto"/>
        <w:ind w:firstLine="709"/>
        <w:jc w:val="both"/>
      </w:pPr>
      <w:r w:rsidRPr="00DE4E32">
        <w:t xml:space="preserve">Трудовые функции предполагают </w:t>
      </w:r>
      <w:r w:rsidR="00F27AB2" w:rsidRPr="00DE4E32">
        <w:t>самостоятельную деятельность, предполагающая определение задач  собственной работы и работы подчиненных по достижению цели.</w:t>
      </w:r>
    </w:p>
    <w:p w:rsidR="00F27AB2" w:rsidRPr="00DE4E32" w:rsidRDefault="00F27AB2" w:rsidP="0051517C">
      <w:pPr>
        <w:widowControl w:val="0"/>
        <w:tabs>
          <w:tab w:val="left" w:pos="993"/>
        </w:tabs>
        <w:spacing w:line="276" w:lineRule="auto"/>
        <w:ind w:firstLine="709"/>
        <w:jc w:val="both"/>
        <w:rPr>
          <w:i/>
        </w:rPr>
      </w:pPr>
      <w:r w:rsidRPr="00DE4E32">
        <w:lastRenderedPageBreak/>
        <w:t>Обеспечение взаимодействия сотрудников и смежных подразделений</w:t>
      </w:r>
      <w:r w:rsidR="002832EB" w:rsidRPr="00DE4E32">
        <w:t xml:space="preserve">. Необходимыми умениями для указанных трудовых функций являются: </w:t>
      </w:r>
      <w:r w:rsidRPr="00DE4E32">
        <w:t>разработка, внедрение, контроль, оценка и корректировка компонентов профессиональной деятельности, новых технологических или методических решений</w:t>
      </w:r>
      <w:r w:rsidR="002832EB" w:rsidRPr="00DE4E32">
        <w:t xml:space="preserve">. Исходя из этого, следует относить указанные трудовые функции к </w:t>
      </w:r>
      <w:r w:rsidRPr="00DE4E32">
        <w:rPr>
          <w:i/>
        </w:rPr>
        <w:t>шестому</w:t>
      </w:r>
      <w:r w:rsidR="002832EB" w:rsidRPr="00DE4E32">
        <w:rPr>
          <w:i/>
        </w:rPr>
        <w:t xml:space="preserve"> уровню квалификации</w:t>
      </w:r>
      <w:r w:rsidRPr="00DE4E32">
        <w:rPr>
          <w:i/>
        </w:rPr>
        <w:t>.</w:t>
      </w:r>
    </w:p>
    <w:p w:rsidR="008466CB" w:rsidRPr="00DE4E32" w:rsidRDefault="00E05DAC" w:rsidP="00F27AB2">
      <w:pPr>
        <w:widowControl w:val="0"/>
        <w:tabs>
          <w:tab w:val="left" w:pos="993"/>
        </w:tabs>
        <w:ind w:firstLine="709"/>
        <w:jc w:val="both"/>
      </w:pPr>
      <w:r w:rsidRPr="00DE4E32">
        <w:br w:type="page"/>
      </w:r>
    </w:p>
    <w:p w:rsidR="00212C88" w:rsidRPr="0051517C" w:rsidRDefault="00212C88" w:rsidP="008466CB">
      <w:pPr>
        <w:pStyle w:val="10"/>
        <w:rPr>
          <w:rFonts w:ascii="Times New Roman" w:hAnsi="Times New Roman"/>
          <w:sz w:val="28"/>
          <w:szCs w:val="24"/>
        </w:rPr>
      </w:pPr>
      <w:bookmarkStart w:id="5" w:name="_Toc432428618"/>
      <w:r w:rsidRPr="0051517C">
        <w:rPr>
          <w:rFonts w:ascii="Times New Roman" w:hAnsi="Times New Roman"/>
          <w:sz w:val="28"/>
          <w:szCs w:val="24"/>
        </w:rPr>
        <w:lastRenderedPageBreak/>
        <w:t>Раздел 2.</w:t>
      </w:r>
      <w:r w:rsidR="002832EB" w:rsidRPr="0051517C">
        <w:rPr>
          <w:rFonts w:ascii="Times New Roman" w:hAnsi="Times New Roman"/>
          <w:sz w:val="28"/>
          <w:szCs w:val="24"/>
        </w:rPr>
        <w:t xml:space="preserve"> </w:t>
      </w:r>
      <w:r w:rsidRPr="0051517C">
        <w:rPr>
          <w:rFonts w:ascii="Times New Roman" w:hAnsi="Times New Roman"/>
          <w:sz w:val="28"/>
          <w:szCs w:val="24"/>
        </w:rPr>
        <w:t>Основные этапы разработки проекта профессионального стандарта</w:t>
      </w:r>
      <w:bookmarkEnd w:id="5"/>
    </w:p>
    <w:p w:rsidR="004B1D2C" w:rsidRPr="00DE4E32" w:rsidRDefault="004B1D2C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Профессиональный стандарт «Специалист по строительному контролю систем защиты от коррозии» разрабатывается в соответствии со следующим планом:</w:t>
      </w:r>
    </w:p>
    <w:p w:rsidR="00D00BFC" w:rsidRPr="00DE4E32" w:rsidRDefault="00D00BFC" w:rsidP="0051517C">
      <w:pPr>
        <w:tabs>
          <w:tab w:val="left" w:pos="993"/>
        </w:tabs>
        <w:spacing w:line="276" w:lineRule="auto"/>
        <w:ind w:firstLine="709"/>
        <w:jc w:val="center"/>
        <w:rPr>
          <w:i/>
        </w:rPr>
      </w:pPr>
      <w:r w:rsidRPr="00DE4E32">
        <w:rPr>
          <w:i/>
        </w:rPr>
        <w:t>Этап 1 (апрель 2015 - июль 2015 года)</w:t>
      </w:r>
    </w:p>
    <w:p w:rsidR="00D00BFC" w:rsidRPr="00DE4E32" w:rsidRDefault="00D00BFC" w:rsidP="0051517C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Подготовка и согласование с Заказчиком детализированного плана-графика выполнения работ по разработке проектов профессиональных стандартов;</w:t>
      </w:r>
    </w:p>
    <w:p w:rsidR="00D00BFC" w:rsidRPr="00DE4E32" w:rsidRDefault="00D00BFC" w:rsidP="0051517C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Проведение анализа российских и международных (зарубежных) профессиональных стандартов по видам профессиональной деятельности, схожим с разрабатываемыми проектами профессиональных стандартов;</w:t>
      </w:r>
    </w:p>
    <w:p w:rsidR="00D00BFC" w:rsidRPr="00DE4E32" w:rsidRDefault="00D00BFC" w:rsidP="0051517C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Проведение анализа состояния и перспектив развития соответствующих видов экономической деятельности, групп занятий, к которым относятся проекты профессиональных стандартов;</w:t>
      </w:r>
    </w:p>
    <w:p w:rsidR="00D00BFC" w:rsidRPr="00DE4E32" w:rsidRDefault="00D00BFC" w:rsidP="0051517C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Проведение анализа тарифно-квалификационных характеристик, содержащихся в Едином тарифно-квалификационном справочнике работ и профессий рабочих, и квалификационные характеристики, содержащиеся в Едином квалификационном справочнике должностей руководителей, специалистов и служащих;</w:t>
      </w:r>
    </w:p>
    <w:p w:rsidR="00D00BFC" w:rsidRPr="00DE4E32" w:rsidRDefault="00D00BFC" w:rsidP="0051517C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Проведение анализа нормативных правовых актов, иных организационно-распорядительных документов, в 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разрабатываемым проектам профессиональных стандартов;</w:t>
      </w:r>
    </w:p>
    <w:p w:rsidR="00D00BFC" w:rsidRPr="00DE4E32" w:rsidRDefault="00D00BFC" w:rsidP="0051517C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Подготовка проектов профессиональных стандарто</w:t>
      </w:r>
      <w:r w:rsidR="008A7712">
        <w:t>в и пояснительных записок к ним.</w:t>
      </w:r>
    </w:p>
    <w:p w:rsidR="00D00BFC" w:rsidRPr="00DE4E32" w:rsidRDefault="00D00BFC" w:rsidP="0051517C">
      <w:pPr>
        <w:tabs>
          <w:tab w:val="left" w:pos="993"/>
        </w:tabs>
        <w:spacing w:line="276" w:lineRule="auto"/>
        <w:ind w:firstLine="709"/>
        <w:jc w:val="center"/>
        <w:rPr>
          <w:i/>
        </w:rPr>
      </w:pPr>
      <w:r w:rsidRPr="00DE4E32">
        <w:rPr>
          <w:i/>
        </w:rPr>
        <w:t>Этап 2 (июль 2015 года - октябрь 2015 года)</w:t>
      </w:r>
    </w:p>
    <w:p w:rsidR="00D00BFC" w:rsidRPr="00DE4E32" w:rsidRDefault="00D00BFC" w:rsidP="0051517C">
      <w:pPr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jc w:val="both"/>
      </w:pPr>
      <w:r w:rsidRPr="00DE4E32">
        <w:t>Информирование представителей заинтересованных организаций о состоянии разработки и согласования проектов профессиональных стандартов, публикация хода работ в сети Интернет, на сайте Исполнителя, Заказчика и сайтах иных участников разработки;</w:t>
      </w:r>
    </w:p>
    <w:p w:rsidR="00D00BFC" w:rsidRPr="00DE4E32" w:rsidRDefault="00D00BFC" w:rsidP="0051517C">
      <w:pPr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jc w:val="both"/>
      </w:pPr>
      <w:r w:rsidRPr="00DE4E32">
        <w:t>Проведение мониторинга технологий и содержания профессиональной деятельности в целях внесения изменений в проекты профессиональных стандартов;</w:t>
      </w:r>
    </w:p>
    <w:p w:rsidR="00D00BFC" w:rsidRPr="00DE4E32" w:rsidRDefault="00D00BFC" w:rsidP="0051517C">
      <w:pPr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jc w:val="both"/>
      </w:pPr>
      <w:r w:rsidRPr="00DE4E32">
        <w:t>Доработка проектов профессиональных стандартов и пояснительных записок к н</w:t>
      </w:r>
      <w:r w:rsidR="008A7712">
        <w:t>им с учетом замечаний Заказчика.</w:t>
      </w:r>
    </w:p>
    <w:p w:rsidR="002832EB" w:rsidRPr="00DE4E32" w:rsidRDefault="002832EB" w:rsidP="0051517C">
      <w:pPr>
        <w:pStyle w:val="20"/>
        <w:spacing w:line="276" w:lineRule="auto"/>
        <w:ind w:firstLine="709"/>
        <w:rPr>
          <w:rFonts w:ascii="Times New Roman" w:hAnsi="Times New Roman"/>
          <w:b w:val="0"/>
          <w:sz w:val="24"/>
          <w:szCs w:val="24"/>
        </w:rPr>
      </w:pPr>
      <w:bookmarkStart w:id="6" w:name="_Toc432428619"/>
      <w:r w:rsidRPr="00DE4E32">
        <w:rPr>
          <w:rFonts w:ascii="Times New Roman" w:hAnsi="Times New Roman"/>
          <w:b w:val="0"/>
          <w:sz w:val="24"/>
          <w:szCs w:val="24"/>
        </w:rPr>
        <w:t>2.1</w:t>
      </w:r>
      <w:r w:rsidR="006A50F9" w:rsidRPr="00DE4E32">
        <w:rPr>
          <w:rFonts w:ascii="Times New Roman" w:hAnsi="Times New Roman"/>
          <w:b w:val="0"/>
          <w:sz w:val="24"/>
          <w:szCs w:val="24"/>
        </w:rPr>
        <w:t xml:space="preserve"> </w:t>
      </w:r>
      <w:r w:rsidRPr="00DE4E32">
        <w:rPr>
          <w:rFonts w:ascii="Times New Roman" w:hAnsi="Times New Roman"/>
          <w:b w:val="0"/>
          <w:sz w:val="24"/>
          <w:szCs w:val="24"/>
        </w:rPr>
        <w:t>И</w:t>
      </w:r>
      <w:r w:rsidR="00212C88" w:rsidRPr="00DE4E32">
        <w:rPr>
          <w:rFonts w:ascii="Times New Roman" w:hAnsi="Times New Roman"/>
          <w:b w:val="0"/>
          <w:sz w:val="24"/>
          <w:szCs w:val="24"/>
        </w:rPr>
        <w:t>нформаци</w:t>
      </w:r>
      <w:r w:rsidRPr="00DE4E32">
        <w:rPr>
          <w:rFonts w:ascii="Times New Roman" w:hAnsi="Times New Roman"/>
          <w:b w:val="0"/>
          <w:sz w:val="24"/>
          <w:szCs w:val="24"/>
        </w:rPr>
        <w:t>я</w:t>
      </w:r>
      <w:r w:rsidR="00212C88" w:rsidRPr="00DE4E32">
        <w:rPr>
          <w:rFonts w:ascii="Times New Roman" w:hAnsi="Times New Roman"/>
          <w:b w:val="0"/>
          <w:sz w:val="24"/>
          <w:szCs w:val="24"/>
        </w:rPr>
        <w:t xml:space="preserve"> об организациях, на базе к</w:t>
      </w:r>
      <w:r w:rsidRPr="00DE4E32">
        <w:rPr>
          <w:rFonts w:ascii="Times New Roman" w:hAnsi="Times New Roman"/>
          <w:b w:val="0"/>
          <w:sz w:val="24"/>
          <w:szCs w:val="24"/>
        </w:rPr>
        <w:t>оторых проводились исследования</w:t>
      </w:r>
      <w:bookmarkEnd w:id="6"/>
    </w:p>
    <w:p w:rsidR="00AC08C4" w:rsidRPr="00DE4E32" w:rsidRDefault="00AC08C4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Разработка профессионального стандарта проводилась на базе следующих организаций:</w:t>
      </w:r>
    </w:p>
    <w:p w:rsidR="00AC08C4" w:rsidRPr="00DE4E32" w:rsidRDefault="00AC08C4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Саморегулируемая организация – Некоммерческое Партнерство содействия в реализации инновационных программ в области противокоррозионной защиты «СОПКОР» (СРО НП «СОПКОР»)</w:t>
      </w:r>
    </w:p>
    <w:p w:rsidR="00AC08C4" w:rsidRPr="00DE4E32" w:rsidRDefault="00AC08C4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Российский государственный университет нефти и газа им. И.М. Губкина;</w:t>
      </w:r>
    </w:p>
    <w:p w:rsidR="00AC08C4" w:rsidRPr="00DE4E32" w:rsidRDefault="00AC08C4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Закрытое акционерное научно-проектное внедренческое общество «НГС-</w:t>
      </w:r>
      <w:proofErr w:type="spellStart"/>
      <w:r w:rsidRPr="00DE4E32">
        <w:t>оргпроектэкономика</w:t>
      </w:r>
      <w:proofErr w:type="spellEnd"/>
      <w:r w:rsidRPr="00DE4E32">
        <w:t>»</w:t>
      </w:r>
      <w:r w:rsidR="00405665">
        <w:t>.</w:t>
      </w:r>
    </w:p>
    <w:p w:rsidR="00212C88" w:rsidRPr="00DE4E32" w:rsidRDefault="004B1D2C" w:rsidP="0051517C">
      <w:pPr>
        <w:pStyle w:val="20"/>
        <w:spacing w:line="276" w:lineRule="auto"/>
        <w:ind w:firstLine="709"/>
        <w:rPr>
          <w:rFonts w:ascii="Times New Roman" w:hAnsi="Times New Roman"/>
          <w:b w:val="0"/>
          <w:sz w:val="24"/>
          <w:szCs w:val="24"/>
        </w:rPr>
      </w:pPr>
      <w:bookmarkStart w:id="7" w:name="_Toc432428620"/>
      <w:r w:rsidRPr="00DE4E32">
        <w:rPr>
          <w:rFonts w:ascii="Times New Roman" w:hAnsi="Times New Roman"/>
          <w:b w:val="0"/>
          <w:sz w:val="24"/>
          <w:szCs w:val="24"/>
        </w:rPr>
        <w:lastRenderedPageBreak/>
        <w:t xml:space="preserve">2.2 </w:t>
      </w:r>
      <w:r w:rsidR="00EA1760" w:rsidRPr="00DE4E32">
        <w:rPr>
          <w:rFonts w:ascii="Times New Roman" w:hAnsi="Times New Roman"/>
          <w:b w:val="0"/>
          <w:sz w:val="24"/>
          <w:szCs w:val="24"/>
        </w:rPr>
        <w:t>О</w:t>
      </w:r>
      <w:r w:rsidR="00212C88" w:rsidRPr="00DE4E32">
        <w:rPr>
          <w:rFonts w:ascii="Times New Roman" w:hAnsi="Times New Roman"/>
          <w:b w:val="0"/>
          <w:sz w:val="24"/>
          <w:szCs w:val="24"/>
        </w:rPr>
        <w:t>писание требований к эксперт</w:t>
      </w:r>
      <w:r w:rsidR="00C25B37" w:rsidRPr="00DE4E32">
        <w:rPr>
          <w:rFonts w:ascii="Times New Roman" w:hAnsi="Times New Roman"/>
          <w:b w:val="0"/>
          <w:sz w:val="24"/>
          <w:szCs w:val="24"/>
        </w:rPr>
        <w:t>ам</w:t>
      </w:r>
      <w:bookmarkEnd w:id="7"/>
    </w:p>
    <w:p w:rsidR="00EA1760" w:rsidRPr="00DE4E32" w:rsidRDefault="00EA1760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Для разработки, обсуждения и доработки профессионального стандарта были привлечены руководители структурных подразделений и эксперты образовательных учреждений, специалисты-эксперты в области защиты от коррозии зданий и сооружений и проектировщики-эксперты в области проектирования систем</w:t>
      </w:r>
      <w:r w:rsidRPr="00DE4E32">
        <w:tab/>
        <w:t xml:space="preserve"> защиты от коррозии.</w:t>
      </w:r>
    </w:p>
    <w:p w:rsidR="00EA1760" w:rsidRPr="00DE4E32" w:rsidRDefault="00EA1760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При этом специалист-эксперт должен знать:</w:t>
      </w:r>
    </w:p>
    <w:p w:rsidR="00EA1760" w:rsidRPr="00DE4E32" w:rsidRDefault="00EA1760" w:rsidP="0051517C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 xml:space="preserve">Методические рекомендации по разработке профессионального стандарта, утвержденные приказом Министерства труда и социальной защиты Российской Федерации от  29.04.2013 г. </w:t>
      </w:r>
      <w:r w:rsidRPr="00DE4E32">
        <w:rPr>
          <w:lang w:val="en-US"/>
        </w:rPr>
        <w:t>N</w:t>
      </w:r>
      <w:r w:rsidRPr="00DE4E32">
        <w:t xml:space="preserve"> 170н;</w:t>
      </w:r>
    </w:p>
    <w:p w:rsidR="00EA1760" w:rsidRPr="00DE4E32" w:rsidRDefault="00EA1760" w:rsidP="0051517C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 xml:space="preserve">Уровни квалификации в целях разработки проектов профессиональных стандартов, утвержденные приказом Министерства труда и социальной защиты Российской Федерации от 12.04.2013 </w:t>
      </w:r>
      <w:r w:rsidRPr="00DE4E32">
        <w:rPr>
          <w:lang w:val="en-US"/>
        </w:rPr>
        <w:t>N</w:t>
      </w:r>
      <w:r w:rsidRPr="00DE4E32">
        <w:t xml:space="preserve"> 148н;</w:t>
      </w:r>
    </w:p>
    <w:p w:rsidR="00EA1760" w:rsidRPr="00DE4E32" w:rsidRDefault="00EA1760" w:rsidP="0051517C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Содержание профессиональной деятельности, трудовые функции и действия, необходимые знания и умения при устройстве систем защиты от коррозии зданий и сооружений.</w:t>
      </w:r>
    </w:p>
    <w:p w:rsidR="00EA1760" w:rsidRPr="00DE4E32" w:rsidRDefault="00EA1760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Кроме того специалист-эксперт должен уметь:</w:t>
      </w:r>
    </w:p>
    <w:p w:rsidR="00EA1760" w:rsidRPr="00DE4E32" w:rsidRDefault="00EA1760" w:rsidP="0051517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выполнять анализ профессиональной деятельности;</w:t>
      </w:r>
    </w:p>
    <w:p w:rsidR="00EA1760" w:rsidRPr="00DE4E32" w:rsidRDefault="00EA1760" w:rsidP="0051517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устанавливать обобщенные трудовые функции и входящие в них трудовые функции;</w:t>
      </w:r>
    </w:p>
    <w:p w:rsidR="00EA1760" w:rsidRPr="00DE4E32" w:rsidRDefault="00EA1760" w:rsidP="0051517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определять перечень трудовых действий, необходимых умений и знаний;</w:t>
      </w:r>
    </w:p>
    <w:p w:rsidR="00EA1760" w:rsidRPr="00DE4E32" w:rsidRDefault="00EA1760" w:rsidP="0051517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выявлять уровень квалификации необходимый для выполнения трудовой функции;</w:t>
      </w:r>
    </w:p>
    <w:p w:rsidR="00EA1760" w:rsidRPr="00DE4E32" w:rsidRDefault="00EA1760" w:rsidP="0051517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координировать процесс взаимодействия с другими экспертами при разработке стандарта.</w:t>
      </w:r>
    </w:p>
    <w:p w:rsidR="00EA1760" w:rsidRPr="00DE4E32" w:rsidRDefault="00EA1760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Все привлеченные к разработке профессионального стандарта имеют достаточную квалификацию для проведения экспертиз.</w:t>
      </w:r>
    </w:p>
    <w:p w:rsidR="00EA1760" w:rsidRPr="00DE4E32" w:rsidRDefault="00EA1760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 xml:space="preserve">По результатам обсуждения проекта профессионального стандарта были высказаны замечания, некоторые из которых повторялись. По мере их поступления проводилось обсуждения с экспертами, готовились аргументированные ответы. </w:t>
      </w:r>
    </w:p>
    <w:p w:rsidR="00EA1760" w:rsidRPr="00DE4E32" w:rsidRDefault="00EA1760" w:rsidP="0051517C">
      <w:pPr>
        <w:pStyle w:val="20"/>
        <w:spacing w:line="276" w:lineRule="auto"/>
        <w:ind w:firstLine="709"/>
        <w:rPr>
          <w:rFonts w:ascii="Times New Roman" w:hAnsi="Times New Roman"/>
          <w:b w:val="0"/>
          <w:sz w:val="24"/>
          <w:szCs w:val="24"/>
        </w:rPr>
      </w:pPr>
      <w:bookmarkStart w:id="8" w:name="_Toc432428621"/>
      <w:r w:rsidRPr="00DE4E32">
        <w:rPr>
          <w:rFonts w:ascii="Times New Roman" w:hAnsi="Times New Roman"/>
          <w:b w:val="0"/>
          <w:sz w:val="24"/>
          <w:szCs w:val="24"/>
        </w:rPr>
        <w:t>2.3 О</w:t>
      </w:r>
      <w:r w:rsidR="00212C88" w:rsidRPr="00DE4E32">
        <w:rPr>
          <w:rFonts w:ascii="Times New Roman" w:hAnsi="Times New Roman"/>
          <w:b w:val="0"/>
          <w:sz w:val="24"/>
          <w:szCs w:val="24"/>
        </w:rPr>
        <w:t>бщие сведения о нормативно</w:t>
      </w:r>
      <w:r w:rsidR="00564B8F" w:rsidRPr="00DE4E32">
        <w:rPr>
          <w:rFonts w:ascii="Times New Roman" w:hAnsi="Times New Roman"/>
          <w:b w:val="0"/>
          <w:sz w:val="24"/>
          <w:szCs w:val="24"/>
        </w:rPr>
        <w:t>-</w:t>
      </w:r>
      <w:r w:rsidR="00212C88" w:rsidRPr="00DE4E32">
        <w:rPr>
          <w:rFonts w:ascii="Times New Roman" w:hAnsi="Times New Roman"/>
          <w:b w:val="0"/>
          <w:sz w:val="24"/>
          <w:szCs w:val="24"/>
        </w:rPr>
        <w:t>правовых документах, ре</w:t>
      </w:r>
      <w:r w:rsidRPr="00DE4E32">
        <w:rPr>
          <w:rFonts w:ascii="Times New Roman" w:hAnsi="Times New Roman"/>
          <w:b w:val="0"/>
          <w:sz w:val="24"/>
          <w:szCs w:val="24"/>
        </w:rPr>
        <w:t>гулирующих вид профессиональной деятельности</w:t>
      </w:r>
      <w:bookmarkEnd w:id="8"/>
    </w:p>
    <w:p w:rsidR="008A61BF" w:rsidRPr="00DE4E32" w:rsidRDefault="008A61BF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Непосредственную деятельность профессионального стандарта «Специалист по строительному контролю систем защиты от коррозии» регулирует разрабатываемый свод правил Российской Федерации «Защита от коррозии линейных объектов и сооружений в нефтегазовом комплексе. Правила производства и приемки работ».</w:t>
      </w:r>
    </w:p>
    <w:p w:rsidR="008A61BF" w:rsidRPr="00DE4E32" w:rsidRDefault="008A61BF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Требования настоящего свода правил определяют порядок организации и производства строительных, пусконаладочных работ и приемки в эксплуатацию установок и средств систем ПКЗ ли</w:t>
      </w:r>
      <w:r w:rsidR="00D00BFC" w:rsidRPr="00DE4E32">
        <w:t xml:space="preserve">нейных объектов и сооружений. </w:t>
      </w:r>
    </w:p>
    <w:p w:rsidR="008A61BF" w:rsidRPr="00DE4E32" w:rsidRDefault="008A61BF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Оборудование, изделия и материалы, применяемые при монтаже систем ПКЗ, должны соответствовать требованиям технических регламентов, под действие которых они подпадают, иметь сертификаты соответствия техническим требованиям заказчика, спецификации проекта, условиям контракта на поставку, технические паспорта и маркировку, удостоверяющую их происхождение и соответствие техническим условиям.</w:t>
      </w:r>
    </w:p>
    <w:p w:rsidR="008A61BF" w:rsidRPr="00DE4E32" w:rsidRDefault="008A61BF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lastRenderedPageBreak/>
        <w:t>Отдельные вопросы профессиональной деятельности стандарта регулируют следующие нормативные документы:</w:t>
      </w:r>
    </w:p>
    <w:p w:rsidR="008A61BF" w:rsidRPr="00DE4E32" w:rsidRDefault="008A61BF" w:rsidP="0051517C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ГОСТ Р 51164-98 Трубопроводы стальные магистральные. Общие требования к защите от коррозии</w:t>
      </w:r>
    </w:p>
    <w:p w:rsidR="008A61BF" w:rsidRPr="00DE4E32" w:rsidRDefault="008A61BF" w:rsidP="0051517C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ГОСТ 9.402-2004 Единая система защиты от коррозии и старения. Покрытия лакокрасочные. Подготовка металлических поверхностей к окрашиванию</w:t>
      </w:r>
    </w:p>
    <w:p w:rsidR="008A61BF" w:rsidRPr="00DE4E32" w:rsidRDefault="008A61BF" w:rsidP="0051517C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ГОСТ 9.602-2005 Единая система защиты от коррозии и старения. Сооружения подземные. Общие требования к защите от коррозии</w:t>
      </w:r>
    </w:p>
    <w:p w:rsidR="008A61BF" w:rsidRPr="00DE4E32" w:rsidRDefault="008A61BF" w:rsidP="0051517C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ГОСТ 12.3.016-87 ССБТ. Строительство. Работы антикоррозионные. Требования безопасности</w:t>
      </w:r>
    </w:p>
    <w:p w:rsidR="008A61BF" w:rsidRPr="00DE4E32" w:rsidRDefault="008A61BF" w:rsidP="0051517C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ГОСТ 9.032-74 Единая система защиты от коррозии и старения. Покрытия лакокрасочные. Группы, технические требования и обозначения</w:t>
      </w:r>
    </w:p>
    <w:p w:rsidR="008A61BF" w:rsidRPr="00DE4E32" w:rsidRDefault="008A61BF" w:rsidP="0051517C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ГОСТ Р Приемка участков магистральных трубопроводов после строительства, ремонта и реконструкции. Общие технические требования</w:t>
      </w:r>
    </w:p>
    <w:p w:rsidR="008A61BF" w:rsidRPr="00DE4E32" w:rsidRDefault="008A61BF" w:rsidP="0051517C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СНиП 3.04.01-87 Изоляционные и отделочные покрытия</w:t>
      </w:r>
    </w:p>
    <w:p w:rsidR="008A61BF" w:rsidRPr="00DE4E32" w:rsidRDefault="008A61BF" w:rsidP="0051517C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СП 28.13330.2012 Защита строительных конструкций от коррозии</w:t>
      </w:r>
    </w:p>
    <w:p w:rsidR="008A61BF" w:rsidRPr="00DE4E32" w:rsidRDefault="008A61BF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Указанные нормативные документы рассматривают совокупность требований, норм и правил по устройству системы защиты от коррозии.</w:t>
      </w:r>
    </w:p>
    <w:p w:rsidR="008466CB" w:rsidRPr="00DE4E32" w:rsidRDefault="002F3F02" w:rsidP="00BF51AA">
      <w:pPr>
        <w:tabs>
          <w:tab w:val="left" w:pos="993"/>
        </w:tabs>
        <w:ind w:firstLine="709"/>
        <w:jc w:val="both"/>
      </w:pPr>
      <w:r w:rsidRPr="00DE4E32">
        <w:br w:type="page"/>
      </w:r>
    </w:p>
    <w:p w:rsidR="00D00BFC" w:rsidRPr="0051517C" w:rsidRDefault="00C25B37" w:rsidP="008466CB">
      <w:pPr>
        <w:pStyle w:val="10"/>
        <w:rPr>
          <w:rFonts w:ascii="Times New Roman" w:hAnsi="Times New Roman"/>
          <w:sz w:val="28"/>
          <w:szCs w:val="24"/>
        </w:rPr>
      </w:pPr>
      <w:bookmarkStart w:id="9" w:name="_Toc432428622"/>
      <w:r w:rsidRPr="0051517C">
        <w:rPr>
          <w:rFonts w:ascii="Times New Roman" w:hAnsi="Times New Roman"/>
          <w:sz w:val="28"/>
          <w:szCs w:val="24"/>
        </w:rPr>
        <w:lastRenderedPageBreak/>
        <w:t>Р</w:t>
      </w:r>
      <w:r w:rsidR="00212C88" w:rsidRPr="0051517C">
        <w:rPr>
          <w:rFonts w:ascii="Times New Roman" w:hAnsi="Times New Roman"/>
          <w:sz w:val="28"/>
          <w:szCs w:val="24"/>
        </w:rPr>
        <w:t>аздел</w:t>
      </w:r>
      <w:r w:rsidR="00D00BFC" w:rsidRPr="0051517C">
        <w:rPr>
          <w:rFonts w:ascii="Times New Roman" w:hAnsi="Times New Roman"/>
          <w:sz w:val="28"/>
          <w:szCs w:val="24"/>
        </w:rPr>
        <w:t xml:space="preserve"> </w:t>
      </w:r>
      <w:r w:rsidR="00212C88" w:rsidRPr="0051517C">
        <w:rPr>
          <w:rFonts w:ascii="Times New Roman" w:hAnsi="Times New Roman"/>
          <w:sz w:val="28"/>
          <w:szCs w:val="24"/>
        </w:rPr>
        <w:t xml:space="preserve">3. </w:t>
      </w:r>
      <w:r w:rsidR="006A50F9" w:rsidRPr="0051517C">
        <w:rPr>
          <w:rFonts w:ascii="Times New Roman" w:hAnsi="Times New Roman"/>
          <w:sz w:val="28"/>
          <w:szCs w:val="24"/>
        </w:rPr>
        <w:t>О</w:t>
      </w:r>
      <w:r w:rsidR="00212C88" w:rsidRPr="0051517C">
        <w:rPr>
          <w:rFonts w:ascii="Times New Roman" w:hAnsi="Times New Roman"/>
          <w:sz w:val="28"/>
          <w:szCs w:val="24"/>
        </w:rPr>
        <w:t>бсуждение проекта профессионального стандарта</w:t>
      </w:r>
      <w:bookmarkEnd w:id="9"/>
    </w:p>
    <w:p w:rsidR="00D00BFC" w:rsidRPr="00DE4E32" w:rsidRDefault="003D21C6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Обсуждение профессионального стандарта прошло на нескольких профессиональных мероприятиях отрасли.</w:t>
      </w:r>
    </w:p>
    <w:p w:rsidR="003D21C6" w:rsidRPr="00DE4E32" w:rsidRDefault="003D21C6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В период с 19.05.2015 по 22.05.2015 в конгрессно-выставочном центре «ЭКСПОФОРУМ» в Санкт-Петербурге прошла 18-я Международная выставка-конгресс «Защита от коррозии». Она объединяет на своей площадке такие крупнейшие российские и зарубежные компании, как «Газпром», «</w:t>
      </w:r>
      <w:proofErr w:type="spellStart"/>
      <w:r w:rsidRPr="00DE4E32">
        <w:t>Транснефть</w:t>
      </w:r>
      <w:proofErr w:type="spellEnd"/>
      <w:r w:rsidRPr="00DE4E32">
        <w:t>», «Роснефть», а также ведущие компании из других отраслей промышленности, судостроения, машиностроения, транспорта и др.</w:t>
      </w:r>
    </w:p>
    <w:p w:rsidR="00877740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>
        <w:t>В мероприятии приняли участие ведущие российские и мировые производители и эксперты отрасли, а также национальные и иностранные отраслевые союзы, государственные и неправительственные организации, среди которых:</w:t>
      </w:r>
    </w:p>
    <w:p w:rsidR="00877740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>
        <w:t>- от Группы компаний Газпром:</w:t>
      </w:r>
    </w:p>
    <w:p w:rsidR="00877740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>
        <w:t>отдел защиты от коррозии Департамента по транспортировке, подземному хранению и использованию газа ОАО «Газпром»;</w:t>
      </w:r>
    </w:p>
    <w:p w:rsidR="00877740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>
        <w:t>отдел сертификации, аттестации и контроля качества восстановления основных фондов Департамента капитального ремонта ОАО «Газпром»;</w:t>
      </w:r>
    </w:p>
    <w:p w:rsidR="00877740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>
        <w:t>ООО «Газпром ВНИИГАЗ»;</w:t>
      </w:r>
    </w:p>
    <w:p w:rsidR="00877740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>
        <w:t>отделы защиты от коррозии дочерних компаний Группы ОАО «Газпром»;</w:t>
      </w:r>
    </w:p>
    <w:p w:rsidR="00877740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>
        <w:t>сервисные и обслуживающие компании ОАО «Газпром»;</w:t>
      </w:r>
    </w:p>
    <w:p w:rsidR="00877740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>
        <w:t>- а также:</w:t>
      </w:r>
    </w:p>
    <w:p w:rsidR="00877740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>
        <w:t xml:space="preserve">НАКС, </w:t>
      </w:r>
    </w:p>
    <w:p w:rsidR="00877740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>
        <w:t xml:space="preserve">Морской регистр, </w:t>
      </w:r>
    </w:p>
    <w:p w:rsidR="00877740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>
        <w:t>РОНКТД и др.</w:t>
      </w:r>
    </w:p>
    <w:p w:rsidR="00D00BFC" w:rsidRPr="00DE4E32" w:rsidRDefault="003D21C6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Всего в работе выставки и конгресса приняли участие представители более 250 компаний из 50 регионов России, а также Белоруссии, Эстонии, Финляндии, Германии, Молдавии, Азербайджана, Армении и Кореи.</w:t>
      </w:r>
    </w:p>
    <w:p w:rsidR="00D00BFC" w:rsidRDefault="003D21C6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В рамках направления «Подготовка и сертификация специалистов» Международной научно-технической конференции «Современные технологии, оборудование и материалы для противокоррозионной защиты сооружений, технологического оборудования и трубопроводов»  прошло обсуждение профессионального стандарта «Специалист по строительному контролю систем защиты от коррозии».</w:t>
      </w:r>
    </w:p>
    <w:p w:rsidR="0017367B" w:rsidRPr="00DE4E32" w:rsidRDefault="0017367B" w:rsidP="0051517C">
      <w:pPr>
        <w:tabs>
          <w:tab w:val="left" w:pos="993"/>
        </w:tabs>
        <w:spacing w:line="276" w:lineRule="auto"/>
        <w:ind w:firstLine="709"/>
        <w:jc w:val="both"/>
      </w:pPr>
      <w:r w:rsidRPr="0017367B">
        <w:t>По итогам обсуждения доклада была отмечена актуальность разработки профессионального стандарта.</w:t>
      </w:r>
    </w:p>
    <w:p w:rsidR="003D21C6" w:rsidRPr="00DE4E32" w:rsidRDefault="003D21C6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В период с 04.06.2015 по 05.06.2015 в Москве в РГУ нефти и газа им. И.М. Губкина состоялась Девятая конференция «Дополнительное профессиональное образование: от спроса до признания».</w:t>
      </w:r>
    </w:p>
    <w:p w:rsidR="003D21C6" w:rsidRPr="00DE4E32" w:rsidRDefault="003D21C6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Организаторами конференции выступили:</w:t>
      </w:r>
    </w:p>
    <w:p w:rsidR="003D21C6" w:rsidRPr="00DE4E32" w:rsidRDefault="003D21C6" w:rsidP="0051517C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Комитет по образованию Государственной думы РФ;</w:t>
      </w:r>
    </w:p>
    <w:p w:rsidR="003D21C6" w:rsidRPr="00DE4E32" w:rsidRDefault="003D21C6" w:rsidP="0051517C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Министерство труда и социальной защиты РФ;</w:t>
      </w:r>
    </w:p>
    <w:p w:rsidR="003D21C6" w:rsidRPr="00DE4E32" w:rsidRDefault="003D21C6" w:rsidP="0051517C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Министерство здравоохранения РФ;</w:t>
      </w:r>
    </w:p>
    <w:p w:rsidR="003D21C6" w:rsidRPr="00DE4E32" w:rsidRDefault="003D21C6" w:rsidP="0051517C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Федерация независимых профсоюзов России;</w:t>
      </w:r>
    </w:p>
    <w:p w:rsidR="003D21C6" w:rsidRPr="00DE4E32" w:rsidRDefault="003D21C6" w:rsidP="0051517C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Межгосударственная ассоциация последипломного образования (МАПДО);</w:t>
      </w:r>
    </w:p>
    <w:p w:rsidR="003D21C6" w:rsidRPr="00DE4E32" w:rsidRDefault="003D21C6" w:rsidP="0051517C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t>Российский Государственный университет нефти и газа им. И.М. Губкина;</w:t>
      </w:r>
    </w:p>
    <w:p w:rsidR="003D21C6" w:rsidRPr="00DE4E32" w:rsidRDefault="003D21C6" w:rsidP="0051517C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DE4E32">
        <w:lastRenderedPageBreak/>
        <w:t>Международный институт менеджмента ЛИНК.</w:t>
      </w:r>
    </w:p>
    <w:p w:rsidR="00D00BFC" w:rsidRPr="00DE4E32" w:rsidRDefault="003D21C6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Конференция организована с целью предоставления возможности работникам образовательных и научных учреждений, работодателям, руководителям и специалистам органов управления образованием, консультационных фирм, кадровых служб компаний, профессиональных объединений, объединений работодателей и других союзов, связанных с ДПО, обменяться опытом, сравнить подходы к обсуждаемым проблемам, объединить усилия для выработки рекомендаций, ведущих к совершенствованию ДПО, повышению его эффективности и качества в новых условиях.</w:t>
      </w:r>
    </w:p>
    <w:p w:rsidR="00D00BFC" w:rsidRDefault="003D21C6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В рамках конференции прошла работа секции-семинара «Корпоративное обучение: концепции, воплощение, результаты» на тему «Профессиональные стандарты и стандарты компетентности: их обеспечение в системе ДПО». В рамках семинара прошло обсуждение профессионального стандарта «Специалист по строительному контролю систем защиты от коррозии».</w:t>
      </w:r>
    </w:p>
    <w:p w:rsidR="00877740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>
        <w:t>Информация о мероприятии размещена на сайтах:</w:t>
      </w:r>
    </w:p>
    <w:p w:rsidR="00877740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>
        <w:tab/>
        <w:t>РСПП (ООР) http://www.rspp.ru/simplepage/792</w:t>
      </w:r>
    </w:p>
    <w:p w:rsidR="00877740" w:rsidRPr="00DE4E32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>
        <w:tab/>
        <w:t>НП «СОПКОР» http://www.sopcor.ru/news/89/</w:t>
      </w:r>
    </w:p>
    <w:p w:rsidR="003D21C6" w:rsidRPr="00DE4E32" w:rsidRDefault="003D21C6" w:rsidP="0017367B">
      <w:pPr>
        <w:tabs>
          <w:tab w:val="left" w:pos="993"/>
        </w:tabs>
        <w:spacing w:line="276" w:lineRule="auto"/>
        <w:ind w:firstLine="709"/>
        <w:jc w:val="both"/>
      </w:pPr>
      <w:r w:rsidRPr="00DE4E32">
        <w:t>09.06.2015 г</w:t>
      </w:r>
      <w:r w:rsidR="0017367B">
        <w:t xml:space="preserve">. </w:t>
      </w:r>
      <w:r w:rsidRPr="00DE4E32">
        <w:t>на территории СРО НП СОПКОР прошло совещание, посвященное обсуждению проектов профессиональных стандартов: «Специалист по защите от коррозии внутренних поверхностей оборудования нефтегазового комплекса» и «Специалист по строительному контролю систем защиты от коррозии».</w:t>
      </w:r>
    </w:p>
    <w:p w:rsidR="00877740" w:rsidRPr="00AF470A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 w:rsidRPr="00AF470A">
        <w:t>Генеральный директор ООО «НПО «</w:t>
      </w:r>
      <w:proofErr w:type="spellStart"/>
      <w:r w:rsidRPr="00AF470A">
        <w:t>СпецПолимер</w:t>
      </w:r>
      <w:proofErr w:type="spellEnd"/>
      <w:r w:rsidRPr="00AF470A">
        <w:t>» А.Ю. Бойцов;</w:t>
      </w:r>
    </w:p>
    <w:p w:rsidR="00877740" w:rsidRPr="00AF470A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 w:rsidRPr="00AF470A">
        <w:t>Инженер по сертификации и стандартизации ООО «НПО «</w:t>
      </w:r>
      <w:proofErr w:type="spellStart"/>
      <w:r w:rsidRPr="00AF470A">
        <w:t>СпецПолимер</w:t>
      </w:r>
      <w:proofErr w:type="spellEnd"/>
      <w:r w:rsidRPr="00AF470A">
        <w:t>» О.А. Ильина;</w:t>
      </w:r>
    </w:p>
    <w:p w:rsidR="00877740" w:rsidRPr="00AF470A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 w:rsidRPr="00AF470A">
        <w:t>Заместитель председателя Комитета по развитию техники и технологий защиты от коррозии СРО НП «СОПКОР»</w:t>
      </w:r>
      <w:r w:rsidR="00FF57CC">
        <w:t xml:space="preserve">; </w:t>
      </w:r>
      <w:r w:rsidR="000F1090">
        <w:t>д</w:t>
      </w:r>
      <w:r w:rsidR="00F0543B">
        <w:t>иректор по развитию ООО «</w:t>
      </w:r>
      <w:proofErr w:type="spellStart"/>
      <w:r w:rsidR="00F0543B">
        <w:t>ТехноПром</w:t>
      </w:r>
      <w:proofErr w:type="spellEnd"/>
      <w:r w:rsidR="00F0543B">
        <w:t>»</w:t>
      </w:r>
      <w:r w:rsidRPr="00AF470A">
        <w:t xml:space="preserve"> В.М. </w:t>
      </w:r>
      <w:proofErr w:type="spellStart"/>
      <w:r w:rsidRPr="00AF470A">
        <w:t>Павлутин</w:t>
      </w:r>
      <w:proofErr w:type="spellEnd"/>
      <w:r w:rsidRPr="00AF470A">
        <w:t>;</w:t>
      </w:r>
    </w:p>
    <w:p w:rsidR="00877740" w:rsidRPr="00AF470A" w:rsidRDefault="00877740" w:rsidP="00877740">
      <w:pPr>
        <w:tabs>
          <w:tab w:val="left" w:pos="993"/>
          <w:tab w:val="left" w:pos="7934"/>
        </w:tabs>
        <w:spacing w:line="276" w:lineRule="auto"/>
        <w:ind w:firstLine="709"/>
        <w:jc w:val="both"/>
      </w:pPr>
      <w:r>
        <w:t>Советник председателя совета директоров ООО «</w:t>
      </w:r>
      <w:proofErr w:type="spellStart"/>
      <w:r>
        <w:t>Стилпейнт-Ру</w:t>
      </w:r>
      <w:proofErr w:type="spellEnd"/>
      <w:r>
        <w:t>. Лакокрасочная продукция»</w:t>
      </w:r>
      <w:r w:rsidRPr="00AF470A">
        <w:t xml:space="preserve"> В.М. </w:t>
      </w:r>
      <w:proofErr w:type="spellStart"/>
      <w:r w:rsidRPr="00AF470A">
        <w:t>Мезенов</w:t>
      </w:r>
      <w:proofErr w:type="spellEnd"/>
      <w:r w:rsidRPr="00AF470A">
        <w:t>;</w:t>
      </w:r>
    </w:p>
    <w:p w:rsidR="00877740" w:rsidRPr="00AF470A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>
        <w:t>Д</w:t>
      </w:r>
      <w:r w:rsidRPr="008260E3">
        <w:t>оцент кафедры «Промышленная экология» НИУ МИЭТ Национально-исследовательского университета «Московский институт электронной техники» (НИУ МИЭТ), к.т.н.</w:t>
      </w:r>
      <w:r>
        <w:t xml:space="preserve"> </w:t>
      </w:r>
      <w:r w:rsidRPr="00AF470A">
        <w:t>Н.В. Попова;</w:t>
      </w:r>
    </w:p>
    <w:p w:rsidR="00877740" w:rsidRPr="00AF470A" w:rsidRDefault="00F0543B" w:rsidP="00F0543B">
      <w:pPr>
        <w:tabs>
          <w:tab w:val="left" w:pos="993"/>
        </w:tabs>
        <w:spacing w:line="276" w:lineRule="auto"/>
        <w:ind w:firstLine="709"/>
        <w:jc w:val="both"/>
      </w:pPr>
      <w:r>
        <w:t>Заместитель начальника ПТУ ЗАО «</w:t>
      </w:r>
      <w:proofErr w:type="spellStart"/>
      <w:r>
        <w:t>Протекор</w:t>
      </w:r>
      <w:proofErr w:type="spellEnd"/>
      <w:r>
        <w:t xml:space="preserve">» </w:t>
      </w:r>
      <w:r w:rsidR="00877740" w:rsidRPr="00AF470A">
        <w:t>М.А. Панков.</w:t>
      </w:r>
    </w:p>
    <w:p w:rsidR="003D21C6" w:rsidRDefault="003D21C6" w:rsidP="00FF57CC">
      <w:pPr>
        <w:tabs>
          <w:tab w:val="left" w:pos="993"/>
        </w:tabs>
        <w:spacing w:line="276" w:lineRule="auto"/>
        <w:ind w:firstLine="709"/>
        <w:jc w:val="both"/>
      </w:pPr>
      <w:r w:rsidRPr="00DE4E32">
        <w:t xml:space="preserve">Эксперты обсудили замечания профессионального </w:t>
      </w:r>
      <w:r w:rsidR="008466CB" w:rsidRPr="00DE4E32">
        <w:t>сообщества и подготовили изменения в проект стандарта.</w:t>
      </w:r>
    </w:p>
    <w:p w:rsidR="00877740" w:rsidRDefault="00877740" w:rsidP="00877740">
      <w:pPr>
        <w:tabs>
          <w:tab w:val="left" w:pos="993"/>
        </w:tabs>
        <w:spacing w:line="276" w:lineRule="auto"/>
        <w:ind w:left="709"/>
        <w:jc w:val="both"/>
      </w:pPr>
      <w:r>
        <w:t>Информация о мероприятии размещена на сайтах:</w:t>
      </w:r>
    </w:p>
    <w:p w:rsidR="00877740" w:rsidRDefault="00877740" w:rsidP="00877740">
      <w:pPr>
        <w:tabs>
          <w:tab w:val="left" w:pos="993"/>
        </w:tabs>
        <w:spacing w:line="276" w:lineRule="auto"/>
        <w:ind w:left="709"/>
        <w:jc w:val="both"/>
      </w:pPr>
      <w:r>
        <w:t>РСПП (ООР) http://www.rspp.ru/simplepage/792</w:t>
      </w:r>
    </w:p>
    <w:p w:rsidR="00877740" w:rsidRPr="00DE4E32" w:rsidRDefault="00877740" w:rsidP="00877740">
      <w:pPr>
        <w:tabs>
          <w:tab w:val="left" w:pos="993"/>
        </w:tabs>
        <w:spacing w:line="276" w:lineRule="auto"/>
        <w:ind w:left="709"/>
        <w:jc w:val="both"/>
      </w:pPr>
      <w:r>
        <w:t>НП «СОПКОР» http://www.sopcor.ru/news/90</w:t>
      </w:r>
    </w:p>
    <w:p w:rsidR="00877740" w:rsidRDefault="00F210D2" w:rsidP="00877740">
      <w:pPr>
        <w:tabs>
          <w:tab w:val="left" w:pos="993"/>
        </w:tabs>
        <w:spacing w:line="276" w:lineRule="auto"/>
        <w:ind w:firstLine="709"/>
        <w:jc w:val="both"/>
      </w:pPr>
      <w:r w:rsidRPr="00DE4E32">
        <w:t>С 5 по 1</w:t>
      </w:r>
      <w:r w:rsidR="00AE051A">
        <w:t xml:space="preserve">2 июля 2015г. г. Афины, Греция </w:t>
      </w:r>
      <w:r w:rsidRPr="00DE4E32">
        <w:t xml:space="preserve">прошел семинар «Сертификация персонала и экспертиза промышленной безопасности. Индустриальные риски в промышленной безопасности: мониторинг и управление». В рамках семинара прошло обсуждение проекта профессионального стандарта «Специалист по строительному контролю систем защиты от коррозии». </w:t>
      </w:r>
    </w:p>
    <w:p w:rsidR="00F210D2" w:rsidRPr="00DE4E32" w:rsidRDefault="00F210D2" w:rsidP="00877740">
      <w:pPr>
        <w:tabs>
          <w:tab w:val="left" w:pos="993"/>
        </w:tabs>
        <w:spacing w:line="276" w:lineRule="auto"/>
        <w:ind w:firstLine="709"/>
        <w:jc w:val="both"/>
      </w:pPr>
      <w:r w:rsidRPr="00DE4E32">
        <w:t>В итоговом решении семинара рекомендовано заинтересованным специалистам, дать комментарии и внести предложения по составу трудовых функций, приведенных в стандарте.</w:t>
      </w:r>
    </w:p>
    <w:p w:rsidR="00F210D2" w:rsidRPr="00DE4E32" w:rsidRDefault="00F210D2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lastRenderedPageBreak/>
        <w:t xml:space="preserve">В период с 14 по 18 сентября 2015 года НП «СОПКОР» приняло участие в отраслевом совещании руководителей подразделений защиты от коррозии организаций Группы «Газпром» и Международной выставке-конференции новейших технологий, оборудования и материалов в области противокоррозионной защиты, которое прошло в г. </w:t>
      </w:r>
      <w:proofErr w:type="spellStart"/>
      <w:r w:rsidRPr="00DE4E32">
        <w:t>Югорске</w:t>
      </w:r>
      <w:proofErr w:type="spellEnd"/>
      <w:r w:rsidRPr="00DE4E32">
        <w:t xml:space="preserve"> на базе ООО «Газпром </w:t>
      </w:r>
      <w:proofErr w:type="spellStart"/>
      <w:r w:rsidRPr="00DE4E32">
        <w:t>трансгаз</w:t>
      </w:r>
      <w:proofErr w:type="spellEnd"/>
      <w:r w:rsidRPr="00DE4E32">
        <w:t xml:space="preserve"> </w:t>
      </w:r>
      <w:proofErr w:type="spellStart"/>
      <w:r w:rsidRPr="00DE4E32">
        <w:t>Югорск</w:t>
      </w:r>
      <w:proofErr w:type="spellEnd"/>
      <w:r w:rsidRPr="00DE4E32">
        <w:t>».</w:t>
      </w:r>
    </w:p>
    <w:p w:rsidR="00F210D2" w:rsidRPr="00DE4E32" w:rsidRDefault="00F210D2" w:rsidP="0051517C">
      <w:pPr>
        <w:tabs>
          <w:tab w:val="left" w:pos="993"/>
        </w:tabs>
        <w:spacing w:line="276" w:lineRule="auto"/>
        <w:ind w:firstLine="709"/>
        <w:jc w:val="both"/>
      </w:pPr>
      <w:r w:rsidRPr="00DE4E32">
        <w:t>В мероприятиях приняли участие более 200 человек — представители администрации ПАО «Газпром», 40 дочерних обществ и организаций Группы «Газпром» и более 50 компаний — производителей оборудования и материалов для противокоррозионной защиты объектов транспорта газа.</w:t>
      </w:r>
    </w:p>
    <w:p w:rsidR="00F210D2" w:rsidRDefault="00F210D2" w:rsidP="0051517C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 w:rsidRPr="00DE4E32">
        <w:t xml:space="preserve">15 сентября 2015г. в рамках пленарного заседания прозвучал доклад Заместителя Исполнительного директора НП «СОПКОР» </w:t>
      </w:r>
      <w:proofErr w:type="spellStart"/>
      <w:r w:rsidRPr="00DE4E32">
        <w:t>Петлиной</w:t>
      </w:r>
      <w:proofErr w:type="spellEnd"/>
      <w:r w:rsidRPr="00DE4E32">
        <w:t xml:space="preserve"> О.А. «О рассмотрении проектов профессиональных стандартов, разработанных СРО НП «СОПКОР в 2015 году».</w:t>
      </w:r>
    </w:p>
    <w:p w:rsidR="00F0543B" w:rsidRDefault="00F0543B" w:rsidP="008A7712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>
        <w:t>В решении</w:t>
      </w:r>
      <w:r w:rsidRPr="00F0543B">
        <w:t xml:space="preserve"> отраслевого совещания всем заинтересованным сторонам рекомендовано принять участие в общественно-профессиональном обсуждении проекта профессионального стандарта и направить замечания и предложения в адрес НП «СОПКОР». В случае отсутствия замечаний, рекомендовать проект ПС к утверждению в данной редакции.</w:t>
      </w:r>
    </w:p>
    <w:p w:rsidR="008A7712" w:rsidRDefault="008A7712" w:rsidP="008A7712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>
        <w:t>Информация о мероприятии размещена на сайтах:</w:t>
      </w:r>
    </w:p>
    <w:p w:rsidR="008A7712" w:rsidRDefault="008A7712" w:rsidP="008A7712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>
        <w:tab/>
        <w:t>РСПП (ООР) http://www.rspp.ru/simplepage/792</w:t>
      </w:r>
    </w:p>
    <w:p w:rsidR="008A7712" w:rsidRDefault="008A7712" w:rsidP="008A7712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>
        <w:tab/>
        <w:t xml:space="preserve">НП «СОПКОР» http://www.sopcor.ru/news/95/ и </w:t>
      </w:r>
    </w:p>
    <w:p w:rsidR="008A7712" w:rsidRDefault="008A7712" w:rsidP="008A7712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>
        <w:tab/>
        <w:t xml:space="preserve">«ТЕРРИТОРИЯ НЕФТЕГАЗ» </w:t>
      </w:r>
      <w:hyperlink r:id="rId8" w:history="1">
        <w:r w:rsidR="00877740" w:rsidRPr="008B7743">
          <w:rPr>
            <w:rStyle w:val="af9"/>
          </w:rPr>
          <w:t>http://www.neftegas.info/news/obshchee-sobranie-chlenov-partner/</w:t>
        </w:r>
      </w:hyperlink>
    </w:p>
    <w:p w:rsidR="00877740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>
        <w:rPr>
          <w:sz w:val="28"/>
          <w:szCs w:val="28"/>
        </w:rPr>
        <w:tab/>
      </w:r>
      <w:r w:rsidRPr="00AB21D1">
        <w:t>В соответствии с утвержденным планом-графиком</w:t>
      </w:r>
      <w:r w:rsidR="00724032">
        <w:t xml:space="preserve"> проект ПС направлен </w:t>
      </w:r>
      <w:r w:rsidR="00724032" w:rsidRPr="00AB21D1">
        <w:t>в профильные федеральные органы государственной власти</w:t>
      </w:r>
      <w:r w:rsidR="00724032">
        <w:t>, в профсоюзные организации, в объединения работодателей и заинтересованным организациям.</w:t>
      </w:r>
    </w:p>
    <w:p w:rsidR="00724032" w:rsidRDefault="00724032" w:rsidP="00877740">
      <w:pPr>
        <w:tabs>
          <w:tab w:val="left" w:pos="993"/>
        </w:tabs>
        <w:spacing w:line="276" w:lineRule="auto"/>
        <w:ind w:firstLine="709"/>
        <w:jc w:val="both"/>
      </w:pPr>
      <w:r>
        <w:t>Получены ответы:</w:t>
      </w:r>
    </w:p>
    <w:p w:rsidR="00877740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>
        <w:tab/>
      </w:r>
      <w:r w:rsidR="0008154B">
        <w:t>п</w:t>
      </w:r>
      <w:r w:rsidR="00724032">
        <w:t xml:space="preserve">исьмо </w:t>
      </w:r>
      <w:r w:rsidR="0008154B">
        <w:t xml:space="preserve">Минэнерго </w:t>
      </w:r>
      <w:r>
        <w:t>от 11.09.2015</w:t>
      </w:r>
      <w:r w:rsidR="0008154B">
        <w:t xml:space="preserve"> г.</w:t>
      </w:r>
      <w:r>
        <w:t xml:space="preserve"> </w:t>
      </w:r>
      <w:r w:rsidR="0008154B">
        <w:t>(</w:t>
      </w:r>
      <w:r w:rsidRPr="00AB21D1">
        <w:t>«Минэнерго не участвует в общественном обсуждении проектов. Нам присылает на согласование Минтруд конечный вариант проекта с учетом устраненных замечаний и предложений участ</w:t>
      </w:r>
      <w:r>
        <w:t>ников общественного обсуждения»</w:t>
      </w:r>
      <w:r w:rsidR="0008154B">
        <w:t>)</w:t>
      </w:r>
      <w:r>
        <w:t>;</w:t>
      </w:r>
    </w:p>
    <w:p w:rsidR="00877740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>
        <w:tab/>
      </w:r>
      <w:r w:rsidR="0008154B">
        <w:t>письмо О</w:t>
      </w:r>
      <w:r w:rsidR="0008154B" w:rsidRPr="00AB21D1">
        <w:t>бщероссийского профсоюза работников нефтяной, газовой отраслей промышленности и строительства</w:t>
      </w:r>
      <w:r w:rsidR="0008154B">
        <w:t xml:space="preserve"> от 07.10.2015</w:t>
      </w:r>
      <w:r w:rsidR="0008154B" w:rsidRPr="00AB21D1">
        <w:t xml:space="preserve"> № 02-</w:t>
      </w:r>
      <w:r w:rsidR="0008154B">
        <w:t>07 ВБ-366; («</w:t>
      </w:r>
      <w:r>
        <w:t>согласован</w:t>
      </w:r>
      <w:r w:rsidR="0008154B">
        <w:t>о</w:t>
      </w:r>
      <w:r>
        <w:t xml:space="preserve"> без замечаний и предложений</w:t>
      </w:r>
      <w:r w:rsidR="0008154B">
        <w:t>»);</w:t>
      </w:r>
      <w:r w:rsidRPr="00AB21D1">
        <w:t xml:space="preserve"> </w:t>
      </w:r>
    </w:p>
    <w:p w:rsidR="00877740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>
        <w:rPr>
          <w:rFonts w:eastAsia="Calibri"/>
        </w:rPr>
        <w:tab/>
        <w:t xml:space="preserve">письмо </w:t>
      </w:r>
      <w:r w:rsidR="0008154B">
        <w:rPr>
          <w:rFonts w:eastAsia="Calibri"/>
        </w:rPr>
        <w:t xml:space="preserve">Общероссийского объединения работодателей нефтяной и газовой промышленности </w:t>
      </w:r>
      <w:r>
        <w:rPr>
          <w:rFonts w:eastAsia="Calibri"/>
        </w:rPr>
        <w:t xml:space="preserve">от </w:t>
      </w:r>
      <w:r w:rsidRPr="00AB21D1">
        <w:rPr>
          <w:rFonts w:eastAsia="Calibri"/>
        </w:rPr>
        <w:t>14</w:t>
      </w:r>
      <w:r w:rsidRPr="00AB21D1">
        <w:t xml:space="preserve">.09.2015 № 01-02/37 </w:t>
      </w:r>
      <w:r w:rsidR="0008154B">
        <w:t>(«</w:t>
      </w:r>
      <w:r w:rsidR="00F0543B">
        <w:t>Считаем разработку указанных профессиональных стандартов для современной практики социально-трудовых и экономических отношений необходимой и своевременной. Замечания и предложения отсутствуют</w:t>
      </w:r>
      <w:r w:rsidR="0008154B">
        <w:t>»)</w:t>
      </w:r>
      <w:r w:rsidR="00F0543B">
        <w:t>;</w:t>
      </w:r>
    </w:p>
    <w:p w:rsidR="00877740" w:rsidRDefault="00877740" w:rsidP="00877740">
      <w:pPr>
        <w:tabs>
          <w:tab w:val="left" w:pos="993"/>
        </w:tabs>
        <w:spacing w:line="276" w:lineRule="auto"/>
        <w:jc w:val="both"/>
      </w:pPr>
      <w:r>
        <w:tab/>
      </w:r>
      <w:r w:rsidR="00F0543B">
        <w:t>з</w:t>
      </w:r>
      <w:r w:rsidR="0008154B">
        <w:t>амечания и предложения</w:t>
      </w:r>
      <w:r>
        <w:t xml:space="preserve"> </w:t>
      </w:r>
      <w:r w:rsidRPr="002A54B2">
        <w:t xml:space="preserve">ООО «НИИ </w:t>
      </w:r>
      <w:proofErr w:type="spellStart"/>
      <w:r w:rsidRPr="002A54B2">
        <w:t>Транснефть</w:t>
      </w:r>
      <w:proofErr w:type="spellEnd"/>
      <w:r w:rsidRPr="002A54B2">
        <w:t>»</w:t>
      </w:r>
      <w:r>
        <w:t xml:space="preserve"> 21.09.2015 № НИИ-10-05-14/19089, АО «</w:t>
      </w:r>
      <w:proofErr w:type="spellStart"/>
      <w:r>
        <w:t>Промгазинжиниринг</w:t>
      </w:r>
      <w:proofErr w:type="spellEnd"/>
      <w:r>
        <w:t xml:space="preserve">» 21.09.2015 № 09/15-590, </w:t>
      </w:r>
      <w:r w:rsidRPr="002A54B2">
        <w:t>АО «</w:t>
      </w:r>
      <w:proofErr w:type="spellStart"/>
      <w:r w:rsidRPr="002A54B2">
        <w:t>Гипрогазцентр</w:t>
      </w:r>
      <w:proofErr w:type="spellEnd"/>
      <w:r w:rsidRPr="002A54B2">
        <w:t>»</w:t>
      </w:r>
      <w:r w:rsidR="0008154B">
        <w:t xml:space="preserve"> приведены в</w:t>
      </w:r>
      <w:r>
        <w:t xml:space="preserve"> </w:t>
      </w:r>
      <w:r w:rsidR="0008154B">
        <w:t xml:space="preserve">Сводной </w:t>
      </w:r>
      <w:r>
        <w:t>таблиц</w:t>
      </w:r>
      <w:r w:rsidR="0008154B">
        <w:t xml:space="preserve">е замечаний и предложений к проекту ПС, вынесено решение разработчика по каждому замечанию. Внесены соответствующие изменения в </w:t>
      </w:r>
      <w:r>
        <w:t>проект профессионального стандарта.</w:t>
      </w:r>
    </w:p>
    <w:p w:rsidR="00877740" w:rsidRDefault="00877740" w:rsidP="00877740">
      <w:pPr>
        <w:tabs>
          <w:tab w:val="left" w:pos="993"/>
        </w:tabs>
        <w:spacing w:line="276" w:lineRule="auto"/>
        <w:jc w:val="both"/>
      </w:pPr>
      <w:r>
        <w:tab/>
        <w:t>РССП (ООР) направил письмо</w:t>
      </w:r>
      <w:r w:rsidR="0008154B">
        <w:t xml:space="preserve"> № 247/04-р</w:t>
      </w:r>
      <w:r>
        <w:t xml:space="preserve"> </w:t>
      </w:r>
      <w:r w:rsidR="00CE475F">
        <w:t xml:space="preserve">от 12.10.2015 </w:t>
      </w:r>
      <w:r>
        <w:t xml:space="preserve">на имя Председателя Совета по профессиональным квалификациям в нефтегазовом комплексе И.А. </w:t>
      </w:r>
      <w:proofErr w:type="spellStart"/>
      <w:r>
        <w:t>Матлашова</w:t>
      </w:r>
      <w:proofErr w:type="spellEnd"/>
      <w:r>
        <w:t xml:space="preserve"> </w:t>
      </w:r>
      <w:r>
        <w:lastRenderedPageBreak/>
        <w:t xml:space="preserve">с просьбой рассмотреть проект профессионального стандарта на ближайшем заседании Совета и, при возможности, согласовать его. </w:t>
      </w:r>
    </w:p>
    <w:p w:rsidR="00877740" w:rsidRDefault="00877740" w:rsidP="00877740">
      <w:pPr>
        <w:tabs>
          <w:tab w:val="left" w:pos="993"/>
        </w:tabs>
        <w:spacing w:line="276" w:lineRule="auto"/>
        <w:ind w:firstLine="709"/>
        <w:jc w:val="both"/>
      </w:pPr>
      <w:r>
        <w:t xml:space="preserve">В рамках информирования о разработке проектов профессиональных стандартов в профильных СМИ в 10 номере журнала «ТЕРРИТОРИЯ НЕФТЕГАЗ» </w:t>
      </w:r>
      <w:r w:rsidR="00CE475F">
        <w:t>опубликована</w:t>
      </w:r>
      <w:r>
        <w:t xml:space="preserve"> статья о разработанных проектах профессиональных стандартов.</w:t>
      </w:r>
    </w:p>
    <w:p w:rsidR="00877740" w:rsidRDefault="00877740" w:rsidP="00877740">
      <w:pPr>
        <w:tabs>
          <w:tab w:val="left" w:pos="993"/>
        </w:tabs>
        <w:spacing w:line="276" w:lineRule="auto"/>
        <w:ind w:firstLine="709"/>
        <w:jc w:val="both"/>
      </w:pPr>
    </w:p>
    <w:p w:rsidR="00877740" w:rsidRPr="00DF1FF4" w:rsidRDefault="00877740" w:rsidP="00877740">
      <w:pPr>
        <w:suppressAutoHyphens/>
        <w:outlineLvl w:val="1"/>
        <w:rPr>
          <w:bCs/>
          <w:lang w:eastAsia="x-none"/>
        </w:rPr>
      </w:pPr>
      <w:bookmarkStart w:id="10" w:name="_Toc432428623"/>
      <w:r w:rsidRPr="00DF1FF4">
        <w:rPr>
          <w:bCs/>
          <w:lang w:val="x-none" w:eastAsia="x-none"/>
        </w:rPr>
        <w:t>Ответственная организация-разработчик</w:t>
      </w:r>
      <w:bookmarkEnd w:id="1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877740" w:rsidRPr="00DF1FF4" w:rsidTr="00877740">
        <w:trPr>
          <w:trHeight w:val="561"/>
        </w:trPr>
        <w:tc>
          <w:tcPr>
            <w:tcW w:w="9630" w:type="dxa"/>
            <w:gridSpan w:val="4"/>
            <w:shd w:val="clear" w:color="auto" w:fill="auto"/>
            <w:vAlign w:val="center"/>
          </w:tcPr>
          <w:p w:rsidR="00877740" w:rsidRPr="00DF1FF4" w:rsidRDefault="00877740" w:rsidP="00877740">
            <w:pPr>
              <w:spacing w:line="100" w:lineRule="atLeast"/>
              <w:rPr>
                <w:rFonts w:cs="Calibri"/>
                <w:sz w:val="20"/>
                <w:szCs w:val="20"/>
              </w:rPr>
            </w:pPr>
            <w:r w:rsidRPr="00DF1FF4">
              <w:rPr>
                <w:rFonts w:cs="Calibri"/>
                <w:szCs w:val="20"/>
              </w:rPr>
              <w:t>Российский союз промышленников и предпринимателей (РСПП (ОРР))</w:t>
            </w:r>
          </w:p>
        </w:tc>
      </w:tr>
      <w:tr w:rsidR="00877740" w:rsidRPr="00DF1FF4" w:rsidTr="00877740">
        <w:trPr>
          <w:trHeight w:val="295"/>
        </w:trPr>
        <w:tc>
          <w:tcPr>
            <w:tcW w:w="9630" w:type="dxa"/>
            <w:gridSpan w:val="4"/>
            <w:shd w:val="clear" w:color="auto" w:fill="auto"/>
            <w:vAlign w:val="center"/>
          </w:tcPr>
          <w:p w:rsidR="00877740" w:rsidRPr="00DF1FF4" w:rsidRDefault="00877740" w:rsidP="00877740">
            <w:pPr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 w:rsidRPr="00DF1FF4">
              <w:rPr>
                <w:rFonts w:cs="Calibri"/>
                <w:sz w:val="18"/>
                <w:szCs w:val="20"/>
              </w:rPr>
              <w:t>(наименование организации)</w:t>
            </w:r>
          </w:p>
        </w:tc>
      </w:tr>
      <w:tr w:rsidR="00877740" w:rsidRPr="00DF1FF4" w:rsidTr="00877740">
        <w:trPr>
          <w:trHeight w:val="563"/>
        </w:trPr>
        <w:tc>
          <w:tcPr>
            <w:tcW w:w="490" w:type="dxa"/>
            <w:shd w:val="clear" w:color="auto" w:fill="auto"/>
            <w:vAlign w:val="bottom"/>
          </w:tcPr>
          <w:p w:rsidR="00877740" w:rsidRPr="00DF1FF4" w:rsidRDefault="00877740" w:rsidP="00877740">
            <w:pPr>
              <w:spacing w:line="1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877740" w:rsidRPr="00DF1FF4" w:rsidRDefault="00877740" w:rsidP="00877740">
            <w:pPr>
              <w:spacing w:line="100" w:lineRule="atLeast"/>
              <w:rPr>
                <w:rFonts w:cs="Calibri"/>
                <w:szCs w:val="20"/>
              </w:rPr>
            </w:pPr>
            <w:r w:rsidRPr="00DF1FF4">
              <w:rPr>
                <w:rFonts w:cs="Calibri"/>
                <w:szCs w:val="20"/>
              </w:rPr>
              <w:t xml:space="preserve">Исполнительный вице-президент </w:t>
            </w:r>
          </w:p>
          <w:p w:rsidR="00877740" w:rsidRPr="00DF1FF4" w:rsidRDefault="00877740" w:rsidP="00877740">
            <w:pPr>
              <w:spacing w:line="100" w:lineRule="atLeast"/>
              <w:rPr>
                <w:rFonts w:cs="Calibri"/>
                <w:sz w:val="20"/>
                <w:szCs w:val="20"/>
              </w:rPr>
            </w:pPr>
            <w:r w:rsidRPr="00DF1FF4">
              <w:rPr>
                <w:rFonts w:cs="Calibri"/>
                <w:szCs w:val="20"/>
              </w:rPr>
              <w:t>Кузьмин Дмитрий Владимирович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877740" w:rsidRPr="00DF1FF4" w:rsidRDefault="00877740" w:rsidP="00877740">
            <w:pPr>
              <w:spacing w:line="1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  <w:vAlign w:val="bottom"/>
          </w:tcPr>
          <w:p w:rsidR="00877740" w:rsidRPr="00DF1FF4" w:rsidRDefault="00877740" w:rsidP="00877740">
            <w:pPr>
              <w:widowControl w:val="0"/>
              <w:spacing w:line="100" w:lineRule="atLeas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77740" w:rsidRPr="00DF1FF4" w:rsidTr="00877740">
        <w:trPr>
          <w:trHeight w:val="557"/>
        </w:trPr>
        <w:tc>
          <w:tcPr>
            <w:tcW w:w="490" w:type="dxa"/>
            <w:shd w:val="clear" w:color="auto" w:fill="auto"/>
          </w:tcPr>
          <w:p w:rsidR="00877740" w:rsidRPr="00DF1FF4" w:rsidRDefault="00877740" w:rsidP="00877740">
            <w:pPr>
              <w:spacing w:line="100" w:lineRule="atLeast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6138" w:type="dxa"/>
            <w:shd w:val="clear" w:color="auto" w:fill="auto"/>
          </w:tcPr>
          <w:p w:rsidR="00877740" w:rsidRPr="00DF1FF4" w:rsidRDefault="00877740" w:rsidP="00877740">
            <w:pPr>
              <w:spacing w:line="100" w:lineRule="atLeast"/>
              <w:jc w:val="center"/>
              <w:rPr>
                <w:rFonts w:cs="Calibri"/>
                <w:sz w:val="18"/>
                <w:szCs w:val="16"/>
              </w:rPr>
            </w:pPr>
            <w:r w:rsidRPr="00DF1FF4">
              <w:rPr>
                <w:rFonts w:cs="Calibri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shd w:val="clear" w:color="auto" w:fill="auto"/>
          </w:tcPr>
          <w:p w:rsidR="00877740" w:rsidRPr="00DF1FF4" w:rsidRDefault="00877740" w:rsidP="00877740">
            <w:pPr>
              <w:spacing w:line="100" w:lineRule="atLeast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2528" w:type="dxa"/>
            <w:shd w:val="clear" w:color="auto" w:fill="auto"/>
          </w:tcPr>
          <w:p w:rsidR="00877740" w:rsidRPr="00DF1FF4" w:rsidRDefault="00877740" w:rsidP="00877740">
            <w:pPr>
              <w:widowControl w:val="0"/>
              <w:spacing w:line="100" w:lineRule="atLeast"/>
              <w:jc w:val="center"/>
              <w:rPr>
                <w:rFonts w:cs="Calibri"/>
                <w:bCs/>
                <w:sz w:val="18"/>
                <w:szCs w:val="16"/>
              </w:rPr>
            </w:pPr>
          </w:p>
        </w:tc>
      </w:tr>
    </w:tbl>
    <w:p w:rsidR="00903525" w:rsidRDefault="00903525" w:rsidP="008A7712">
      <w:pPr>
        <w:tabs>
          <w:tab w:val="left" w:pos="993"/>
        </w:tabs>
        <w:ind w:firstLine="709"/>
        <w:jc w:val="both"/>
      </w:pPr>
    </w:p>
    <w:p w:rsidR="00903525" w:rsidRDefault="00903525" w:rsidP="008A7712">
      <w:pPr>
        <w:tabs>
          <w:tab w:val="left" w:pos="993"/>
        </w:tabs>
        <w:ind w:firstLine="709"/>
        <w:jc w:val="both"/>
      </w:pPr>
    </w:p>
    <w:p w:rsidR="00903525" w:rsidRDefault="00903525" w:rsidP="008A7712">
      <w:pPr>
        <w:tabs>
          <w:tab w:val="left" w:pos="993"/>
        </w:tabs>
        <w:ind w:firstLine="709"/>
        <w:jc w:val="both"/>
      </w:pPr>
    </w:p>
    <w:p w:rsidR="00903525" w:rsidRDefault="00903525" w:rsidP="008A7712">
      <w:pPr>
        <w:tabs>
          <w:tab w:val="left" w:pos="993"/>
        </w:tabs>
        <w:ind w:firstLine="709"/>
        <w:jc w:val="both"/>
      </w:pPr>
    </w:p>
    <w:p w:rsidR="00903525" w:rsidRDefault="00903525" w:rsidP="008A7712">
      <w:pPr>
        <w:tabs>
          <w:tab w:val="left" w:pos="993"/>
        </w:tabs>
        <w:ind w:firstLine="709"/>
        <w:jc w:val="both"/>
      </w:pPr>
    </w:p>
    <w:p w:rsidR="00903525" w:rsidRDefault="00903525" w:rsidP="008A7712">
      <w:pPr>
        <w:tabs>
          <w:tab w:val="left" w:pos="993"/>
        </w:tabs>
        <w:ind w:firstLine="709"/>
        <w:jc w:val="both"/>
      </w:pPr>
    </w:p>
    <w:p w:rsidR="00903525" w:rsidRDefault="00903525" w:rsidP="008A7712">
      <w:pPr>
        <w:tabs>
          <w:tab w:val="left" w:pos="993"/>
        </w:tabs>
        <w:ind w:firstLine="709"/>
        <w:jc w:val="both"/>
      </w:pPr>
    </w:p>
    <w:p w:rsidR="00903525" w:rsidRPr="00DE4E32" w:rsidRDefault="00903525" w:rsidP="008A7712">
      <w:pPr>
        <w:tabs>
          <w:tab w:val="left" w:pos="993"/>
        </w:tabs>
        <w:ind w:firstLine="709"/>
        <w:jc w:val="both"/>
      </w:pPr>
    </w:p>
    <w:p w:rsidR="008466CB" w:rsidRDefault="008466CB" w:rsidP="008466CB">
      <w:pPr>
        <w:pStyle w:val="10"/>
        <w:rPr>
          <w:rFonts w:ascii="Times New Roman" w:hAnsi="Times New Roman"/>
          <w:sz w:val="28"/>
          <w:szCs w:val="24"/>
        </w:rPr>
      </w:pPr>
      <w:r w:rsidRPr="00DE4E32">
        <w:rPr>
          <w:rFonts w:ascii="Times New Roman" w:hAnsi="Times New Roman"/>
          <w:sz w:val="24"/>
          <w:szCs w:val="24"/>
        </w:rPr>
        <w:br w:type="page"/>
      </w:r>
      <w:bookmarkStart w:id="11" w:name="_Toc432428624"/>
      <w:r w:rsidRPr="0051517C">
        <w:rPr>
          <w:rFonts w:ascii="Times New Roman" w:hAnsi="Times New Roman"/>
          <w:sz w:val="28"/>
          <w:szCs w:val="24"/>
        </w:rPr>
        <w:lastRenderedPageBreak/>
        <w:t>Приложение 1</w:t>
      </w:r>
      <w:bookmarkEnd w:id="11"/>
    </w:p>
    <w:p w:rsidR="0051517C" w:rsidRPr="0051517C" w:rsidRDefault="0051517C" w:rsidP="0051517C"/>
    <w:p w:rsidR="008466CB" w:rsidRPr="00DE4E32" w:rsidRDefault="008466CB" w:rsidP="008466CB">
      <w:pPr>
        <w:tabs>
          <w:tab w:val="left" w:pos="993"/>
        </w:tabs>
        <w:ind w:firstLine="709"/>
        <w:jc w:val="both"/>
      </w:pPr>
      <w:r w:rsidRPr="00DE4E32">
        <w:t>Т</w:t>
      </w:r>
      <w:r w:rsidR="00DE4E32" w:rsidRPr="00DE4E32">
        <w:t xml:space="preserve">аблица приложения № 1. </w:t>
      </w:r>
      <w:r w:rsidRPr="00DE4E32">
        <w:t>Сведения об организациях, привлеченных к разработке и согласованию проекта профессионального стандарта</w:t>
      </w:r>
    </w:p>
    <w:p w:rsidR="008466CB" w:rsidRPr="00DE4E32" w:rsidRDefault="008466CB" w:rsidP="008466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704"/>
        <w:gridCol w:w="2195"/>
        <w:gridCol w:w="2063"/>
        <w:gridCol w:w="2048"/>
      </w:tblGrid>
      <w:tr w:rsidR="008466CB" w:rsidRPr="00DE4E32" w:rsidTr="00BB14A4">
        <w:tc>
          <w:tcPr>
            <w:tcW w:w="563" w:type="dxa"/>
          </w:tcPr>
          <w:p w:rsidR="008466CB" w:rsidRPr="00DE4E32" w:rsidRDefault="008466CB" w:rsidP="00E663C6">
            <w:pPr>
              <w:tabs>
                <w:tab w:val="left" w:pos="993"/>
              </w:tabs>
              <w:jc w:val="both"/>
            </w:pPr>
            <w:r w:rsidRPr="00DE4E32">
              <w:t>№ п/п</w:t>
            </w:r>
          </w:p>
        </w:tc>
        <w:tc>
          <w:tcPr>
            <w:tcW w:w="2837" w:type="dxa"/>
          </w:tcPr>
          <w:p w:rsidR="008466CB" w:rsidRPr="00DE4E32" w:rsidRDefault="008466CB" w:rsidP="00E663C6">
            <w:pPr>
              <w:tabs>
                <w:tab w:val="left" w:pos="993"/>
              </w:tabs>
              <w:jc w:val="both"/>
            </w:pPr>
            <w:r w:rsidRPr="00DE4E32">
              <w:t>Организация</w:t>
            </w:r>
          </w:p>
        </w:tc>
        <w:tc>
          <w:tcPr>
            <w:tcW w:w="2058" w:type="dxa"/>
          </w:tcPr>
          <w:p w:rsidR="008466CB" w:rsidRPr="00DE4E32" w:rsidRDefault="008466CB" w:rsidP="00E663C6">
            <w:pPr>
              <w:tabs>
                <w:tab w:val="left" w:pos="993"/>
              </w:tabs>
              <w:jc w:val="both"/>
            </w:pPr>
            <w:r w:rsidRPr="00DE4E32">
              <w:t>Должность уполномоченного лица</w:t>
            </w:r>
          </w:p>
        </w:tc>
        <w:tc>
          <w:tcPr>
            <w:tcW w:w="2065" w:type="dxa"/>
          </w:tcPr>
          <w:p w:rsidR="008466CB" w:rsidRPr="00DE4E32" w:rsidRDefault="008466CB" w:rsidP="00E663C6">
            <w:pPr>
              <w:tabs>
                <w:tab w:val="left" w:pos="993"/>
              </w:tabs>
              <w:jc w:val="both"/>
            </w:pPr>
            <w:r w:rsidRPr="00DE4E32">
              <w:t>ФИО уполномоченного лица</w:t>
            </w:r>
          </w:p>
        </w:tc>
        <w:tc>
          <w:tcPr>
            <w:tcW w:w="2048" w:type="dxa"/>
          </w:tcPr>
          <w:p w:rsidR="008466CB" w:rsidRPr="00DE4E32" w:rsidRDefault="008466CB" w:rsidP="00E663C6">
            <w:pPr>
              <w:tabs>
                <w:tab w:val="left" w:pos="993"/>
              </w:tabs>
              <w:jc w:val="both"/>
            </w:pPr>
            <w:r w:rsidRPr="00DE4E32">
              <w:t>Подпись уполномоченного лица</w:t>
            </w:r>
          </w:p>
        </w:tc>
      </w:tr>
      <w:tr w:rsidR="008466CB" w:rsidRPr="00DE4E32" w:rsidTr="00E663C6">
        <w:tc>
          <w:tcPr>
            <w:tcW w:w="9571" w:type="dxa"/>
            <w:gridSpan w:val="5"/>
          </w:tcPr>
          <w:p w:rsidR="008466CB" w:rsidRDefault="008466CB" w:rsidP="00E663C6">
            <w:pPr>
              <w:tabs>
                <w:tab w:val="left" w:pos="993"/>
              </w:tabs>
              <w:jc w:val="center"/>
            </w:pPr>
            <w:r w:rsidRPr="00DE4E32">
              <w:t>Разработка проекта профессионального стандарта</w:t>
            </w:r>
          </w:p>
          <w:p w:rsidR="002A687E" w:rsidRPr="00DE4E32" w:rsidRDefault="002A687E" w:rsidP="00E663C6">
            <w:pPr>
              <w:tabs>
                <w:tab w:val="left" w:pos="993"/>
              </w:tabs>
              <w:jc w:val="center"/>
            </w:pPr>
            <w:r>
              <w:t>«</w:t>
            </w:r>
            <w:r w:rsidRPr="002A687E">
              <w:t>Специалист по строительному контролю систем защиты от коррозии</w:t>
            </w:r>
            <w:r>
              <w:t>»</w:t>
            </w:r>
          </w:p>
        </w:tc>
      </w:tr>
      <w:tr w:rsidR="008466CB" w:rsidRPr="00DE4E32" w:rsidTr="00BB14A4">
        <w:tc>
          <w:tcPr>
            <w:tcW w:w="563" w:type="dxa"/>
          </w:tcPr>
          <w:p w:rsidR="008466CB" w:rsidRPr="00DE4E32" w:rsidRDefault="008466CB" w:rsidP="00E663C6">
            <w:pPr>
              <w:tabs>
                <w:tab w:val="left" w:pos="993"/>
              </w:tabs>
              <w:jc w:val="both"/>
            </w:pPr>
            <w:r w:rsidRPr="00DE4E32">
              <w:t>1</w:t>
            </w:r>
          </w:p>
        </w:tc>
        <w:tc>
          <w:tcPr>
            <w:tcW w:w="2837" w:type="dxa"/>
          </w:tcPr>
          <w:p w:rsidR="008466CB" w:rsidRPr="00DE4E32" w:rsidRDefault="008A7712" w:rsidP="00E663C6">
            <w:pPr>
              <w:tabs>
                <w:tab w:val="left" w:pos="993"/>
              </w:tabs>
              <w:jc w:val="both"/>
            </w:pPr>
            <w:r>
              <w:t>НП «СОПКОР»</w:t>
            </w:r>
          </w:p>
        </w:tc>
        <w:tc>
          <w:tcPr>
            <w:tcW w:w="2058" w:type="dxa"/>
          </w:tcPr>
          <w:p w:rsidR="008466CB" w:rsidRPr="00DE4E32" w:rsidRDefault="008A7712" w:rsidP="00D67E08">
            <w:pPr>
              <w:tabs>
                <w:tab w:val="left" w:pos="993"/>
              </w:tabs>
              <w:jc w:val="both"/>
            </w:pPr>
            <w:r>
              <w:t>Исполнительный директор</w:t>
            </w:r>
          </w:p>
        </w:tc>
        <w:tc>
          <w:tcPr>
            <w:tcW w:w="2065" w:type="dxa"/>
          </w:tcPr>
          <w:p w:rsidR="008466CB" w:rsidRPr="00DE4E32" w:rsidRDefault="008A7712" w:rsidP="008A7712">
            <w:pPr>
              <w:tabs>
                <w:tab w:val="left" w:pos="993"/>
              </w:tabs>
              <w:jc w:val="both"/>
            </w:pPr>
            <w:r>
              <w:t xml:space="preserve">Н.Г. Петров </w:t>
            </w:r>
          </w:p>
        </w:tc>
        <w:tc>
          <w:tcPr>
            <w:tcW w:w="2048" w:type="dxa"/>
          </w:tcPr>
          <w:p w:rsidR="008466CB" w:rsidRPr="00DE4E32" w:rsidRDefault="008466CB" w:rsidP="00E663C6">
            <w:pPr>
              <w:tabs>
                <w:tab w:val="left" w:pos="993"/>
              </w:tabs>
              <w:jc w:val="both"/>
            </w:pPr>
          </w:p>
        </w:tc>
      </w:tr>
      <w:tr w:rsidR="008A7712" w:rsidRPr="00DE4E32" w:rsidTr="00BB14A4">
        <w:tc>
          <w:tcPr>
            <w:tcW w:w="563" w:type="dxa"/>
          </w:tcPr>
          <w:p w:rsidR="008A7712" w:rsidRPr="00DE4E32" w:rsidRDefault="008A7712" w:rsidP="00E663C6">
            <w:pPr>
              <w:tabs>
                <w:tab w:val="left" w:pos="993"/>
              </w:tabs>
              <w:jc w:val="both"/>
            </w:pPr>
            <w:r>
              <w:t>2</w:t>
            </w:r>
          </w:p>
        </w:tc>
        <w:tc>
          <w:tcPr>
            <w:tcW w:w="2837" w:type="dxa"/>
          </w:tcPr>
          <w:p w:rsidR="008A7712" w:rsidRDefault="008A7712" w:rsidP="00E663C6">
            <w:pPr>
              <w:tabs>
                <w:tab w:val="left" w:pos="993"/>
              </w:tabs>
              <w:jc w:val="both"/>
            </w:pPr>
            <w:r>
              <w:t>РГУ нефти и газа имени</w:t>
            </w:r>
            <w:r w:rsidRPr="00DE4E32">
              <w:t xml:space="preserve"> И.М. Губкина</w:t>
            </w:r>
          </w:p>
        </w:tc>
        <w:tc>
          <w:tcPr>
            <w:tcW w:w="2058" w:type="dxa"/>
          </w:tcPr>
          <w:p w:rsidR="008A7712" w:rsidRDefault="008A7712" w:rsidP="008A7712">
            <w:pPr>
              <w:tabs>
                <w:tab w:val="left" w:pos="993"/>
              </w:tabs>
              <w:jc w:val="both"/>
            </w:pPr>
            <w:r>
              <w:t>Заместитель заведующего кафедрой</w:t>
            </w:r>
          </w:p>
          <w:p w:rsidR="008A7712" w:rsidRDefault="008A7712" w:rsidP="008A7712">
            <w:pPr>
              <w:tabs>
                <w:tab w:val="left" w:pos="993"/>
              </w:tabs>
              <w:jc w:val="both"/>
            </w:pPr>
            <w:r>
              <w:t xml:space="preserve">«Сооружение и ремонт </w:t>
            </w:r>
            <w:proofErr w:type="spellStart"/>
            <w:r>
              <w:t>газонефтепроводов</w:t>
            </w:r>
            <w:proofErr w:type="spellEnd"/>
            <w:r>
              <w:t xml:space="preserve"> и хранилищ»</w:t>
            </w:r>
          </w:p>
        </w:tc>
        <w:tc>
          <w:tcPr>
            <w:tcW w:w="2065" w:type="dxa"/>
          </w:tcPr>
          <w:p w:rsidR="008A7712" w:rsidRDefault="008A7712" w:rsidP="008A7712">
            <w:pPr>
              <w:tabs>
                <w:tab w:val="left" w:pos="993"/>
              </w:tabs>
              <w:jc w:val="both"/>
            </w:pPr>
            <w:r>
              <w:t xml:space="preserve">С.И. </w:t>
            </w:r>
            <w:proofErr w:type="spellStart"/>
            <w:r>
              <w:t>Сенцов</w:t>
            </w:r>
            <w:proofErr w:type="spellEnd"/>
            <w:r>
              <w:t xml:space="preserve"> </w:t>
            </w:r>
          </w:p>
          <w:p w:rsidR="008A7712" w:rsidRDefault="008A7712" w:rsidP="008A7712">
            <w:pPr>
              <w:tabs>
                <w:tab w:val="left" w:pos="993"/>
              </w:tabs>
              <w:jc w:val="both"/>
            </w:pPr>
          </w:p>
        </w:tc>
        <w:tc>
          <w:tcPr>
            <w:tcW w:w="2048" w:type="dxa"/>
          </w:tcPr>
          <w:p w:rsidR="008A7712" w:rsidRPr="00DE4E32" w:rsidRDefault="008A7712" w:rsidP="00E663C6">
            <w:pPr>
              <w:tabs>
                <w:tab w:val="left" w:pos="993"/>
              </w:tabs>
              <w:jc w:val="both"/>
            </w:pPr>
          </w:p>
        </w:tc>
      </w:tr>
    </w:tbl>
    <w:p w:rsidR="008466CB" w:rsidRDefault="008466CB" w:rsidP="008466CB">
      <w:pPr>
        <w:pStyle w:val="10"/>
        <w:rPr>
          <w:rFonts w:ascii="Times New Roman" w:hAnsi="Times New Roman"/>
          <w:sz w:val="24"/>
          <w:szCs w:val="24"/>
        </w:rPr>
      </w:pPr>
      <w:r w:rsidRPr="00DE4E32">
        <w:rPr>
          <w:rFonts w:ascii="Times New Roman" w:hAnsi="Times New Roman"/>
          <w:sz w:val="24"/>
          <w:szCs w:val="24"/>
        </w:rPr>
        <w:br w:type="page"/>
      </w:r>
      <w:bookmarkStart w:id="12" w:name="_Toc432428625"/>
      <w:r w:rsidRPr="0051517C">
        <w:rPr>
          <w:rFonts w:ascii="Times New Roman" w:hAnsi="Times New Roman"/>
          <w:sz w:val="28"/>
          <w:szCs w:val="24"/>
        </w:rPr>
        <w:lastRenderedPageBreak/>
        <w:t>Приложение 2</w:t>
      </w:r>
      <w:bookmarkEnd w:id="12"/>
    </w:p>
    <w:p w:rsidR="0051517C" w:rsidRPr="0051517C" w:rsidRDefault="0051517C" w:rsidP="0051517C"/>
    <w:p w:rsidR="006A50F9" w:rsidRPr="00DE4E32" w:rsidRDefault="006A50F9" w:rsidP="006A50F9">
      <w:pPr>
        <w:tabs>
          <w:tab w:val="left" w:pos="993"/>
        </w:tabs>
        <w:ind w:firstLine="709"/>
        <w:jc w:val="both"/>
      </w:pPr>
      <w:r w:rsidRPr="00DE4E32">
        <w:t>Таблица приложения № 2. Сведения об организациях и экспертах, привлеченных к обсуждению проекта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345"/>
        <w:gridCol w:w="2266"/>
        <w:gridCol w:w="2274"/>
        <w:gridCol w:w="1801"/>
      </w:tblGrid>
      <w:tr w:rsidR="006A50F9" w:rsidRPr="00DE4E32" w:rsidTr="00E023CA">
        <w:tc>
          <w:tcPr>
            <w:tcW w:w="984" w:type="pct"/>
            <w:vMerge w:val="restart"/>
          </w:tcPr>
          <w:p w:rsidR="006A50F9" w:rsidRPr="00DE4E32" w:rsidRDefault="006A50F9" w:rsidP="003817A5">
            <w:pPr>
              <w:jc w:val="center"/>
            </w:pPr>
            <w:r w:rsidRPr="00DE4E32">
              <w:t>Мероприятие</w:t>
            </w:r>
          </w:p>
        </w:tc>
        <w:tc>
          <w:tcPr>
            <w:tcW w:w="702" w:type="pct"/>
            <w:vMerge w:val="restart"/>
          </w:tcPr>
          <w:p w:rsidR="006A50F9" w:rsidRPr="00DE4E32" w:rsidRDefault="006A50F9" w:rsidP="003817A5">
            <w:pPr>
              <w:jc w:val="center"/>
            </w:pPr>
            <w:r w:rsidRPr="00DE4E32">
              <w:t>Дата</w:t>
            </w:r>
          </w:p>
          <w:p w:rsidR="006A50F9" w:rsidRPr="00DE4E32" w:rsidRDefault="006A50F9" w:rsidP="003817A5">
            <w:r w:rsidRPr="00DE4E32">
              <w:t>проведения</w:t>
            </w:r>
          </w:p>
        </w:tc>
        <w:tc>
          <w:tcPr>
            <w:tcW w:w="1184" w:type="pct"/>
            <w:vMerge w:val="restart"/>
          </w:tcPr>
          <w:p w:rsidR="006A50F9" w:rsidRPr="00DE4E32" w:rsidRDefault="006A50F9" w:rsidP="003817A5">
            <w:pPr>
              <w:jc w:val="center"/>
            </w:pPr>
            <w:r w:rsidRPr="00DE4E32">
              <w:t>Организации</w:t>
            </w:r>
          </w:p>
          <w:p w:rsidR="006A50F9" w:rsidRPr="00DE4E32" w:rsidRDefault="006A50F9" w:rsidP="003817A5">
            <w:r w:rsidRPr="00DE4E32">
              <w:t xml:space="preserve"> </w:t>
            </w:r>
          </w:p>
        </w:tc>
        <w:tc>
          <w:tcPr>
            <w:tcW w:w="2129" w:type="pct"/>
            <w:gridSpan w:val="2"/>
          </w:tcPr>
          <w:p w:rsidR="006A50F9" w:rsidRPr="00DE4E32" w:rsidRDefault="006A50F9" w:rsidP="003817A5">
            <w:pPr>
              <w:jc w:val="center"/>
            </w:pPr>
            <w:r w:rsidRPr="00DE4E32">
              <w:t>Участники</w:t>
            </w:r>
          </w:p>
        </w:tc>
      </w:tr>
      <w:tr w:rsidR="006A50F9" w:rsidRPr="00DE4E32" w:rsidTr="00E023CA">
        <w:tc>
          <w:tcPr>
            <w:tcW w:w="984" w:type="pct"/>
            <w:vMerge/>
          </w:tcPr>
          <w:p w:rsidR="006A50F9" w:rsidRPr="00DE4E32" w:rsidRDefault="006A50F9" w:rsidP="003817A5"/>
        </w:tc>
        <w:tc>
          <w:tcPr>
            <w:tcW w:w="702" w:type="pct"/>
            <w:vMerge/>
          </w:tcPr>
          <w:p w:rsidR="006A50F9" w:rsidRPr="00DE4E32" w:rsidRDefault="006A50F9" w:rsidP="003817A5"/>
        </w:tc>
        <w:tc>
          <w:tcPr>
            <w:tcW w:w="1184" w:type="pct"/>
            <w:vMerge/>
          </w:tcPr>
          <w:p w:rsidR="006A50F9" w:rsidRPr="00DE4E32" w:rsidRDefault="006A50F9" w:rsidP="003817A5"/>
        </w:tc>
        <w:tc>
          <w:tcPr>
            <w:tcW w:w="1188" w:type="pct"/>
          </w:tcPr>
          <w:p w:rsidR="006A50F9" w:rsidRPr="00DE4E32" w:rsidRDefault="006A50F9" w:rsidP="003817A5">
            <w:pPr>
              <w:jc w:val="center"/>
            </w:pPr>
            <w:r w:rsidRPr="00DE4E32">
              <w:t>Должность</w:t>
            </w:r>
          </w:p>
        </w:tc>
        <w:tc>
          <w:tcPr>
            <w:tcW w:w="941" w:type="pct"/>
          </w:tcPr>
          <w:p w:rsidR="006A50F9" w:rsidRPr="00DE4E32" w:rsidRDefault="006A50F9" w:rsidP="003817A5">
            <w:pPr>
              <w:jc w:val="center"/>
            </w:pPr>
            <w:r w:rsidRPr="00DE4E32">
              <w:t>ФИО</w:t>
            </w:r>
          </w:p>
        </w:tc>
      </w:tr>
      <w:tr w:rsidR="00C150E8" w:rsidRPr="00DE4E32" w:rsidTr="004054F6">
        <w:trPr>
          <w:trHeight w:val="81"/>
        </w:trPr>
        <w:tc>
          <w:tcPr>
            <w:tcW w:w="984" w:type="pct"/>
            <w:vMerge w:val="restart"/>
          </w:tcPr>
          <w:p w:rsidR="00C150E8" w:rsidRPr="00DE4E32" w:rsidRDefault="00C150E8" w:rsidP="003817A5">
            <w:r>
              <w:t>Заседание комитета по защитным покрытиям</w:t>
            </w:r>
          </w:p>
        </w:tc>
        <w:tc>
          <w:tcPr>
            <w:tcW w:w="702" w:type="pct"/>
            <w:vMerge w:val="restart"/>
          </w:tcPr>
          <w:p w:rsidR="00C150E8" w:rsidRPr="00DE4E32" w:rsidRDefault="00C150E8" w:rsidP="003817A5">
            <w:r>
              <w:t>22.04.2015</w:t>
            </w:r>
          </w:p>
        </w:tc>
        <w:tc>
          <w:tcPr>
            <w:tcW w:w="1184" w:type="pct"/>
          </w:tcPr>
          <w:p w:rsidR="00C150E8" w:rsidRPr="00DE4E32" w:rsidRDefault="00114294" w:rsidP="003817A5">
            <w:r>
              <w:t>«</w:t>
            </w:r>
            <w:proofErr w:type="spellStart"/>
            <w:r>
              <w:t>Оргремдигаз</w:t>
            </w:r>
            <w:proofErr w:type="spellEnd"/>
            <w:r>
              <w:t>» ОАО «</w:t>
            </w:r>
            <w:proofErr w:type="spellStart"/>
            <w:r w:rsidR="00C150E8" w:rsidRPr="00C150E8">
              <w:t>Оргэнергогаз</w:t>
            </w:r>
            <w:proofErr w:type="spellEnd"/>
            <w:r>
              <w:t>»</w:t>
            </w:r>
          </w:p>
        </w:tc>
        <w:tc>
          <w:tcPr>
            <w:tcW w:w="1188" w:type="pct"/>
          </w:tcPr>
          <w:p w:rsidR="00C150E8" w:rsidRPr="00DE4E32" w:rsidRDefault="00C150E8" w:rsidP="003817A5">
            <w:r w:rsidRPr="00C150E8">
              <w:t>Директор ЭАЦ</w:t>
            </w:r>
          </w:p>
        </w:tc>
        <w:tc>
          <w:tcPr>
            <w:tcW w:w="941" w:type="pct"/>
          </w:tcPr>
          <w:p w:rsidR="00C150E8" w:rsidRDefault="00C150E8" w:rsidP="00C150E8">
            <w:proofErr w:type="spellStart"/>
            <w:r>
              <w:t>Велиюлин</w:t>
            </w:r>
            <w:proofErr w:type="spellEnd"/>
          </w:p>
          <w:p w:rsidR="00C150E8" w:rsidRPr="00DE4E32" w:rsidRDefault="00C150E8" w:rsidP="00C150E8">
            <w:r>
              <w:t xml:space="preserve">Ибрагим </w:t>
            </w:r>
            <w:proofErr w:type="spellStart"/>
            <w:r>
              <w:t>Ибрагимович</w:t>
            </w:r>
            <w:proofErr w:type="spellEnd"/>
          </w:p>
        </w:tc>
      </w:tr>
      <w:tr w:rsidR="00C150E8" w:rsidRPr="00DE4E32" w:rsidTr="004054F6">
        <w:trPr>
          <w:trHeight w:val="74"/>
        </w:trPr>
        <w:tc>
          <w:tcPr>
            <w:tcW w:w="984" w:type="pct"/>
            <w:vMerge/>
          </w:tcPr>
          <w:p w:rsidR="00C150E8" w:rsidRDefault="00C150E8" w:rsidP="003817A5"/>
        </w:tc>
        <w:tc>
          <w:tcPr>
            <w:tcW w:w="702" w:type="pct"/>
            <w:vMerge/>
          </w:tcPr>
          <w:p w:rsidR="00C150E8" w:rsidRDefault="00C150E8" w:rsidP="003817A5"/>
        </w:tc>
        <w:tc>
          <w:tcPr>
            <w:tcW w:w="1184" w:type="pct"/>
          </w:tcPr>
          <w:p w:rsidR="00C150E8" w:rsidRPr="00DE4E32" w:rsidRDefault="00114294" w:rsidP="00114294">
            <w:r w:rsidRPr="00114294">
              <w:t>ООО «УРБАНСТРОЙ»</w:t>
            </w:r>
          </w:p>
        </w:tc>
        <w:tc>
          <w:tcPr>
            <w:tcW w:w="1188" w:type="pct"/>
          </w:tcPr>
          <w:p w:rsidR="00C150E8" w:rsidRPr="00DE4E32" w:rsidRDefault="00C150E8" w:rsidP="003817A5">
            <w:r w:rsidRPr="00C150E8">
              <w:t>Начальник производственно-технического отдела</w:t>
            </w:r>
          </w:p>
        </w:tc>
        <w:tc>
          <w:tcPr>
            <w:tcW w:w="941" w:type="pct"/>
          </w:tcPr>
          <w:p w:rsidR="00C150E8" w:rsidRDefault="00C150E8" w:rsidP="00C150E8">
            <w:r>
              <w:t xml:space="preserve">Козловский </w:t>
            </w:r>
          </w:p>
          <w:p w:rsidR="00C150E8" w:rsidRPr="00DE4E32" w:rsidRDefault="00C150E8" w:rsidP="00C150E8">
            <w:r>
              <w:t>Олег Петрович</w:t>
            </w:r>
          </w:p>
        </w:tc>
      </w:tr>
      <w:tr w:rsidR="00C150E8" w:rsidRPr="00DE4E32" w:rsidTr="004054F6">
        <w:trPr>
          <w:trHeight w:val="74"/>
        </w:trPr>
        <w:tc>
          <w:tcPr>
            <w:tcW w:w="984" w:type="pct"/>
            <w:vMerge/>
          </w:tcPr>
          <w:p w:rsidR="00C150E8" w:rsidRDefault="00C150E8" w:rsidP="003817A5"/>
        </w:tc>
        <w:tc>
          <w:tcPr>
            <w:tcW w:w="702" w:type="pct"/>
            <w:vMerge/>
          </w:tcPr>
          <w:p w:rsidR="00C150E8" w:rsidRDefault="00C150E8" w:rsidP="003817A5"/>
        </w:tc>
        <w:tc>
          <w:tcPr>
            <w:tcW w:w="1184" w:type="pct"/>
          </w:tcPr>
          <w:p w:rsidR="00C150E8" w:rsidRPr="00DE4E32" w:rsidRDefault="00114294" w:rsidP="003817A5">
            <w:r w:rsidRPr="00114294">
              <w:t>ООО НПО «</w:t>
            </w:r>
            <w:proofErr w:type="spellStart"/>
            <w:r w:rsidRPr="00114294">
              <w:t>СпецПолимер</w:t>
            </w:r>
            <w:proofErr w:type="spellEnd"/>
          </w:p>
        </w:tc>
        <w:tc>
          <w:tcPr>
            <w:tcW w:w="1188" w:type="pct"/>
          </w:tcPr>
          <w:p w:rsidR="00C150E8" w:rsidRPr="00DE4E32" w:rsidRDefault="00114294" w:rsidP="00114294">
            <w:r w:rsidRPr="00114294">
              <w:t>Генеральный директор»</w:t>
            </w:r>
          </w:p>
        </w:tc>
        <w:tc>
          <w:tcPr>
            <w:tcW w:w="941" w:type="pct"/>
          </w:tcPr>
          <w:p w:rsidR="00114294" w:rsidRDefault="00114294" w:rsidP="00114294">
            <w:r>
              <w:t xml:space="preserve">Бойцов </w:t>
            </w:r>
          </w:p>
          <w:p w:rsidR="00C150E8" w:rsidRPr="00DE4E32" w:rsidRDefault="00114294" w:rsidP="00114294">
            <w:r>
              <w:t>Александр Юрьевич</w:t>
            </w:r>
          </w:p>
        </w:tc>
      </w:tr>
      <w:tr w:rsidR="00C150E8" w:rsidRPr="00DE4E32" w:rsidTr="004054F6">
        <w:trPr>
          <w:trHeight w:val="74"/>
        </w:trPr>
        <w:tc>
          <w:tcPr>
            <w:tcW w:w="984" w:type="pct"/>
            <w:vMerge/>
          </w:tcPr>
          <w:p w:rsidR="00C150E8" w:rsidRDefault="00C150E8" w:rsidP="003817A5"/>
        </w:tc>
        <w:tc>
          <w:tcPr>
            <w:tcW w:w="702" w:type="pct"/>
            <w:vMerge/>
          </w:tcPr>
          <w:p w:rsidR="00C150E8" w:rsidRDefault="00C150E8" w:rsidP="003817A5"/>
        </w:tc>
        <w:tc>
          <w:tcPr>
            <w:tcW w:w="1184" w:type="pct"/>
          </w:tcPr>
          <w:p w:rsidR="00C150E8" w:rsidRPr="00DE4E32" w:rsidRDefault="004054F6" w:rsidP="003817A5">
            <w:r>
              <w:t>П</w:t>
            </w:r>
            <w:r w:rsidR="00114294" w:rsidRPr="00114294">
              <w:t>АО «</w:t>
            </w:r>
            <w:proofErr w:type="spellStart"/>
            <w:r w:rsidR="00114294" w:rsidRPr="00114294">
              <w:t>Базальтопластик</w:t>
            </w:r>
            <w:proofErr w:type="spellEnd"/>
            <w:r w:rsidR="00114294" w:rsidRPr="00114294">
              <w:t>»</w:t>
            </w:r>
          </w:p>
        </w:tc>
        <w:tc>
          <w:tcPr>
            <w:tcW w:w="1188" w:type="pct"/>
          </w:tcPr>
          <w:p w:rsidR="00C150E8" w:rsidRPr="00DE4E32" w:rsidRDefault="00114294" w:rsidP="003817A5">
            <w:r w:rsidRPr="00114294">
              <w:t>Директор по развитию</w:t>
            </w:r>
          </w:p>
        </w:tc>
        <w:tc>
          <w:tcPr>
            <w:tcW w:w="941" w:type="pct"/>
          </w:tcPr>
          <w:p w:rsidR="00114294" w:rsidRDefault="00114294" w:rsidP="00114294">
            <w:proofErr w:type="spellStart"/>
            <w:r>
              <w:t>Бауге</w:t>
            </w:r>
            <w:proofErr w:type="spellEnd"/>
            <w:r>
              <w:t xml:space="preserve"> </w:t>
            </w:r>
          </w:p>
          <w:p w:rsidR="00C150E8" w:rsidRPr="00DE4E32" w:rsidRDefault="00114294" w:rsidP="00114294">
            <w:r>
              <w:t>Анна Дмитриевна</w:t>
            </w:r>
          </w:p>
        </w:tc>
      </w:tr>
      <w:tr w:rsidR="00C150E8" w:rsidRPr="00DE4E32" w:rsidTr="004054F6">
        <w:trPr>
          <w:trHeight w:val="74"/>
        </w:trPr>
        <w:tc>
          <w:tcPr>
            <w:tcW w:w="984" w:type="pct"/>
            <w:vMerge/>
          </w:tcPr>
          <w:p w:rsidR="00C150E8" w:rsidRDefault="00C150E8" w:rsidP="003817A5"/>
        </w:tc>
        <w:tc>
          <w:tcPr>
            <w:tcW w:w="702" w:type="pct"/>
            <w:vMerge/>
          </w:tcPr>
          <w:p w:rsidR="00C150E8" w:rsidRDefault="00C150E8" w:rsidP="003817A5"/>
        </w:tc>
        <w:tc>
          <w:tcPr>
            <w:tcW w:w="1184" w:type="pct"/>
          </w:tcPr>
          <w:p w:rsidR="00C150E8" w:rsidRPr="00DE4E32" w:rsidRDefault="00114294" w:rsidP="003817A5">
            <w:r w:rsidRPr="00114294">
              <w:t>ООО «Торговый дом Морозовского химического завода»</w:t>
            </w:r>
          </w:p>
        </w:tc>
        <w:tc>
          <w:tcPr>
            <w:tcW w:w="1188" w:type="pct"/>
          </w:tcPr>
          <w:p w:rsidR="00C150E8" w:rsidRPr="00DE4E32" w:rsidRDefault="00114294" w:rsidP="003817A5">
            <w:r w:rsidRPr="00114294">
              <w:t>Заместитель генерального директора</w:t>
            </w:r>
          </w:p>
        </w:tc>
        <w:tc>
          <w:tcPr>
            <w:tcW w:w="941" w:type="pct"/>
          </w:tcPr>
          <w:p w:rsidR="00114294" w:rsidRDefault="00114294" w:rsidP="00114294">
            <w:r>
              <w:t xml:space="preserve">Мирошниченко </w:t>
            </w:r>
          </w:p>
          <w:p w:rsidR="00C150E8" w:rsidRPr="00DE4E32" w:rsidRDefault="00114294" w:rsidP="00114294">
            <w:r>
              <w:t>Петр Анатольевич</w:t>
            </w:r>
          </w:p>
        </w:tc>
      </w:tr>
      <w:tr w:rsidR="00C150E8" w:rsidRPr="00DE4E32" w:rsidTr="004054F6">
        <w:trPr>
          <w:trHeight w:val="74"/>
        </w:trPr>
        <w:tc>
          <w:tcPr>
            <w:tcW w:w="984" w:type="pct"/>
            <w:vMerge/>
          </w:tcPr>
          <w:p w:rsidR="00C150E8" w:rsidRDefault="00C150E8" w:rsidP="003817A5"/>
        </w:tc>
        <w:tc>
          <w:tcPr>
            <w:tcW w:w="702" w:type="pct"/>
            <w:vMerge/>
          </w:tcPr>
          <w:p w:rsidR="00C150E8" w:rsidRDefault="00C150E8" w:rsidP="003817A5"/>
        </w:tc>
        <w:tc>
          <w:tcPr>
            <w:tcW w:w="1184" w:type="pct"/>
          </w:tcPr>
          <w:p w:rsidR="00C150E8" w:rsidRPr="00DE4E32" w:rsidRDefault="00114294" w:rsidP="003817A5">
            <w:r w:rsidRPr="00114294">
              <w:t>ООО «</w:t>
            </w:r>
            <w:proofErr w:type="spellStart"/>
            <w:r w:rsidRPr="00114294">
              <w:t>АнтикорИнвест</w:t>
            </w:r>
            <w:proofErr w:type="spellEnd"/>
            <w:r w:rsidRPr="00114294">
              <w:t>»</w:t>
            </w:r>
          </w:p>
        </w:tc>
        <w:tc>
          <w:tcPr>
            <w:tcW w:w="1188" w:type="pct"/>
          </w:tcPr>
          <w:p w:rsidR="00C150E8" w:rsidRPr="00DE4E32" w:rsidRDefault="00114294" w:rsidP="003817A5">
            <w:r w:rsidRPr="00114294">
              <w:t>Технический директор</w:t>
            </w:r>
          </w:p>
        </w:tc>
        <w:tc>
          <w:tcPr>
            <w:tcW w:w="941" w:type="pct"/>
          </w:tcPr>
          <w:p w:rsidR="00114294" w:rsidRDefault="00114294" w:rsidP="00114294">
            <w:r>
              <w:t>Авдеева</w:t>
            </w:r>
          </w:p>
          <w:p w:rsidR="00114294" w:rsidRDefault="00114294" w:rsidP="00114294">
            <w:r>
              <w:t>Елена</w:t>
            </w:r>
          </w:p>
          <w:p w:rsidR="00C150E8" w:rsidRPr="00DE4E32" w:rsidRDefault="00114294" w:rsidP="00114294">
            <w:r>
              <w:t>Андреевна</w:t>
            </w:r>
          </w:p>
        </w:tc>
      </w:tr>
      <w:tr w:rsidR="00C150E8" w:rsidRPr="00DE4E32" w:rsidTr="004054F6">
        <w:trPr>
          <w:trHeight w:val="74"/>
        </w:trPr>
        <w:tc>
          <w:tcPr>
            <w:tcW w:w="984" w:type="pct"/>
            <w:vMerge/>
          </w:tcPr>
          <w:p w:rsidR="00C150E8" w:rsidRDefault="00C150E8" w:rsidP="003817A5"/>
        </w:tc>
        <w:tc>
          <w:tcPr>
            <w:tcW w:w="702" w:type="pct"/>
            <w:vMerge/>
          </w:tcPr>
          <w:p w:rsidR="00C150E8" w:rsidRDefault="00C150E8" w:rsidP="003817A5"/>
        </w:tc>
        <w:tc>
          <w:tcPr>
            <w:tcW w:w="1184" w:type="pct"/>
          </w:tcPr>
          <w:p w:rsidR="00C150E8" w:rsidRPr="00DE4E32" w:rsidRDefault="00114294" w:rsidP="003817A5">
            <w:r w:rsidRPr="00114294">
              <w:t>ООО «ТЕКНОС»</w:t>
            </w:r>
          </w:p>
        </w:tc>
        <w:tc>
          <w:tcPr>
            <w:tcW w:w="1188" w:type="pct"/>
          </w:tcPr>
          <w:p w:rsidR="00C150E8" w:rsidRPr="00DE4E32" w:rsidRDefault="00114294" w:rsidP="003817A5">
            <w:r w:rsidRPr="00114294">
              <w:t>Руководитель направления Промышленные и антикоррозионные краски</w:t>
            </w:r>
          </w:p>
        </w:tc>
        <w:tc>
          <w:tcPr>
            <w:tcW w:w="941" w:type="pct"/>
          </w:tcPr>
          <w:p w:rsidR="00114294" w:rsidRDefault="00114294" w:rsidP="00114294">
            <w:r>
              <w:t>Орлова</w:t>
            </w:r>
          </w:p>
          <w:p w:rsidR="00114294" w:rsidRDefault="00114294" w:rsidP="00114294">
            <w:r>
              <w:t>Ольга</w:t>
            </w:r>
          </w:p>
          <w:p w:rsidR="00C150E8" w:rsidRPr="00DE4E32" w:rsidRDefault="00114294" w:rsidP="00114294">
            <w:r>
              <w:t>Петровна</w:t>
            </w:r>
          </w:p>
        </w:tc>
      </w:tr>
      <w:tr w:rsidR="00C150E8" w:rsidRPr="00DE4E32" w:rsidTr="004054F6">
        <w:trPr>
          <w:trHeight w:val="74"/>
        </w:trPr>
        <w:tc>
          <w:tcPr>
            <w:tcW w:w="984" w:type="pct"/>
            <w:vMerge/>
          </w:tcPr>
          <w:p w:rsidR="00C150E8" w:rsidRDefault="00C150E8" w:rsidP="003817A5"/>
        </w:tc>
        <w:tc>
          <w:tcPr>
            <w:tcW w:w="702" w:type="pct"/>
            <w:vMerge/>
          </w:tcPr>
          <w:p w:rsidR="00C150E8" w:rsidRDefault="00C150E8" w:rsidP="003817A5"/>
        </w:tc>
        <w:tc>
          <w:tcPr>
            <w:tcW w:w="1184" w:type="pct"/>
          </w:tcPr>
          <w:p w:rsidR="00C150E8" w:rsidRPr="00DE4E32" w:rsidRDefault="004054F6" w:rsidP="003817A5">
            <w:r w:rsidRPr="004054F6">
              <w:t>ЗАО «Научно-производственная корпорация «</w:t>
            </w:r>
            <w:proofErr w:type="spellStart"/>
            <w:r w:rsidRPr="004054F6">
              <w:t>КоррЗащита</w:t>
            </w:r>
            <w:proofErr w:type="spellEnd"/>
            <w:r w:rsidRPr="004054F6">
              <w:t>»</w:t>
            </w:r>
          </w:p>
        </w:tc>
        <w:tc>
          <w:tcPr>
            <w:tcW w:w="1188" w:type="pct"/>
          </w:tcPr>
          <w:p w:rsidR="00C150E8" w:rsidRPr="00DE4E32" w:rsidRDefault="00114294" w:rsidP="003817A5">
            <w:r w:rsidRPr="00114294">
              <w:t>Заместитель генерального директора – главный технолог</w:t>
            </w:r>
          </w:p>
        </w:tc>
        <w:tc>
          <w:tcPr>
            <w:tcW w:w="941" w:type="pct"/>
          </w:tcPr>
          <w:p w:rsidR="00114294" w:rsidRDefault="00114294" w:rsidP="00114294">
            <w:proofErr w:type="spellStart"/>
            <w:r>
              <w:t>Мирошкин</w:t>
            </w:r>
            <w:proofErr w:type="spellEnd"/>
          </w:p>
          <w:p w:rsidR="00C150E8" w:rsidRPr="00DE4E32" w:rsidRDefault="00114294" w:rsidP="00114294">
            <w:r>
              <w:t>Дмитрий Сергеевич</w:t>
            </w:r>
          </w:p>
        </w:tc>
      </w:tr>
      <w:tr w:rsidR="00C150E8" w:rsidRPr="00DE4E32" w:rsidTr="004054F6">
        <w:trPr>
          <w:trHeight w:val="74"/>
        </w:trPr>
        <w:tc>
          <w:tcPr>
            <w:tcW w:w="984" w:type="pct"/>
            <w:vMerge/>
          </w:tcPr>
          <w:p w:rsidR="00C150E8" w:rsidRDefault="00C150E8" w:rsidP="003817A5"/>
        </w:tc>
        <w:tc>
          <w:tcPr>
            <w:tcW w:w="702" w:type="pct"/>
            <w:vMerge/>
          </w:tcPr>
          <w:p w:rsidR="00C150E8" w:rsidRDefault="00C150E8" w:rsidP="003817A5"/>
        </w:tc>
        <w:tc>
          <w:tcPr>
            <w:tcW w:w="1184" w:type="pct"/>
          </w:tcPr>
          <w:p w:rsidR="00C150E8" w:rsidRPr="00DE4E32" w:rsidRDefault="00114294" w:rsidP="003817A5">
            <w:r>
              <w:t>ООО «Сфера Технологий»</w:t>
            </w:r>
          </w:p>
        </w:tc>
        <w:tc>
          <w:tcPr>
            <w:tcW w:w="1188" w:type="pct"/>
          </w:tcPr>
          <w:p w:rsidR="00114294" w:rsidRDefault="00114294" w:rsidP="00114294">
            <w:r>
              <w:t xml:space="preserve">Главный инженер </w:t>
            </w:r>
          </w:p>
          <w:p w:rsidR="00C150E8" w:rsidRPr="00DE4E32" w:rsidRDefault="00C150E8" w:rsidP="00114294"/>
        </w:tc>
        <w:tc>
          <w:tcPr>
            <w:tcW w:w="941" w:type="pct"/>
          </w:tcPr>
          <w:p w:rsidR="00114294" w:rsidRDefault="00114294" w:rsidP="00114294">
            <w:proofErr w:type="spellStart"/>
            <w:r>
              <w:t>Болковой</w:t>
            </w:r>
            <w:proofErr w:type="spellEnd"/>
          </w:p>
          <w:p w:rsidR="00C150E8" w:rsidRPr="00DE4E32" w:rsidRDefault="00114294" w:rsidP="00114294">
            <w:r>
              <w:t>Алексей Геннадьевич</w:t>
            </w:r>
          </w:p>
        </w:tc>
      </w:tr>
      <w:tr w:rsidR="00C150E8" w:rsidRPr="00DE4E32" w:rsidTr="004054F6">
        <w:trPr>
          <w:trHeight w:val="74"/>
        </w:trPr>
        <w:tc>
          <w:tcPr>
            <w:tcW w:w="984" w:type="pct"/>
            <w:vMerge/>
          </w:tcPr>
          <w:p w:rsidR="00C150E8" w:rsidRDefault="00C150E8" w:rsidP="003817A5"/>
        </w:tc>
        <w:tc>
          <w:tcPr>
            <w:tcW w:w="702" w:type="pct"/>
            <w:vMerge/>
          </w:tcPr>
          <w:p w:rsidR="00C150E8" w:rsidRDefault="00C150E8" w:rsidP="003817A5"/>
        </w:tc>
        <w:tc>
          <w:tcPr>
            <w:tcW w:w="1184" w:type="pct"/>
          </w:tcPr>
          <w:p w:rsidR="00C150E8" w:rsidRPr="00DE4E32" w:rsidRDefault="00114294" w:rsidP="003817A5">
            <w:r>
              <w:t>ООО «</w:t>
            </w:r>
            <w:proofErr w:type="spellStart"/>
            <w:r>
              <w:t>Стилпейнт-Ру</w:t>
            </w:r>
            <w:proofErr w:type="spellEnd"/>
            <w:r>
              <w:t>. Лакокрасочная продукция»</w:t>
            </w:r>
          </w:p>
        </w:tc>
        <w:tc>
          <w:tcPr>
            <w:tcW w:w="1188" w:type="pct"/>
          </w:tcPr>
          <w:p w:rsidR="00114294" w:rsidRDefault="00114294" w:rsidP="00114294">
            <w:r>
              <w:t xml:space="preserve">Советник председателя совета директоров </w:t>
            </w:r>
          </w:p>
          <w:p w:rsidR="00C150E8" w:rsidRPr="00DE4E32" w:rsidRDefault="00C150E8" w:rsidP="00114294"/>
        </w:tc>
        <w:tc>
          <w:tcPr>
            <w:tcW w:w="941" w:type="pct"/>
          </w:tcPr>
          <w:p w:rsidR="00114294" w:rsidRDefault="00114294" w:rsidP="00114294">
            <w:proofErr w:type="spellStart"/>
            <w:r>
              <w:t>Мезенов</w:t>
            </w:r>
            <w:proofErr w:type="spellEnd"/>
          </w:p>
          <w:p w:rsidR="00114294" w:rsidRDefault="00114294" w:rsidP="00114294">
            <w:r>
              <w:t xml:space="preserve">Вячеслав </w:t>
            </w:r>
          </w:p>
          <w:p w:rsidR="00C150E8" w:rsidRPr="00DE4E32" w:rsidRDefault="00114294" w:rsidP="00114294">
            <w:r>
              <w:t>Михайлович</w:t>
            </w:r>
          </w:p>
        </w:tc>
      </w:tr>
      <w:tr w:rsidR="004054F6" w:rsidRPr="00DE4E32" w:rsidTr="004054F6">
        <w:trPr>
          <w:trHeight w:val="747"/>
        </w:trPr>
        <w:tc>
          <w:tcPr>
            <w:tcW w:w="984" w:type="pct"/>
            <w:vMerge w:val="restart"/>
          </w:tcPr>
          <w:p w:rsidR="004054F6" w:rsidRPr="00DE4E32" w:rsidRDefault="004054F6" w:rsidP="00C150E8">
            <w:r>
              <w:t xml:space="preserve">Круглый стол в рамках </w:t>
            </w:r>
            <w:r w:rsidRPr="008758CB">
              <w:t>18-</w:t>
            </w:r>
            <w:r>
              <w:t>ой Международной</w:t>
            </w:r>
            <w:r w:rsidRPr="008758CB">
              <w:t xml:space="preserve"> выставк</w:t>
            </w:r>
            <w:r>
              <w:t xml:space="preserve">и-конгресса </w:t>
            </w:r>
            <w:r w:rsidRPr="008758CB">
              <w:t>«Защита от коррозии»</w:t>
            </w:r>
          </w:p>
        </w:tc>
        <w:tc>
          <w:tcPr>
            <w:tcW w:w="702" w:type="pct"/>
            <w:vMerge w:val="restart"/>
          </w:tcPr>
          <w:p w:rsidR="004054F6" w:rsidRPr="00DE4E32" w:rsidRDefault="004054F6" w:rsidP="003817A5">
            <w:r>
              <w:t>20.05.2015</w:t>
            </w:r>
          </w:p>
        </w:tc>
        <w:tc>
          <w:tcPr>
            <w:tcW w:w="1184" w:type="pct"/>
          </w:tcPr>
          <w:p w:rsidR="004054F6" w:rsidRPr="00DE4E32" w:rsidRDefault="004054F6" w:rsidP="003817A5">
            <w:r>
              <w:t>ООО «ГАЗПРОМ ВНИИГАЗ»</w:t>
            </w:r>
          </w:p>
        </w:tc>
        <w:tc>
          <w:tcPr>
            <w:tcW w:w="1188" w:type="pct"/>
          </w:tcPr>
          <w:p w:rsidR="004054F6" w:rsidRPr="00DE4E32" w:rsidRDefault="004054F6" w:rsidP="003817A5">
            <w:r>
              <w:t>Заместитель директора центра</w:t>
            </w:r>
          </w:p>
        </w:tc>
        <w:tc>
          <w:tcPr>
            <w:tcW w:w="941" w:type="pct"/>
          </w:tcPr>
          <w:p w:rsidR="004054F6" w:rsidRPr="00DE4E32" w:rsidRDefault="004054F6" w:rsidP="003817A5">
            <w:proofErr w:type="spellStart"/>
            <w:r>
              <w:t>Запевалов</w:t>
            </w:r>
            <w:proofErr w:type="spellEnd"/>
            <w:r>
              <w:t xml:space="preserve"> Дмитрий Николаевич</w:t>
            </w:r>
          </w:p>
        </w:tc>
      </w:tr>
      <w:tr w:rsidR="004054F6" w:rsidRPr="00DE4E32" w:rsidTr="004054F6">
        <w:trPr>
          <w:trHeight w:val="117"/>
        </w:trPr>
        <w:tc>
          <w:tcPr>
            <w:tcW w:w="984" w:type="pct"/>
            <w:vMerge/>
          </w:tcPr>
          <w:p w:rsidR="004054F6" w:rsidRDefault="004054F6" w:rsidP="00C150E8"/>
        </w:tc>
        <w:tc>
          <w:tcPr>
            <w:tcW w:w="702" w:type="pct"/>
            <w:vMerge/>
          </w:tcPr>
          <w:p w:rsidR="004054F6" w:rsidRDefault="004054F6" w:rsidP="003817A5"/>
        </w:tc>
        <w:tc>
          <w:tcPr>
            <w:tcW w:w="1184" w:type="pct"/>
          </w:tcPr>
          <w:p w:rsidR="004054F6" w:rsidRPr="00DE4E32" w:rsidRDefault="004054F6" w:rsidP="002C449A">
            <w:r>
              <w:t>ООО «</w:t>
            </w:r>
            <w:proofErr w:type="spellStart"/>
            <w:r>
              <w:t>Стилпейнт-Ру</w:t>
            </w:r>
            <w:proofErr w:type="spellEnd"/>
            <w:r>
              <w:t>. Лакокрасочная продукция»</w:t>
            </w:r>
          </w:p>
        </w:tc>
        <w:tc>
          <w:tcPr>
            <w:tcW w:w="1188" w:type="pct"/>
          </w:tcPr>
          <w:p w:rsidR="004054F6" w:rsidRPr="00DE4E32" w:rsidRDefault="004054F6" w:rsidP="002C449A">
            <w:r>
              <w:t>Советник председателя совета директоров</w:t>
            </w:r>
          </w:p>
        </w:tc>
        <w:tc>
          <w:tcPr>
            <w:tcW w:w="941" w:type="pct"/>
          </w:tcPr>
          <w:p w:rsidR="004054F6" w:rsidRDefault="004054F6" w:rsidP="002C449A">
            <w:proofErr w:type="spellStart"/>
            <w:r>
              <w:t>Мезенов</w:t>
            </w:r>
            <w:proofErr w:type="spellEnd"/>
          </w:p>
          <w:p w:rsidR="004054F6" w:rsidRDefault="004054F6" w:rsidP="002C449A">
            <w:r>
              <w:t xml:space="preserve">Вячеслав </w:t>
            </w:r>
          </w:p>
          <w:p w:rsidR="004054F6" w:rsidRPr="00DE4E32" w:rsidRDefault="004054F6" w:rsidP="002C449A">
            <w:r>
              <w:t>Михайлович</w:t>
            </w:r>
          </w:p>
        </w:tc>
      </w:tr>
      <w:tr w:rsidR="004054F6" w:rsidRPr="00DE4E32" w:rsidTr="004054F6">
        <w:trPr>
          <w:trHeight w:val="111"/>
        </w:trPr>
        <w:tc>
          <w:tcPr>
            <w:tcW w:w="984" w:type="pct"/>
            <w:vMerge/>
          </w:tcPr>
          <w:p w:rsidR="004054F6" w:rsidRDefault="004054F6" w:rsidP="00C150E8"/>
        </w:tc>
        <w:tc>
          <w:tcPr>
            <w:tcW w:w="702" w:type="pct"/>
            <w:vMerge/>
          </w:tcPr>
          <w:p w:rsidR="004054F6" w:rsidRDefault="004054F6" w:rsidP="003817A5"/>
        </w:tc>
        <w:tc>
          <w:tcPr>
            <w:tcW w:w="1184" w:type="pct"/>
          </w:tcPr>
          <w:p w:rsidR="004054F6" w:rsidRDefault="004054F6" w:rsidP="002C449A">
            <w:r w:rsidRPr="004054F6">
              <w:t xml:space="preserve">СРО НП </w:t>
            </w:r>
            <w:r w:rsidRPr="004054F6">
              <w:lastRenderedPageBreak/>
              <w:t>«СОПКОР»</w:t>
            </w:r>
          </w:p>
        </w:tc>
        <w:tc>
          <w:tcPr>
            <w:tcW w:w="1188" w:type="pct"/>
          </w:tcPr>
          <w:p w:rsidR="004054F6" w:rsidRDefault="004054F6" w:rsidP="004054F6">
            <w:proofErr w:type="spellStart"/>
            <w:r w:rsidRPr="004054F6">
              <w:lastRenderedPageBreak/>
              <w:t>Зам.исполнительно</w:t>
            </w:r>
            <w:r w:rsidRPr="004054F6">
              <w:lastRenderedPageBreak/>
              <w:t>го</w:t>
            </w:r>
            <w:proofErr w:type="spellEnd"/>
            <w:r w:rsidRPr="004054F6">
              <w:t xml:space="preserve"> директора по инновационным программам </w:t>
            </w:r>
          </w:p>
        </w:tc>
        <w:tc>
          <w:tcPr>
            <w:tcW w:w="941" w:type="pct"/>
          </w:tcPr>
          <w:p w:rsidR="004054F6" w:rsidRDefault="004054F6" w:rsidP="002C449A">
            <w:r w:rsidRPr="004054F6">
              <w:lastRenderedPageBreak/>
              <w:t xml:space="preserve">Петлина                 </w:t>
            </w:r>
            <w:r w:rsidRPr="004054F6">
              <w:lastRenderedPageBreak/>
              <w:t>Ольга Анатольевна</w:t>
            </w:r>
          </w:p>
        </w:tc>
      </w:tr>
      <w:tr w:rsidR="004054F6" w:rsidRPr="00DE4E32" w:rsidTr="004054F6">
        <w:trPr>
          <w:trHeight w:val="111"/>
        </w:trPr>
        <w:tc>
          <w:tcPr>
            <w:tcW w:w="984" w:type="pct"/>
            <w:vMerge/>
          </w:tcPr>
          <w:p w:rsidR="004054F6" w:rsidRDefault="004054F6" w:rsidP="00C150E8"/>
        </w:tc>
        <w:tc>
          <w:tcPr>
            <w:tcW w:w="702" w:type="pct"/>
            <w:vMerge/>
          </w:tcPr>
          <w:p w:rsidR="004054F6" w:rsidRDefault="004054F6" w:rsidP="003817A5"/>
        </w:tc>
        <w:tc>
          <w:tcPr>
            <w:tcW w:w="1184" w:type="pct"/>
          </w:tcPr>
          <w:p w:rsidR="004054F6" w:rsidRDefault="004054F6" w:rsidP="002C449A">
            <w:r>
              <w:t>ОАО «</w:t>
            </w:r>
            <w:proofErr w:type="spellStart"/>
            <w:r>
              <w:t>Гипрогазцентр</w:t>
            </w:r>
            <w:proofErr w:type="spellEnd"/>
            <w:r>
              <w:t>»</w:t>
            </w:r>
          </w:p>
        </w:tc>
        <w:tc>
          <w:tcPr>
            <w:tcW w:w="1188" w:type="pct"/>
          </w:tcPr>
          <w:p w:rsidR="004054F6" w:rsidRDefault="004054F6" w:rsidP="004054F6">
            <w:r>
              <w:t xml:space="preserve">Начальник центра прочности, надежности и диагностики трубопроводов и технических устройств </w:t>
            </w:r>
          </w:p>
        </w:tc>
        <w:tc>
          <w:tcPr>
            <w:tcW w:w="941" w:type="pct"/>
          </w:tcPr>
          <w:p w:rsidR="004054F6" w:rsidRDefault="004054F6" w:rsidP="002C449A">
            <w:proofErr w:type="spellStart"/>
            <w:r>
              <w:t>Карнавский</w:t>
            </w:r>
            <w:proofErr w:type="spellEnd"/>
            <w:r>
              <w:t xml:space="preserve"> Евгений Львович</w:t>
            </w:r>
          </w:p>
        </w:tc>
      </w:tr>
      <w:tr w:rsidR="004054F6" w:rsidRPr="00DE4E32" w:rsidTr="004054F6">
        <w:trPr>
          <w:trHeight w:val="111"/>
        </w:trPr>
        <w:tc>
          <w:tcPr>
            <w:tcW w:w="984" w:type="pct"/>
            <w:vMerge/>
          </w:tcPr>
          <w:p w:rsidR="004054F6" w:rsidRDefault="004054F6" w:rsidP="00C150E8"/>
        </w:tc>
        <w:tc>
          <w:tcPr>
            <w:tcW w:w="702" w:type="pct"/>
            <w:vMerge/>
          </w:tcPr>
          <w:p w:rsidR="004054F6" w:rsidRDefault="004054F6" w:rsidP="003817A5"/>
        </w:tc>
        <w:tc>
          <w:tcPr>
            <w:tcW w:w="1184" w:type="pct"/>
          </w:tcPr>
          <w:p w:rsidR="004054F6" w:rsidRDefault="004054F6" w:rsidP="002C449A">
            <w:r>
              <w:t>ОАО «</w:t>
            </w:r>
            <w:proofErr w:type="spellStart"/>
            <w:r>
              <w:t>Гипроспецгаз</w:t>
            </w:r>
            <w:proofErr w:type="spellEnd"/>
            <w:r>
              <w:t>»</w:t>
            </w:r>
          </w:p>
        </w:tc>
        <w:tc>
          <w:tcPr>
            <w:tcW w:w="1188" w:type="pct"/>
          </w:tcPr>
          <w:p w:rsidR="004054F6" w:rsidRDefault="004054F6" w:rsidP="004054F6">
            <w:r>
              <w:t xml:space="preserve">Начальник отдела ЭХЗ газопроводов от коррозии </w:t>
            </w:r>
          </w:p>
        </w:tc>
        <w:tc>
          <w:tcPr>
            <w:tcW w:w="941" w:type="pct"/>
          </w:tcPr>
          <w:p w:rsidR="004054F6" w:rsidRDefault="004054F6" w:rsidP="002C449A">
            <w:proofErr w:type="spellStart"/>
            <w:r>
              <w:t>Яблучанский</w:t>
            </w:r>
            <w:proofErr w:type="spellEnd"/>
            <w:r>
              <w:t xml:space="preserve"> Анатолий Игнатьевич</w:t>
            </w:r>
          </w:p>
        </w:tc>
      </w:tr>
      <w:tr w:rsidR="004054F6" w:rsidRPr="00DE4E32" w:rsidTr="004054F6">
        <w:trPr>
          <w:trHeight w:val="111"/>
        </w:trPr>
        <w:tc>
          <w:tcPr>
            <w:tcW w:w="984" w:type="pct"/>
            <w:vMerge/>
          </w:tcPr>
          <w:p w:rsidR="004054F6" w:rsidRDefault="004054F6" w:rsidP="00C150E8"/>
        </w:tc>
        <w:tc>
          <w:tcPr>
            <w:tcW w:w="702" w:type="pct"/>
            <w:vMerge/>
          </w:tcPr>
          <w:p w:rsidR="004054F6" w:rsidRDefault="004054F6" w:rsidP="003817A5"/>
        </w:tc>
        <w:tc>
          <w:tcPr>
            <w:tcW w:w="1184" w:type="pct"/>
          </w:tcPr>
          <w:p w:rsidR="004054F6" w:rsidRDefault="00731B2A" w:rsidP="002C449A">
            <w:r>
              <w:t>ООО «</w:t>
            </w:r>
            <w:proofErr w:type="spellStart"/>
            <w:r>
              <w:t>НефтегазТехЭкспертиза</w:t>
            </w:r>
            <w:proofErr w:type="spellEnd"/>
            <w:r>
              <w:t>»</w:t>
            </w:r>
          </w:p>
        </w:tc>
        <w:tc>
          <w:tcPr>
            <w:tcW w:w="1188" w:type="pct"/>
          </w:tcPr>
          <w:p w:rsidR="004054F6" w:rsidRDefault="004054F6" w:rsidP="002C449A">
            <w:r>
              <w:t>Генеральный директор</w:t>
            </w:r>
          </w:p>
        </w:tc>
        <w:tc>
          <w:tcPr>
            <w:tcW w:w="941" w:type="pct"/>
          </w:tcPr>
          <w:p w:rsidR="004054F6" w:rsidRDefault="004054F6" w:rsidP="002C449A">
            <w:r>
              <w:t>Рощин Игорь Алексеевич</w:t>
            </w:r>
          </w:p>
        </w:tc>
      </w:tr>
      <w:tr w:rsidR="004054F6" w:rsidRPr="00DE4E32" w:rsidTr="004054F6">
        <w:trPr>
          <w:trHeight w:val="111"/>
        </w:trPr>
        <w:tc>
          <w:tcPr>
            <w:tcW w:w="984" w:type="pct"/>
            <w:vMerge/>
          </w:tcPr>
          <w:p w:rsidR="004054F6" w:rsidRDefault="004054F6" w:rsidP="00C150E8"/>
        </w:tc>
        <w:tc>
          <w:tcPr>
            <w:tcW w:w="702" w:type="pct"/>
            <w:vMerge/>
          </w:tcPr>
          <w:p w:rsidR="004054F6" w:rsidRDefault="004054F6" w:rsidP="003817A5"/>
        </w:tc>
        <w:tc>
          <w:tcPr>
            <w:tcW w:w="1184" w:type="pct"/>
          </w:tcPr>
          <w:p w:rsidR="004054F6" w:rsidRDefault="00731B2A" w:rsidP="002C449A">
            <w:r>
              <w:t>НП «Покрытие-</w:t>
            </w:r>
            <w:proofErr w:type="spellStart"/>
            <w:r>
              <w:t>Нефтегаз</w:t>
            </w:r>
            <w:proofErr w:type="spellEnd"/>
            <w:r>
              <w:t>»</w:t>
            </w:r>
          </w:p>
        </w:tc>
        <w:tc>
          <w:tcPr>
            <w:tcW w:w="1188" w:type="pct"/>
          </w:tcPr>
          <w:p w:rsidR="004054F6" w:rsidRDefault="00731B2A" w:rsidP="002C449A">
            <w:r>
              <w:t>Исполнительный директор</w:t>
            </w:r>
          </w:p>
        </w:tc>
        <w:tc>
          <w:tcPr>
            <w:tcW w:w="941" w:type="pct"/>
          </w:tcPr>
          <w:p w:rsidR="004054F6" w:rsidRDefault="00731B2A" w:rsidP="002C449A">
            <w:r>
              <w:t>Ушаков Андрей Михайлович</w:t>
            </w:r>
          </w:p>
        </w:tc>
      </w:tr>
      <w:tr w:rsidR="004054F6" w:rsidRPr="00DE4E32" w:rsidTr="004054F6">
        <w:trPr>
          <w:trHeight w:val="111"/>
        </w:trPr>
        <w:tc>
          <w:tcPr>
            <w:tcW w:w="984" w:type="pct"/>
            <w:vMerge/>
          </w:tcPr>
          <w:p w:rsidR="004054F6" w:rsidRDefault="004054F6" w:rsidP="00C150E8"/>
        </w:tc>
        <w:tc>
          <w:tcPr>
            <w:tcW w:w="702" w:type="pct"/>
            <w:vMerge/>
          </w:tcPr>
          <w:p w:rsidR="004054F6" w:rsidRDefault="004054F6" w:rsidP="003817A5"/>
        </w:tc>
        <w:tc>
          <w:tcPr>
            <w:tcW w:w="1184" w:type="pct"/>
          </w:tcPr>
          <w:p w:rsidR="004054F6" w:rsidRDefault="00731B2A" w:rsidP="002C449A"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</w:t>
            </w:r>
            <w:proofErr w:type="spellStart"/>
            <w:r>
              <w:t>Югорск</w:t>
            </w:r>
            <w:proofErr w:type="spellEnd"/>
            <w:r>
              <w:t>»</w:t>
            </w:r>
          </w:p>
        </w:tc>
        <w:tc>
          <w:tcPr>
            <w:tcW w:w="1188" w:type="pct"/>
          </w:tcPr>
          <w:p w:rsidR="004054F6" w:rsidRDefault="00731B2A" w:rsidP="002C449A">
            <w:r>
              <w:t>Инженер 2 категории производственного отдела защиты от коррозии</w:t>
            </w:r>
          </w:p>
        </w:tc>
        <w:tc>
          <w:tcPr>
            <w:tcW w:w="941" w:type="pct"/>
          </w:tcPr>
          <w:p w:rsidR="004054F6" w:rsidRDefault="00731B2A" w:rsidP="002C449A">
            <w:r>
              <w:t>Потрохов Александр Вячеславович</w:t>
            </w:r>
          </w:p>
        </w:tc>
      </w:tr>
      <w:tr w:rsidR="004054F6" w:rsidRPr="00DE4E32" w:rsidTr="004054F6">
        <w:trPr>
          <w:trHeight w:val="111"/>
        </w:trPr>
        <w:tc>
          <w:tcPr>
            <w:tcW w:w="984" w:type="pct"/>
            <w:vMerge/>
          </w:tcPr>
          <w:p w:rsidR="004054F6" w:rsidRDefault="004054F6" w:rsidP="00C150E8"/>
        </w:tc>
        <w:tc>
          <w:tcPr>
            <w:tcW w:w="702" w:type="pct"/>
            <w:vMerge/>
          </w:tcPr>
          <w:p w:rsidR="004054F6" w:rsidRDefault="004054F6" w:rsidP="003817A5"/>
        </w:tc>
        <w:tc>
          <w:tcPr>
            <w:tcW w:w="1184" w:type="pct"/>
          </w:tcPr>
          <w:p w:rsidR="004054F6" w:rsidRDefault="00731B2A" w:rsidP="002C449A">
            <w:r>
              <w:t>ООО «Газпром добыча Астрахань»</w:t>
            </w:r>
          </w:p>
        </w:tc>
        <w:tc>
          <w:tcPr>
            <w:tcW w:w="1188" w:type="pct"/>
          </w:tcPr>
          <w:p w:rsidR="004054F6" w:rsidRDefault="00731B2A" w:rsidP="002C449A">
            <w:r>
              <w:t xml:space="preserve">Ведущий инженер ОЗК </w:t>
            </w:r>
            <w:proofErr w:type="spellStart"/>
            <w:r>
              <w:t>СТНиТД</w:t>
            </w:r>
            <w:proofErr w:type="spellEnd"/>
            <w:r>
              <w:t xml:space="preserve"> АГПЗ</w:t>
            </w:r>
          </w:p>
        </w:tc>
        <w:tc>
          <w:tcPr>
            <w:tcW w:w="941" w:type="pct"/>
          </w:tcPr>
          <w:p w:rsidR="004054F6" w:rsidRDefault="00731B2A" w:rsidP="002C449A">
            <w:proofErr w:type="spellStart"/>
            <w:r>
              <w:t>Сухаева</w:t>
            </w:r>
            <w:proofErr w:type="spellEnd"/>
            <w:r>
              <w:t xml:space="preserve"> Эльвира </w:t>
            </w:r>
            <w:proofErr w:type="spellStart"/>
            <w:r>
              <w:t>Ринатовна</w:t>
            </w:r>
            <w:proofErr w:type="spellEnd"/>
          </w:p>
        </w:tc>
      </w:tr>
      <w:tr w:rsidR="004054F6" w:rsidRPr="00DE4E32" w:rsidTr="004054F6">
        <w:trPr>
          <w:trHeight w:val="111"/>
        </w:trPr>
        <w:tc>
          <w:tcPr>
            <w:tcW w:w="984" w:type="pct"/>
            <w:vMerge/>
          </w:tcPr>
          <w:p w:rsidR="004054F6" w:rsidRDefault="004054F6" w:rsidP="00C150E8"/>
        </w:tc>
        <w:tc>
          <w:tcPr>
            <w:tcW w:w="702" w:type="pct"/>
            <w:vMerge/>
          </w:tcPr>
          <w:p w:rsidR="004054F6" w:rsidRDefault="004054F6" w:rsidP="003817A5"/>
        </w:tc>
        <w:tc>
          <w:tcPr>
            <w:tcW w:w="1184" w:type="pct"/>
          </w:tcPr>
          <w:p w:rsidR="004054F6" w:rsidRDefault="00731B2A" w:rsidP="002C449A">
            <w:r>
              <w:t>ФГУП «Крыловский государственный научный центр»</w:t>
            </w:r>
          </w:p>
        </w:tc>
        <w:tc>
          <w:tcPr>
            <w:tcW w:w="1188" w:type="pct"/>
          </w:tcPr>
          <w:p w:rsidR="004054F6" w:rsidRDefault="00731B2A" w:rsidP="002C449A">
            <w:r>
              <w:t>Старший научный сотрудник</w:t>
            </w:r>
          </w:p>
        </w:tc>
        <w:tc>
          <w:tcPr>
            <w:tcW w:w="941" w:type="pct"/>
          </w:tcPr>
          <w:p w:rsidR="004054F6" w:rsidRDefault="00731B2A" w:rsidP="002C449A">
            <w:r>
              <w:t>Леонова Ирина Павловна</w:t>
            </w:r>
          </w:p>
        </w:tc>
      </w:tr>
    </w:tbl>
    <w:p w:rsidR="008466CB" w:rsidRPr="00DE4E32" w:rsidRDefault="008466CB" w:rsidP="006A50F9">
      <w:pPr>
        <w:tabs>
          <w:tab w:val="left" w:pos="993"/>
        </w:tabs>
        <w:ind w:firstLine="709"/>
        <w:jc w:val="both"/>
      </w:pPr>
    </w:p>
    <w:p w:rsidR="0097604E" w:rsidRDefault="0097604E">
      <w:pPr>
        <w:ind w:firstLine="709"/>
        <w:jc w:val="right"/>
        <w:outlineLvl w:val="0"/>
        <w:rPr>
          <w:sz w:val="28"/>
          <w:szCs w:val="28"/>
        </w:rPr>
        <w:sectPr w:rsidR="0097604E" w:rsidSect="003A345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7604E" w:rsidRPr="0097604E" w:rsidRDefault="0097604E" w:rsidP="0097604E">
      <w:pPr>
        <w:suppressAutoHyphens/>
        <w:outlineLvl w:val="0"/>
        <w:rPr>
          <w:b/>
          <w:bCs/>
          <w:sz w:val="28"/>
        </w:rPr>
      </w:pPr>
      <w:bookmarkStart w:id="13" w:name="_Toc432428626"/>
      <w:r w:rsidRPr="0097604E">
        <w:rPr>
          <w:b/>
          <w:bCs/>
          <w:sz w:val="28"/>
        </w:rPr>
        <w:lastRenderedPageBreak/>
        <w:t>Приложение 3</w:t>
      </w:r>
      <w:bookmarkEnd w:id="13"/>
      <w:r w:rsidRPr="0097604E">
        <w:rPr>
          <w:b/>
          <w:bCs/>
          <w:sz w:val="28"/>
        </w:rPr>
        <w:t xml:space="preserve"> </w:t>
      </w:r>
    </w:p>
    <w:p w:rsidR="0097604E" w:rsidRPr="0097604E" w:rsidRDefault="0097604E" w:rsidP="0051517C">
      <w:pPr>
        <w:suppressAutoHyphens/>
        <w:rPr>
          <w:b/>
          <w:bCs/>
          <w:sz w:val="28"/>
        </w:rPr>
      </w:pPr>
    </w:p>
    <w:p w:rsidR="0097604E" w:rsidRPr="0097604E" w:rsidRDefault="0097604E" w:rsidP="0097604E">
      <w:pPr>
        <w:suppressAutoHyphens/>
        <w:spacing w:after="240"/>
        <w:rPr>
          <w:bCs/>
        </w:rPr>
      </w:pPr>
      <w:r w:rsidRPr="0097604E">
        <w:rPr>
          <w:bCs/>
        </w:rPr>
        <w:t>Таблица приложения № 3. Сводные данные о поступивших замечаниях и предложениях к проекту профессионального стандарта</w:t>
      </w:r>
    </w:p>
    <w:tbl>
      <w:tblPr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2758"/>
        <w:gridCol w:w="1418"/>
        <w:gridCol w:w="3827"/>
        <w:gridCol w:w="3543"/>
        <w:gridCol w:w="2910"/>
      </w:tblGrid>
      <w:tr w:rsidR="0097604E" w:rsidRPr="0097604E" w:rsidTr="0051517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№№</w:t>
            </w:r>
          </w:p>
          <w:p w:rsidR="0097604E" w:rsidRPr="0097604E" w:rsidRDefault="0097604E" w:rsidP="0051517C">
            <w:pPr>
              <w:suppressAutoHyphens/>
              <w:jc w:val="center"/>
            </w:pPr>
            <w:r w:rsidRPr="0097604E">
              <w:t>п</w:t>
            </w:r>
            <w:r w:rsidRPr="0097604E">
              <w:rPr>
                <w:lang w:val="en-US"/>
              </w:rPr>
              <w:t>/</w:t>
            </w:r>
            <w:r w:rsidRPr="0097604E">
              <w:t>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Автор замечания (поправки):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Раздел, пункт, абзац, по которому предлагается замечание (поправка)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Содержание замечания (поправки)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Текст рекомендаций с учетом предлагаемого замечания (поправки)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Решение разработчика</w:t>
            </w:r>
          </w:p>
        </w:tc>
      </w:tr>
      <w:tr w:rsidR="0097604E" w:rsidRPr="0097604E" w:rsidTr="0051517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6</w:t>
            </w:r>
          </w:p>
        </w:tc>
      </w:tr>
      <w:tr w:rsidR="0097604E" w:rsidRPr="0097604E" w:rsidTr="0051517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</w:pPr>
            <w:r w:rsidRPr="0097604E">
              <w:t xml:space="preserve">ООО «НИИ </w:t>
            </w:r>
            <w:proofErr w:type="spellStart"/>
            <w:r w:rsidRPr="0097604E">
              <w:t>Транснефть</w:t>
            </w:r>
            <w:proofErr w:type="spellEnd"/>
            <w:r w:rsidRPr="0097604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numPr>
                <w:ilvl w:val="0"/>
                <w:numId w:val="16"/>
              </w:numPr>
              <w:tabs>
                <w:tab w:val="left" w:pos="176"/>
              </w:tabs>
              <w:suppressAutoHyphens/>
              <w:ind w:left="0" w:firstLine="0"/>
            </w:pPr>
            <w:r w:rsidRPr="0097604E">
              <w:t>Общие сведения. Группа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</w:pPr>
            <w:r w:rsidRPr="0097604E">
              <w:t>Коды не соответствуют обновленному ОКЗ (ОК 010-2014 (МСКЗ-08)</w:t>
            </w:r>
          </w:p>
          <w:p w:rsidR="0097604E" w:rsidRPr="0097604E" w:rsidRDefault="0097604E" w:rsidP="0051517C">
            <w:pPr>
              <w:suppressAutoHyphens/>
            </w:pPr>
            <w:r w:rsidRPr="0097604E">
              <w:t xml:space="preserve">(Принят и введен в действие </w:t>
            </w:r>
            <w:hyperlink r:id="rId13" w:history="1">
              <w:r w:rsidRPr="0097604E">
                <w:t>Приказом</w:t>
              </w:r>
            </w:hyperlink>
            <w:r w:rsidRPr="0097604E">
              <w:t xml:space="preserve"> Федерального агентства по техническому регулированию и метрологии от 12.12.2014 N 2020-ст взамен Общероссийского </w:t>
            </w:r>
            <w:hyperlink r:id="rId14" w:history="1">
              <w:r w:rsidRPr="0097604E">
                <w:t>классификатора</w:t>
              </w:r>
            </w:hyperlink>
            <w:r w:rsidRPr="0097604E">
              <w:t xml:space="preserve"> занятий (ОКЗ) ОК 010-93. Дата введения – 2015-07-01).</w:t>
            </w:r>
          </w:p>
          <w:p w:rsidR="0097604E" w:rsidRPr="0097604E" w:rsidRDefault="0097604E" w:rsidP="0051517C">
            <w:pPr>
              <w:suppressAutoHyphens/>
            </w:pPr>
            <w:r w:rsidRPr="0097604E">
              <w:t>Группа занятий не соотносится  с обобщенными трудовыми функциям профессионального стандарта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autoSpaceDE w:val="0"/>
              <w:autoSpaceDN w:val="0"/>
              <w:adjustRightInd w:val="0"/>
            </w:pPr>
            <w:r w:rsidRPr="0097604E">
              <w:t>Внести в профессиональный стандарт следующие наименования:</w:t>
            </w:r>
          </w:p>
          <w:p w:rsidR="0097604E" w:rsidRPr="0097604E" w:rsidRDefault="0097604E" w:rsidP="0051517C">
            <w:pPr>
              <w:suppressAutoHyphens/>
              <w:autoSpaceDE w:val="0"/>
              <w:autoSpaceDN w:val="0"/>
              <w:adjustRightInd w:val="0"/>
            </w:pPr>
            <w:r w:rsidRPr="0097604E">
              <w:t>2141 - Инженеры в промышленности и на производстве;</w:t>
            </w:r>
          </w:p>
          <w:p w:rsidR="0097604E" w:rsidRPr="0097604E" w:rsidRDefault="0097604E" w:rsidP="0051517C">
            <w:pPr>
              <w:suppressAutoHyphens/>
              <w:autoSpaceDE w:val="0"/>
              <w:autoSpaceDN w:val="0"/>
              <w:adjustRightInd w:val="0"/>
            </w:pPr>
            <w:r w:rsidRPr="0097604E">
              <w:t>1223 - Руководители подразделений по научным исследованиям и разработкам;</w:t>
            </w:r>
          </w:p>
          <w:p w:rsidR="0097604E" w:rsidRPr="0097604E" w:rsidRDefault="0097604E" w:rsidP="0051517C">
            <w:pPr>
              <w:suppressAutoHyphens/>
              <w:autoSpaceDE w:val="0"/>
              <w:autoSpaceDN w:val="0"/>
              <w:adjustRightInd w:val="0"/>
            </w:pPr>
            <w:r w:rsidRPr="0097604E">
              <w:t>132 - Руководители подразделений (управляющие) в промышленности, строительстве, на транспорте и в других сферах;</w:t>
            </w:r>
          </w:p>
          <w:p w:rsidR="0097604E" w:rsidRPr="0097604E" w:rsidRDefault="0097604E" w:rsidP="0051517C">
            <w:pPr>
              <w:suppressAutoHyphens/>
              <w:autoSpaceDE w:val="0"/>
              <w:autoSpaceDN w:val="0"/>
              <w:adjustRightInd w:val="0"/>
            </w:pPr>
            <w:r w:rsidRPr="0097604E">
              <w:t>72 - Рабочие, занятые в металлообрабатывающем и машиностроительном производстве, механики и ремонтники;</w:t>
            </w:r>
          </w:p>
          <w:p w:rsidR="0097604E" w:rsidRPr="0097604E" w:rsidRDefault="0097604E" w:rsidP="0051517C">
            <w:pPr>
              <w:suppressAutoHyphens/>
              <w:autoSpaceDE w:val="0"/>
              <w:autoSpaceDN w:val="0"/>
              <w:adjustRightInd w:val="0"/>
            </w:pPr>
            <w:r w:rsidRPr="0097604E">
              <w:t xml:space="preserve">7214 - Подготовители конструкционного металла и </w:t>
            </w:r>
            <w:r w:rsidRPr="0097604E">
              <w:lastRenderedPageBreak/>
              <w:t>монтажники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lastRenderedPageBreak/>
              <w:t>Принято. Внесены изменения в раздел 1.</w:t>
            </w:r>
          </w:p>
        </w:tc>
      </w:tr>
      <w:tr w:rsidR="0097604E" w:rsidRPr="0097604E" w:rsidTr="0051517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lastRenderedPageBreak/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</w:pPr>
            <w:r w:rsidRPr="0097604E">
              <w:t xml:space="preserve">ООО «НИИ </w:t>
            </w:r>
            <w:proofErr w:type="spellStart"/>
            <w:r w:rsidRPr="0097604E">
              <w:t>Транснефть</w:t>
            </w:r>
            <w:proofErr w:type="spellEnd"/>
            <w:r w:rsidRPr="0097604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numPr>
                <w:ilvl w:val="0"/>
                <w:numId w:val="15"/>
              </w:numPr>
              <w:tabs>
                <w:tab w:val="left" w:pos="214"/>
              </w:tabs>
              <w:suppressAutoHyphens/>
              <w:ind w:left="0" w:firstLine="0"/>
            </w:pPr>
            <w:r w:rsidRPr="0097604E">
              <w:t>Общие сведения. Отнесение к видам экономической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7604E">
              <w:t xml:space="preserve">Наименование видов экономической деятельности и коды видов экономической деятельности не совпадает с ОКВЭД (ОК 029-2014 (КДЕС РЕД. 2) (Принят и введен в действие </w:t>
            </w:r>
            <w:hyperlink r:id="rId15" w:history="1">
              <w:r w:rsidRPr="0097604E">
                <w:t>Приказом</w:t>
              </w:r>
            </w:hyperlink>
            <w:r w:rsidRPr="0097604E">
              <w:t xml:space="preserve"> Федерального агентства по техническому регулированию и метрологии от 31 января 2014 г. N 14-ст с датой введения в действие 1 февраля 2014 г.)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autoSpaceDE w:val="0"/>
              <w:autoSpaceDN w:val="0"/>
              <w:adjustRightInd w:val="0"/>
            </w:pPr>
            <w:r w:rsidRPr="0097604E">
              <w:t>Внести в профессиональный стандарт следующие наименования видов экономической деятельности:</w:t>
            </w:r>
          </w:p>
          <w:p w:rsidR="0097604E" w:rsidRPr="0097604E" w:rsidRDefault="0097604E" w:rsidP="0051517C">
            <w:pPr>
              <w:suppressAutoHyphens/>
              <w:autoSpaceDE w:val="0"/>
              <w:autoSpaceDN w:val="0"/>
              <w:adjustRightInd w:val="0"/>
            </w:pPr>
            <w:r w:rsidRPr="0097604E">
              <w:t>Деятельность в области архитектуры и инженерно-технического проектирования; технических испытаний, исследований и анализа – код 71;</w:t>
            </w:r>
          </w:p>
          <w:p w:rsidR="0097604E" w:rsidRPr="0097604E" w:rsidRDefault="0097604E" w:rsidP="0051517C">
            <w:pPr>
              <w:suppressAutoHyphens/>
              <w:autoSpaceDE w:val="0"/>
              <w:autoSpaceDN w:val="0"/>
              <w:adjustRightInd w:val="0"/>
            </w:pPr>
            <w:r w:rsidRPr="0097604E"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 – код 71.12; Строительство инженерных коммуникаций – код 42.2;</w:t>
            </w:r>
          </w:p>
          <w:p w:rsidR="0097604E" w:rsidRPr="0097604E" w:rsidRDefault="0097604E" w:rsidP="0051517C">
            <w:pPr>
              <w:suppressAutoHyphens/>
              <w:autoSpaceDE w:val="0"/>
              <w:autoSpaceDN w:val="0"/>
              <w:adjustRightInd w:val="0"/>
            </w:pPr>
            <w:r w:rsidRPr="0097604E">
              <w:t>Научные исследования и разработки в области естественных и технических наук – код 72.1;</w:t>
            </w:r>
          </w:p>
          <w:p w:rsidR="0097604E" w:rsidRPr="0097604E" w:rsidRDefault="0097604E" w:rsidP="0051517C">
            <w:pPr>
              <w:suppressAutoHyphens/>
              <w:autoSpaceDE w:val="0"/>
              <w:autoSpaceDN w:val="0"/>
              <w:adjustRightInd w:val="0"/>
            </w:pPr>
            <w:r w:rsidRPr="0097604E">
              <w:t>Технические испытания, исследования, анализ  и сертификация – код 71.20;</w:t>
            </w:r>
          </w:p>
          <w:p w:rsidR="0097604E" w:rsidRPr="0097604E" w:rsidRDefault="0097604E" w:rsidP="0051517C">
            <w:pPr>
              <w:suppressAutoHyphens/>
              <w:autoSpaceDE w:val="0"/>
              <w:autoSpaceDN w:val="0"/>
              <w:adjustRightInd w:val="0"/>
            </w:pPr>
            <w:r w:rsidRPr="0097604E">
              <w:t>Работы строительные специализированные, не включенные в другие группировки – код 43.99.9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Принято. Внесены изменения в раздел 1.</w:t>
            </w:r>
          </w:p>
        </w:tc>
      </w:tr>
      <w:tr w:rsidR="0097604E" w:rsidRPr="0097604E" w:rsidTr="0051517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lastRenderedPageBreak/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</w:pPr>
            <w:r w:rsidRPr="0097604E">
              <w:t xml:space="preserve">ООО «НИИ </w:t>
            </w:r>
            <w:proofErr w:type="spellStart"/>
            <w:r w:rsidRPr="0097604E">
              <w:t>Транснефть</w:t>
            </w:r>
            <w:proofErr w:type="spellEnd"/>
            <w:r w:rsidRPr="0097604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tabs>
                <w:tab w:val="left" w:pos="176"/>
              </w:tabs>
              <w:suppressAutoHyphens/>
            </w:pPr>
            <w:r w:rsidRPr="0097604E">
              <w:t>3.1 Обобщенная трудовая функция.</w:t>
            </w:r>
          </w:p>
          <w:p w:rsidR="0097604E" w:rsidRPr="0097604E" w:rsidRDefault="0097604E" w:rsidP="0051517C">
            <w:pPr>
              <w:tabs>
                <w:tab w:val="left" w:pos="176"/>
              </w:tabs>
              <w:suppressAutoHyphens/>
            </w:pPr>
            <w:r w:rsidRPr="0097604E">
              <w:t>Дополнительные характеристики.</w:t>
            </w:r>
          </w:p>
          <w:p w:rsidR="0097604E" w:rsidRPr="0097604E" w:rsidRDefault="0097604E" w:rsidP="0051517C">
            <w:pPr>
              <w:tabs>
                <w:tab w:val="left" w:pos="176"/>
              </w:tabs>
              <w:suppressAutoHyphens/>
            </w:pPr>
            <w:r w:rsidRPr="0097604E">
              <w:t>3.2 Обобщенная трудовая функция.</w:t>
            </w:r>
          </w:p>
          <w:p w:rsidR="0097604E" w:rsidRPr="0097604E" w:rsidRDefault="0097604E" w:rsidP="0051517C">
            <w:pPr>
              <w:tabs>
                <w:tab w:val="left" w:pos="176"/>
              </w:tabs>
              <w:suppressAutoHyphens/>
            </w:pPr>
            <w:r w:rsidRPr="0097604E">
              <w:t>Дополнительные характеристики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</w:pPr>
            <w:r w:rsidRPr="0097604E">
              <w:t>Дополнительные характеристики по классификаторам ОКЗ, ЕТКС или ЕКС, ОКПДТР, ОКСО, ОКСВНК отсутствуют. При отсутствии информации ставится прочерк. (Макет профессионального стандарта, утвержденный</w:t>
            </w:r>
            <w:r w:rsidRPr="0097604E">
              <w:br/>
              <w:t>приказом Министерства труда и социальной защиты Российской Федерации</w:t>
            </w:r>
            <w:r w:rsidRPr="0097604E">
              <w:br/>
              <w:t>от 12 апреля 2013 г.</w:t>
            </w:r>
          </w:p>
          <w:p w:rsidR="0097604E" w:rsidRPr="0097604E" w:rsidRDefault="0097604E" w:rsidP="0051517C">
            <w:pPr>
              <w:suppressAutoHyphens/>
            </w:pPr>
            <w:r w:rsidRPr="0097604E">
              <w:t xml:space="preserve"> № 147н</w:t>
            </w:r>
          </w:p>
          <w:p w:rsidR="0097604E" w:rsidRPr="0097604E" w:rsidRDefault="0097604E" w:rsidP="0051517C">
            <w:pPr>
              <w:suppressAutoHyphens/>
            </w:pPr>
            <w:r w:rsidRPr="0097604E">
              <w:t xml:space="preserve">(в ред. Приказа Минтруда России от 29.09.2014 </w:t>
            </w:r>
          </w:p>
          <w:p w:rsidR="0097604E" w:rsidRPr="0097604E" w:rsidRDefault="0097604E" w:rsidP="0051517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7604E">
              <w:t xml:space="preserve">№ 665н).  Методические рекомендации </w:t>
            </w:r>
          </w:p>
          <w:p w:rsidR="0097604E" w:rsidRPr="0097604E" w:rsidRDefault="0097604E" w:rsidP="0051517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7604E">
              <w:t xml:space="preserve">по разработке </w:t>
            </w:r>
            <w:hyperlink r:id="rId16" w:history="1">
              <w:r w:rsidRPr="0097604E">
                <w:t>профессионального стандарта</w:t>
              </w:r>
            </w:hyperlink>
            <w:r w:rsidRPr="0097604E">
              <w:t>, утвержденные приказом Министерства труда</w:t>
            </w:r>
          </w:p>
          <w:p w:rsidR="0097604E" w:rsidRPr="0097604E" w:rsidRDefault="0097604E" w:rsidP="0051517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7604E">
              <w:t>и социальной защиты</w:t>
            </w:r>
          </w:p>
          <w:p w:rsidR="0097604E" w:rsidRPr="0097604E" w:rsidRDefault="0097604E" w:rsidP="0051517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7604E">
              <w:t>Российской Федерации</w:t>
            </w:r>
          </w:p>
          <w:p w:rsidR="0097604E" w:rsidRPr="0097604E" w:rsidRDefault="0097604E" w:rsidP="0051517C">
            <w:pPr>
              <w:suppressAutoHyphens/>
            </w:pPr>
            <w:r w:rsidRPr="0097604E">
              <w:t>от 29 апреля 2013 г. N 170н)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autoSpaceDE w:val="0"/>
              <w:autoSpaceDN w:val="0"/>
              <w:adjustRightInd w:val="0"/>
            </w:pPr>
            <w:r w:rsidRPr="0097604E">
              <w:t>Оформить «Дополнительные характеристики» в соответствии с Макетом профессионального стандарта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Частично приняты. Внесены изменения в раздел 3.1 и 3.2.</w:t>
            </w:r>
          </w:p>
        </w:tc>
      </w:tr>
      <w:tr w:rsidR="0097604E" w:rsidRPr="0097604E" w:rsidTr="0051517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</w:pPr>
            <w:r w:rsidRPr="0097604E">
              <w:t xml:space="preserve">ООО «НИИ </w:t>
            </w:r>
            <w:proofErr w:type="spellStart"/>
            <w:r w:rsidRPr="0097604E">
              <w:t>Транснефть</w:t>
            </w:r>
            <w:proofErr w:type="spellEnd"/>
            <w:r w:rsidRPr="0097604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tabs>
                <w:tab w:val="left" w:pos="176"/>
              </w:tabs>
              <w:suppressAutoHyphens/>
            </w:pPr>
            <w:r w:rsidRPr="0097604E">
              <w:t>3.3 Обобщенная трудовая функция.</w:t>
            </w:r>
          </w:p>
          <w:p w:rsidR="0097604E" w:rsidRPr="0097604E" w:rsidRDefault="0097604E" w:rsidP="0051517C">
            <w:pPr>
              <w:tabs>
                <w:tab w:val="left" w:pos="176"/>
              </w:tabs>
              <w:suppressAutoHyphens/>
            </w:pPr>
            <w:r w:rsidRPr="0097604E">
              <w:t>Дополнительные характеристики</w:t>
            </w:r>
          </w:p>
          <w:p w:rsidR="0097604E" w:rsidRPr="0097604E" w:rsidRDefault="0097604E" w:rsidP="0051517C">
            <w:pPr>
              <w:tabs>
                <w:tab w:val="left" w:pos="176"/>
              </w:tabs>
              <w:suppressAutoHyphens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</w:pPr>
            <w:r w:rsidRPr="0097604E">
              <w:t>Наименование базовой группы, должности (профессии) или специальности  и  код не совпадают с наименованием в документе ОКЗ (ОК 010-2014 (МСКЗ-08)</w:t>
            </w:r>
          </w:p>
          <w:p w:rsidR="0097604E" w:rsidRPr="0097604E" w:rsidRDefault="0097604E" w:rsidP="0051517C">
            <w:pPr>
              <w:suppressAutoHyphens/>
            </w:pPr>
            <w:r w:rsidRPr="0097604E">
              <w:t xml:space="preserve">(Принят и введен в действие </w:t>
            </w:r>
            <w:hyperlink r:id="rId17" w:history="1">
              <w:r w:rsidRPr="0097604E">
                <w:t>Приказом</w:t>
              </w:r>
            </w:hyperlink>
            <w:r w:rsidRPr="0097604E">
              <w:t xml:space="preserve"> Федерального агентства по техническому регулированию и метрологии от 12.12.2014 N 2020-ст взамен Общероссийского </w:t>
            </w:r>
            <w:hyperlink r:id="rId18" w:history="1">
              <w:r w:rsidRPr="0097604E">
                <w:t>классификатора</w:t>
              </w:r>
            </w:hyperlink>
            <w:r w:rsidRPr="0097604E">
              <w:t xml:space="preserve"> занятий (ОКЗ) ОК 010-93. Дата введения – 2015-07-01)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autoSpaceDE w:val="0"/>
              <w:autoSpaceDN w:val="0"/>
              <w:adjustRightInd w:val="0"/>
            </w:pPr>
            <w:r w:rsidRPr="0097604E">
              <w:lastRenderedPageBreak/>
              <w:t>Внести наименования:</w:t>
            </w:r>
          </w:p>
          <w:p w:rsidR="0097604E" w:rsidRPr="0097604E" w:rsidRDefault="0097604E" w:rsidP="0051517C">
            <w:pPr>
              <w:suppressAutoHyphens/>
              <w:autoSpaceDE w:val="0"/>
              <w:autoSpaceDN w:val="0"/>
              <w:adjustRightInd w:val="0"/>
            </w:pPr>
            <w:r w:rsidRPr="0097604E">
              <w:t>13 – Руководители  подразделений в сфере производства и специализированных сервисных услуг;</w:t>
            </w:r>
          </w:p>
          <w:p w:rsidR="0097604E" w:rsidRPr="0097604E" w:rsidRDefault="0097604E" w:rsidP="0051517C">
            <w:pPr>
              <w:suppressAutoHyphens/>
              <w:autoSpaceDE w:val="0"/>
              <w:autoSpaceDN w:val="0"/>
              <w:adjustRightInd w:val="0"/>
            </w:pPr>
            <w:r w:rsidRPr="0097604E">
              <w:t>132 – Руководители подразделений (управляющие) в промышленности, строительстве, на транспорте и в других сферах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Приняты. Внесены изменения в раздел 3.3</w:t>
            </w:r>
          </w:p>
        </w:tc>
      </w:tr>
      <w:tr w:rsidR="0097604E" w:rsidRPr="0097604E" w:rsidTr="0051517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lastRenderedPageBreak/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</w:pPr>
            <w:r w:rsidRPr="0097604E">
              <w:t xml:space="preserve">ООО «НИИ </w:t>
            </w:r>
            <w:proofErr w:type="spellStart"/>
            <w:r w:rsidRPr="0097604E">
              <w:t>Транснефть</w:t>
            </w:r>
            <w:proofErr w:type="spellEnd"/>
            <w:r w:rsidRPr="0097604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tabs>
                <w:tab w:val="left" w:pos="214"/>
              </w:tabs>
              <w:suppressAutoHyphens/>
            </w:pPr>
            <w:r w:rsidRPr="0097604E">
              <w:t>Трудовые функции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</w:pPr>
            <w:r w:rsidRPr="0097604E">
              <w:t>Отсутствуют требования к знанию нормативно-технической документации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</w:pPr>
            <w:r w:rsidRPr="0097604E">
              <w:t>Знание требований отраслевых, государственных и международных стандартов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Приняты. Внесены изменения в разделы 3.1.1-3.1.4, 3.2.1., 3.2.2.</w:t>
            </w:r>
          </w:p>
        </w:tc>
      </w:tr>
      <w:tr w:rsidR="0097604E" w:rsidRPr="0097604E" w:rsidTr="0051517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</w:pPr>
            <w:r w:rsidRPr="0097604E">
              <w:t xml:space="preserve">ООО «НИИ </w:t>
            </w:r>
            <w:proofErr w:type="spellStart"/>
            <w:r w:rsidRPr="0097604E">
              <w:t>Транснефть</w:t>
            </w:r>
            <w:proofErr w:type="spellEnd"/>
            <w:r w:rsidRPr="0097604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tabs>
                <w:tab w:val="left" w:pos="214"/>
              </w:tabs>
              <w:suppressAutoHyphens/>
            </w:pPr>
            <w:r w:rsidRPr="0097604E">
              <w:t>Трудовые функции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</w:pPr>
            <w:r w:rsidRPr="0097604E">
              <w:t xml:space="preserve">Отсутствуют требования к знанию принципов работы оборудования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</w:pPr>
            <w:r w:rsidRPr="0097604E">
              <w:t>Знание принципов работы оборудования для контроля подготовки поверхности и контроля качества антикоррозионных покрытий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Приняты. Внесены изменения в раздел 3.1.2</w:t>
            </w:r>
          </w:p>
        </w:tc>
      </w:tr>
      <w:tr w:rsidR="0097604E" w:rsidRPr="0097604E" w:rsidTr="0051517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</w:pPr>
            <w:r w:rsidRPr="0097604E">
              <w:t xml:space="preserve">ООО «НИИ </w:t>
            </w:r>
            <w:proofErr w:type="spellStart"/>
            <w:r w:rsidRPr="0097604E">
              <w:t>Транснефть</w:t>
            </w:r>
            <w:proofErr w:type="spellEnd"/>
            <w:r w:rsidRPr="0097604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tabs>
                <w:tab w:val="left" w:pos="214"/>
              </w:tabs>
              <w:suppressAutoHyphens/>
            </w:pPr>
            <w:r w:rsidRPr="0097604E">
              <w:t>1. Общие сведения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</w:pPr>
            <w:r w:rsidRPr="0097604E">
              <w:t>Целесообразно разделить предлагаемый стандарт на несколько стандартов, например, по группам зданий и сооружений:</w:t>
            </w:r>
          </w:p>
          <w:p w:rsidR="0097604E" w:rsidRPr="0097604E" w:rsidRDefault="0097604E" w:rsidP="0051517C">
            <w:pPr>
              <w:suppressAutoHyphens/>
            </w:pPr>
            <w:r w:rsidRPr="0097604E">
              <w:t>1. Объекты котлонадзора;</w:t>
            </w:r>
          </w:p>
          <w:p w:rsidR="0097604E" w:rsidRPr="0097604E" w:rsidRDefault="0097604E" w:rsidP="0051517C">
            <w:pPr>
              <w:suppressAutoHyphens/>
            </w:pPr>
            <w:r w:rsidRPr="0097604E">
              <w:t>2. Системы газоснабжения (газораспределения);</w:t>
            </w:r>
          </w:p>
          <w:p w:rsidR="0097604E" w:rsidRPr="0097604E" w:rsidRDefault="0097604E" w:rsidP="0051517C">
            <w:pPr>
              <w:suppressAutoHyphens/>
            </w:pPr>
            <w:r w:rsidRPr="0097604E">
              <w:t>3. Подъемные сооружения;</w:t>
            </w:r>
          </w:p>
          <w:p w:rsidR="0097604E" w:rsidRPr="0097604E" w:rsidRDefault="0097604E" w:rsidP="0051517C">
            <w:pPr>
              <w:suppressAutoHyphens/>
            </w:pPr>
            <w:r w:rsidRPr="0097604E">
              <w:t>4. Оборудование нефтяной и газовой промышленности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Отклонены.</w:t>
            </w:r>
          </w:p>
          <w:p w:rsidR="0097604E" w:rsidRPr="0097604E" w:rsidRDefault="0097604E" w:rsidP="0051517C">
            <w:pPr>
              <w:suppressAutoHyphens/>
              <w:jc w:val="center"/>
            </w:pPr>
            <w:r w:rsidRPr="0097604E">
              <w:t>В соответствии с разрабатываемым СП «Защита от коррозии линейных объектов и сооружений в нефтегазовом комплексе правила производства и приемки работ» требования по защите от коррозии относятся ко всем объектам нефтегазового комплекса. Деление на отдельные группы сооружений не целесообразно.</w:t>
            </w:r>
          </w:p>
        </w:tc>
      </w:tr>
      <w:tr w:rsidR="0097604E" w:rsidRPr="0097604E" w:rsidTr="0051517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</w:pPr>
            <w:r w:rsidRPr="0097604E">
              <w:t xml:space="preserve">ООО «НИИ </w:t>
            </w:r>
            <w:proofErr w:type="spellStart"/>
            <w:r w:rsidRPr="0097604E">
              <w:t>Транснефть</w:t>
            </w:r>
            <w:proofErr w:type="spellEnd"/>
            <w:r w:rsidRPr="0097604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tabs>
                <w:tab w:val="left" w:pos="214"/>
              </w:tabs>
              <w:suppressAutoHyphens/>
            </w:pPr>
            <w:r w:rsidRPr="0097604E">
              <w:t>Весь документ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</w:pPr>
            <w:r w:rsidRPr="0097604E">
              <w:t>Ряд орфографических ошибок по тексту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</w:pPr>
            <w:r w:rsidRPr="0097604E">
              <w:t>Исправить орфографические ошибки по тексту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Приняты. По тексту исправлены ошибки</w:t>
            </w:r>
          </w:p>
        </w:tc>
      </w:tr>
      <w:tr w:rsidR="0097604E" w:rsidRPr="0097604E" w:rsidTr="0051517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4B005A">
            <w:pPr>
              <w:suppressAutoHyphens/>
            </w:pPr>
            <w:r w:rsidRPr="0097604E">
              <w:t>АО «</w:t>
            </w:r>
            <w:proofErr w:type="spellStart"/>
            <w:r w:rsidRPr="0097604E">
              <w:t>Промгазинжиниринг</w:t>
            </w:r>
            <w:proofErr w:type="spellEnd"/>
            <w:r w:rsidRPr="0097604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tabs>
                <w:tab w:val="left" w:pos="214"/>
              </w:tabs>
              <w:suppressAutoHyphens/>
            </w:pPr>
            <w:r w:rsidRPr="0097604E">
              <w:t>Весь документ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</w:pPr>
            <w:r w:rsidRPr="0097604E">
              <w:t>Замечания и предложения по тексту отсутствуют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—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Приняты.</w:t>
            </w:r>
          </w:p>
        </w:tc>
      </w:tr>
      <w:tr w:rsidR="0097604E" w:rsidRPr="0097604E" w:rsidTr="0051517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4B005A">
            <w:r w:rsidRPr="0097604E">
              <w:t>Никулин С. А.</w:t>
            </w:r>
          </w:p>
          <w:p w:rsidR="0097604E" w:rsidRPr="0097604E" w:rsidRDefault="0097604E" w:rsidP="004B005A">
            <w:r w:rsidRPr="0097604E">
              <w:t>АО «</w:t>
            </w:r>
            <w:proofErr w:type="spellStart"/>
            <w:r w:rsidRPr="0097604E">
              <w:t>Гипрогазцентр</w:t>
            </w:r>
            <w:proofErr w:type="spellEnd"/>
            <w:r w:rsidRPr="0097604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jc w:val="center"/>
            </w:pPr>
            <w:r w:rsidRPr="0097604E">
              <w:t>3.1.2</w:t>
            </w:r>
          </w:p>
          <w:p w:rsidR="0097604E" w:rsidRPr="0097604E" w:rsidRDefault="0097604E" w:rsidP="0051517C">
            <w:pPr>
              <w:jc w:val="center"/>
            </w:pPr>
            <w:r w:rsidRPr="0097604E">
              <w:t>3.1.3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jc w:val="center"/>
            </w:pPr>
            <w:r w:rsidRPr="0097604E">
              <w:t>Визуальное измерение параметров (пояснить)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jc w:val="center"/>
            </w:pPr>
            <w:r w:rsidRPr="0097604E">
              <w:t xml:space="preserve">Визуально-измерительный контроль параметров (это общепринятый «гостовский» </w:t>
            </w:r>
            <w:r w:rsidRPr="0097604E">
              <w:lastRenderedPageBreak/>
              <w:t>термин)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lastRenderedPageBreak/>
              <w:t>Приняты. Внесены изменения в разделы 3.1.2 и 3.1.3</w:t>
            </w:r>
          </w:p>
        </w:tc>
      </w:tr>
      <w:tr w:rsidR="0097604E" w:rsidRPr="0097604E" w:rsidTr="0051517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lastRenderedPageBreak/>
              <w:t>11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4B005A">
            <w:r w:rsidRPr="0097604E">
              <w:t>Никулин С. А.</w:t>
            </w:r>
          </w:p>
          <w:p w:rsidR="0097604E" w:rsidRPr="0097604E" w:rsidRDefault="0097604E" w:rsidP="004B005A">
            <w:r w:rsidRPr="0097604E">
              <w:t>АО «</w:t>
            </w:r>
            <w:proofErr w:type="spellStart"/>
            <w:r w:rsidRPr="0097604E">
              <w:t>Гипрогазцентр</w:t>
            </w:r>
            <w:proofErr w:type="spellEnd"/>
            <w:r w:rsidRPr="0097604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jc w:val="center"/>
            </w:pPr>
            <w:r w:rsidRPr="0097604E">
              <w:t>3.1.3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jc w:val="center"/>
            </w:pPr>
            <w:r w:rsidRPr="0097604E">
              <w:t>Визуальные и инструментальные измерения параметров соединения кабелей ЭХЗ и КИП (пояснить)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jc w:val="center"/>
            </w:pPr>
            <w:r w:rsidRPr="0097604E">
              <w:t>Тоже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Приняты. Внесены изменения в раздел 3.1.3</w:t>
            </w:r>
          </w:p>
        </w:tc>
      </w:tr>
      <w:tr w:rsidR="0097604E" w:rsidRPr="0097604E" w:rsidTr="0051517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12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4B005A">
            <w:r w:rsidRPr="0097604E">
              <w:t>Никулин С. А.</w:t>
            </w:r>
          </w:p>
          <w:p w:rsidR="0097604E" w:rsidRPr="0097604E" w:rsidRDefault="0097604E" w:rsidP="004B005A">
            <w:r w:rsidRPr="0097604E">
              <w:t>АО «</w:t>
            </w:r>
            <w:proofErr w:type="spellStart"/>
            <w:r w:rsidRPr="0097604E">
              <w:t>Гипрогазцентр</w:t>
            </w:r>
            <w:proofErr w:type="spellEnd"/>
            <w:r w:rsidRPr="0097604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jc w:val="center"/>
            </w:pPr>
            <w:r w:rsidRPr="0097604E">
              <w:t>3.1.4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jc w:val="center"/>
            </w:pPr>
            <w:r w:rsidRPr="0097604E">
              <w:t xml:space="preserve">Пояснить как можно визуально распознавать дефекты изоляционного покрытия на вводимом в эксплуатацию участке трубопровода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E" w:rsidRPr="0097604E" w:rsidRDefault="0097604E" w:rsidP="0051517C">
            <w:pPr>
              <w:jc w:val="center"/>
            </w:pPr>
            <w:r w:rsidRPr="0097604E">
              <w:t>Убрать слово «визуальный». Оставить «инструментально выявлять дефекты…»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E" w:rsidRPr="0097604E" w:rsidRDefault="0097604E" w:rsidP="0051517C">
            <w:pPr>
              <w:suppressAutoHyphens/>
              <w:jc w:val="center"/>
            </w:pPr>
            <w:r w:rsidRPr="0097604E">
              <w:t>Приняты. Внесены изменения в раздел 3.1.4</w:t>
            </w:r>
          </w:p>
        </w:tc>
      </w:tr>
    </w:tbl>
    <w:p w:rsidR="0097604E" w:rsidRDefault="00FF57CC" w:rsidP="0097604E">
      <w:pPr>
        <w:suppressAutoHyphens/>
        <w:spacing w:line="360" w:lineRule="auto"/>
        <w:jc w:val="both"/>
      </w:pPr>
      <w:r>
        <w:t xml:space="preserve"> </w:t>
      </w:r>
    </w:p>
    <w:p w:rsidR="00FF57CC" w:rsidRDefault="00FF57CC">
      <w:r>
        <w:br w:type="page"/>
      </w:r>
    </w:p>
    <w:p w:rsidR="00FF57CC" w:rsidRDefault="00FF57CC" w:rsidP="00FF57CC">
      <w:pPr>
        <w:suppressAutoHyphens/>
        <w:spacing w:line="360" w:lineRule="auto"/>
        <w:jc w:val="both"/>
        <w:outlineLvl w:val="0"/>
        <w:rPr>
          <w:b/>
          <w:sz w:val="28"/>
          <w:szCs w:val="28"/>
        </w:rPr>
      </w:pPr>
      <w:bookmarkStart w:id="14" w:name="_Toc432428627"/>
      <w:r w:rsidRPr="00F0543B">
        <w:rPr>
          <w:b/>
          <w:sz w:val="28"/>
          <w:szCs w:val="28"/>
        </w:rPr>
        <w:lastRenderedPageBreak/>
        <w:t>Приложение 4</w:t>
      </w:r>
      <w:bookmarkEnd w:id="14"/>
    </w:p>
    <w:p w:rsidR="00F0543B" w:rsidRPr="00F0543B" w:rsidRDefault="00F0543B" w:rsidP="00FF57CC">
      <w:pPr>
        <w:suppressAutoHyphens/>
        <w:spacing w:line="360" w:lineRule="auto"/>
        <w:jc w:val="both"/>
        <w:outlineLvl w:val="0"/>
      </w:pPr>
      <w:r>
        <w:t>Материалы, подтверждающие проведение мероприятий.</w:t>
      </w:r>
    </w:p>
    <w:p w:rsidR="00FF57CC" w:rsidRPr="00FF57CC" w:rsidRDefault="00FF57CC" w:rsidP="0097604E">
      <w:pPr>
        <w:suppressAutoHyphens/>
        <w:spacing w:line="360" w:lineRule="auto"/>
        <w:jc w:val="both"/>
        <w:rPr>
          <w:b/>
        </w:rPr>
      </w:pPr>
    </w:p>
    <w:p w:rsidR="008466CB" w:rsidRDefault="008466CB">
      <w:pPr>
        <w:ind w:firstLine="709"/>
        <w:jc w:val="right"/>
        <w:outlineLvl w:val="0"/>
        <w:rPr>
          <w:sz w:val="28"/>
          <w:szCs w:val="28"/>
        </w:rPr>
      </w:pPr>
    </w:p>
    <w:sectPr w:rsidR="008466CB" w:rsidSect="0051517C">
      <w:headerReference w:type="default" r:id="rId19"/>
      <w:pgSz w:w="16838" w:h="11906" w:orient="landscape" w:code="9"/>
      <w:pgMar w:top="1135" w:right="1134" w:bottom="851" w:left="1134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7A" w:rsidRDefault="00AD687A">
      <w:r>
        <w:separator/>
      </w:r>
    </w:p>
  </w:endnote>
  <w:endnote w:type="continuationSeparator" w:id="0">
    <w:p w:rsidR="00AD687A" w:rsidRDefault="00AD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7A" w:rsidRDefault="00AD687A" w:rsidP="008C25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87A" w:rsidRDefault="00AD68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7A" w:rsidRPr="006E6B69" w:rsidRDefault="00AD687A" w:rsidP="006E6B69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7A" w:rsidRDefault="00AD687A">
      <w:r>
        <w:separator/>
      </w:r>
    </w:p>
  </w:footnote>
  <w:footnote w:type="continuationSeparator" w:id="0">
    <w:p w:rsidR="00AD687A" w:rsidRDefault="00AD6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7A" w:rsidRDefault="00AD687A" w:rsidP="00CD210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87A" w:rsidRDefault="00AD68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7A" w:rsidRDefault="00AD687A" w:rsidP="00CD210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26E0">
      <w:rPr>
        <w:rStyle w:val="a5"/>
        <w:noProof/>
      </w:rPr>
      <w:t>19</w:t>
    </w:r>
    <w:r>
      <w:rPr>
        <w:rStyle w:val="a5"/>
      </w:rPr>
      <w:fldChar w:fldCharType="end"/>
    </w:r>
  </w:p>
  <w:p w:rsidR="00AD687A" w:rsidRDefault="00AD687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7A" w:rsidRDefault="00AD687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226E0">
      <w:rPr>
        <w:noProof/>
      </w:rPr>
      <w:t>21</w:t>
    </w:r>
    <w:r>
      <w:fldChar w:fldCharType="end"/>
    </w:r>
  </w:p>
  <w:p w:rsidR="00AD687A" w:rsidRDefault="00AD68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24C1"/>
    <w:multiLevelType w:val="hybridMultilevel"/>
    <w:tmpl w:val="4FC0FBF6"/>
    <w:lvl w:ilvl="0" w:tplc="A13CFB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64C8D"/>
    <w:multiLevelType w:val="hybridMultilevel"/>
    <w:tmpl w:val="08F2AA56"/>
    <w:lvl w:ilvl="0" w:tplc="A13CFB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E27FEE"/>
    <w:multiLevelType w:val="hybridMultilevel"/>
    <w:tmpl w:val="64D4AB10"/>
    <w:lvl w:ilvl="0" w:tplc="A13CFB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6C01E3"/>
    <w:multiLevelType w:val="hybridMultilevel"/>
    <w:tmpl w:val="0596B986"/>
    <w:lvl w:ilvl="0" w:tplc="A13CFB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E55E93"/>
    <w:multiLevelType w:val="hybridMultilevel"/>
    <w:tmpl w:val="FA6A7164"/>
    <w:lvl w:ilvl="0" w:tplc="A13CFB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48206D"/>
    <w:multiLevelType w:val="hybridMultilevel"/>
    <w:tmpl w:val="7D8C018C"/>
    <w:lvl w:ilvl="0" w:tplc="A13CFB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1D1F2B"/>
    <w:multiLevelType w:val="hybridMultilevel"/>
    <w:tmpl w:val="A45E486C"/>
    <w:lvl w:ilvl="0" w:tplc="095EA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77B02"/>
    <w:multiLevelType w:val="hybridMultilevel"/>
    <w:tmpl w:val="824AE838"/>
    <w:lvl w:ilvl="0" w:tplc="A13CFB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4B5B13"/>
    <w:multiLevelType w:val="hybridMultilevel"/>
    <w:tmpl w:val="6F14CCD2"/>
    <w:lvl w:ilvl="0" w:tplc="A13CFB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FD70F6"/>
    <w:multiLevelType w:val="hybridMultilevel"/>
    <w:tmpl w:val="A2FABB34"/>
    <w:lvl w:ilvl="0" w:tplc="A13CFB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E276BD"/>
    <w:multiLevelType w:val="hybridMultilevel"/>
    <w:tmpl w:val="1CF43C48"/>
    <w:lvl w:ilvl="0" w:tplc="DE62E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50396"/>
    <w:multiLevelType w:val="hybridMultilevel"/>
    <w:tmpl w:val="5D0274E0"/>
    <w:lvl w:ilvl="0" w:tplc="A13CFB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5640BB"/>
    <w:multiLevelType w:val="multilevel"/>
    <w:tmpl w:val="D63EBD80"/>
    <w:styleLink w:val="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75"/>
        </w:tabs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630E4A26"/>
    <w:multiLevelType w:val="hybridMultilevel"/>
    <w:tmpl w:val="911EBA92"/>
    <w:lvl w:ilvl="0" w:tplc="A13CFB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9263E8"/>
    <w:multiLevelType w:val="hybridMultilevel"/>
    <w:tmpl w:val="0F687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276AAA"/>
    <w:multiLevelType w:val="multilevel"/>
    <w:tmpl w:val="D63EBD80"/>
    <w:styleLink w:val="1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75"/>
        </w:tabs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  <w:num w:numId="14">
    <w:abstractNumId w:val="14"/>
  </w:num>
  <w:num w:numId="15">
    <w:abstractNumId w:val="10"/>
  </w:num>
  <w:num w:numId="1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64"/>
    <w:rsid w:val="00000912"/>
    <w:rsid w:val="00003262"/>
    <w:rsid w:val="0000413E"/>
    <w:rsid w:val="000052B5"/>
    <w:rsid w:val="000068FC"/>
    <w:rsid w:val="000123BF"/>
    <w:rsid w:val="000150F5"/>
    <w:rsid w:val="00015372"/>
    <w:rsid w:val="000167C2"/>
    <w:rsid w:val="00023212"/>
    <w:rsid w:val="00027818"/>
    <w:rsid w:val="00032BB5"/>
    <w:rsid w:val="000340E8"/>
    <w:rsid w:val="000356CA"/>
    <w:rsid w:val="00036E50"/>
    <w:rsid w:val="00037733"/>
    <w:rsid w:val="000406C4"/>
    <w:rsid w:val="00043346"/>
    <w:rsid w:val="0004553A"/>
    <w:rsid w:val="00047C6C"/>
    <w:rsid w:val="00047E9C"/>
    <w:rsid w:val="000525C1"/>
    <w:rsid w:val="000525D6"/>
    <w:rsid w:val="0005457D"/>
    <w:rsid w:val="00054E8A"/>
    <w:rsid w:val="000552BC"/>
    <w:rsid w:val="000651F3"/>
    <w:rsid w:val="00065F1F"/>
    <w:rsid w:val="00067318"/>
    <w:rsid w:val="000722B5"/>
    <w:rsid w:val="00072906"/>
    <w:rsid w:val="00073B2D"/>
    <w:rsid w:val="0007534E"/>
    <w:rsid w:val="000805A3"/>
    <w:rsid w:val="000805F6"/>
    <w:rsid w:val="00080F03"/>
    <w:rsid w:val="0008154B"/>
    <w:rsid w:val="00081FC1"/>
    <w:rsid w:val="000867A4"/>
    <w:rsid w:val="000904BD"/>
    <w:rsid w:val="000919FE"/>
    <w:rsid w:val="00092768"/>
    <w:rsid w:val="00097738"/>
    <w:rsid w:val="000A6E8F"/>
    <w:rsid w:val="000A7668"/>
    <w:rsid w:val="000B315F"/>
    <w:rsid w:val="000B46D6"/>
    <w:rsid w:val="000B4A1D"/>
    <w:rsid w:val="000B5984"/>
    <w:rsid w:val="000C1AA4"/>
    <w:rsid w:val="000C2B94"/>
    <w:rsid w:val="000C3659"/>
    <w:rsid w:val="000C4262"/>
    <w:rsid w:val="000C4DCB"/>
    <w:rsid w:val="000C678C"/>
    <w:rsid w:val="000C7132"/>
    <w:rsid w:val="000C7214"/>
    <w:rsid w:val="000D09DE"/>
    <w:rsid w:val="000D28EE"/>
    <w:rsid w:val="000D2A1A"/>
    <w:rsid w:val="000D2BA7"/>
    <w:rsid w:val="000D5547"/>
    <w:rsid w:val="000E2063"/>
    <w:rsid w:val="000E6AD3"/>
    <w:rsid w:val="000E7732"/>
    <w:rsid w:val="000F01EA"/>
    <w:rsid w:val="000F1090"/>
    <w:rsid w:val="000F2792"/>
    <w:rsid w:val="000F527A"/>
    <w:rsid w:val="000F7D32"/>
    <w:rsid w:val="000F7D3E"/>
    <w:rsid w:val="0010114E"/>
    <w:rsid w:val="0010408D"/>
    <w:rsid w:val="00106A0C"/>
    <w:rsid w:val="0011084A"/>
    <w:rsid w:val="001112AB"/>
    <w:rsid w:val="001137C5"/>
    <w:rsid w:val="00114294"/>
    <w:rsid w:val="001157BB"/>
    <w:rsid w:val="00115B80"/>
    <w:rsid w:val="00115ED2"/>
    <w:rsid w:val="00121863"/>
    <w:rsid w:val="00121E1D"/>
    <w:rsid w:val="00122A02"/>
    <w:rsid w:val="001249CA"/>
    <w:rsid w:val="001274D4"/>
    <w:rsid w:val="001317EB"/>
    <w:rsid w:val="00131A0F"/>
    <w:rsid w:val="00131C5E"/>
    <w:rsid w:val="00132738"/>
    <w:rsid w:val="00134425"/>
    <w:rsid w:val="0013510D"/>
    <w:rsid w:val="00140E13"/>
    <w:rsid w:val="001436E5"/>
    <w:rsid w:val="00143B50"/>
    <w:rsid w:val="00144645"/>
    <w:rsid w:val="00145635"/>
    <w:rsid w:val="001464AC"/>
    <w:rsid w:val="001476A4"/>
    <w:rsid w:val="00150028"/>
    <w:rsid w:val="00151D8C"/>
    <w:rsid w:val="0015448F"/>
    <w:rsid w:val="00154543"/>
    <w:rsid w:val="00164207"/>
    <w:rsid w:val="00165F20"/>
    <w:rsid w:val="00166A4E"/>
    <w:rsid w:val="001707ED"/>
    <w:rsid w:val="001712C6"/>
    <w:rsid w:val="00171D99"/>
    <w:rsid w:val="0017367B"/>
    <w:rsid w:val="0017719E"/>
    <w:rsid w:val="0017754A"/>
    <w:rsid w:val="00180CF2"/>
    <w:rsid w:val="001812B6"/>
    <w:rsid w:val="00182438"/>
    <w:rsid w:val="00183451"/>
    <w:rsid w:val="00183560"/>
    <w:rsid w:val="00183A9C"/>
    <w:rsid w:val="00187864"/>
    <w:rsid w:val="00190E9C"/>
    <w:rsid w:val="00192E1F"/>
    <w:rsid w:val="00193DD4"/>
    <w:rsid w:val="00196FF5"/>
    <w:rsid w:val="00197E92"/>
    <w:rsid w:val="001A09EA"/>
    <w:rsid w:val="001A0EE7"/>
    <w:rsid w:val="001A6A2F"/>
    <w:rsid w:val="001A6C9B"/>
    <w:rsid w:val="001B0CA9"/>
    <w:rsid w:val="001B1005"/>
    <w:rsid w:val="001B19F6"/>
    <w:rsid w:val="001B60B5"/>
    <w:rsid w:val="001B69CC"/>
    <w:rsid w:val="001C0277"/>
    <w:rsid w:val="001C2C6F"/>
    <w:rsid w:val="001C38F9"/>
    <w:rsid w:val="001C4D8C"/>
    <w:rsid w:val="001D0022"/>
    <w:rsid w:val="001D0A43"/>
    <w:rsid w:val="001D0FD8"/>
    <w:rsid w:val="001D12DA"/>
    <w:rsid w:val="001D4B07"/>
    <w:rsid w:val="001D5388"/>
    <w:rsid w:val="001D5798"/>
    <w:rsid w:val="001D5C6D"/>
    <w:rsid w:val="001D5D89"/>
    <w:rsid w:val="001D6388"/>
    <w:rsid w:val="001D6CA5"/>
    <w:rsid w:val="001D7FE5"/>
    <w:rsid w:val="001E0493"/>
    <w:rsid w:val="001E1986"/>
    <w:rsid w:val="001E3729"/>
    <w:rsid w:val="001E5D34"/>
    <w:rsid w:val="001F0304"/>
    <w:rsid w:val="001F19C7"/>
    <w:rsid w:val="001F4085"/>
    <w:rsid w:val="001F7BB3"/>
    <w:rsid w:val="0020044B"/>
    <w:rsid w:val="00204819"/>
    <w:rsid w:val="00204E42"/>
    <w:rsid w:val="0021025C"/>
    <w:rsid w:val="002106CE"/>
    <w:rsid w:val="00212C88"/>
    <w:rsid w:val="00216491"/>
    <w:rsid w:val="00216740"/>
    <w:rsid w:val="002176FA"/>
    <w:rsid w:val="0022141B"/>
    <w:rsid w:val="002239BB"/>
    <w:rsid w:val="0022516F"/>
    <w:rsid w:val="00226DE2"/>
    <w:rsid w:val="0023422B"/>
    <w:rsid w:val="00234447"/>
    <w:rsid w:val="00236F25"/>
    <w:rsid w:val="0024295B"/>
    <w:rsid w:val="0024627E"/>
    <w:rsid w:val="00252326"/>
    <w:rsid w:val="0025243D"/>
    <w:rsid w:val="00252865"/>
    <w:rsid w:val="002531C6"/>
    <w:rsid w:val="002539DE"/>
    <w:rsid w:val="00261345"/>
    <w:rsid w:val="0026174B"/>
    <w:rsid w:val="002618F8"/>
    <w:rsid w:val="00261C9A"/>
    <w:rsid w:val="0026506A"/>
    <w:rsid w:val="00266E18"/>
    <w:rsid w:val="00266FA9"/>
    <w:rsid w:val="00275920"/>
    <w:rsid w:val="00275CC2"/>
    <w:rsid w:val="002779C2"/>
    <w:rsid w:val="00277A31"/>
    <w:rsid w:val="00282BF9"/>
    <w:rsid w:val="002832EB"/>
    <w:rsid w:val="002847C8"/>
    <w:rsid w:val="00286A0D"/>
    <w:rsid w:val="002906DD"/>
    <w:rsid w:val="00290838"/>
    <w:rsid w:val="00291871"/>
    <w:rsid w:val="00292116"/>
    <w:rsid w:val="00294318"/>
    <w:rsid w:val="00294C28"/>
    <w:rsid w:val="002963E9"/>
    <w:rsid w:val="002A1D43"/>
    <w:rsid w:val="002A2B12"/>
    <w:rsid w:val="002A30A3"/>
    <w:rsid w:val="002A393A"/>
    <w:rsid w:val="002A5F2B"/>
    <w:rsid w:val="002A687E"/>
    <w:rsid w:val="002B1087"/>
    <w:rsid w:val="002B5F95"/>
    <w:rsid w:val="002C0A77"/>
    <w:rsid w:val="002C15DF"/>
    <w:rsid w:val="002C2C98"/>
    <w:rsid w:val="002C449A"/>
    <w:rsid w:val="002C50B7"/>
    <w:rsid w:val="002C7992"/>
    <w:rsid w:val="002D2E73"/>
    <w:rsid w:val="002D3071"/>
    <w:rsid w:val="002D3340"/>
    <w:rsid w:val="002D48DA"/>
    <w:rsid w:val="002D49DF"/>
    <w:rsid w:val="002E05CD"/>
    <w:rsid w:val="002E0917"/>
    <w:rsid w:val="002E1C9F"/>
    <w:rsid w:val="002E2509"/>
    <w:rsid w:val="002E2BB0"/>
    <w:rsid w:val="002E3051"/>
    <w:rsid w:val="002E34C0"/>
    <w:rsid w:val="002E3B0F"/>
    <w:rsid w:val="002F134A"/>
    <w:rsid w:val="002F3F02"/>
    <w:rsid w:val="002F64D9"/>
    <w:rsid w:val="002F69C7"/>
    <w:rsid w:val="002F6A01"/>
    <w:rsid w:val="002F7DA0"/>
    <w:rsid w:val="00302F4A"/>
    <w:rsid w:val="00304FD5"/>
    <w:rsid w:val="00307D06"/>
    <w:rsid w:val="00307E6E"/>
    <w:rsid w:val="00311EC9"/>
    <w:rsid w:val="00312CF7"/>
    <w:rsid w:val="00314615"/>
    <w:rsid w:val="00320D24"/>
    <w:rsid w:val="0032366C"/>
    <w:rsid w:val="003248DD"/>
    <w:rsid w:val="003303DC"/>
    <w:rsid w:val="0033085A"/>
    <w:rsid w:val="00332187"/>
    <w:rsid w:val="003325E4"/>
    <w:rsid w:val="00332854"/>
    <w:rsid w:val="00336C84"/>
    <w:rsid w:val="003377FE"/>
    <w:rsid w:val="00340F55"/>
    <w:rsid w:val="00341586"/>
    <w:rsid w:val="00341912"/>
    <w:rsid w:val="003420EE"/>
    <w:rsid w:val="00343909"/>
    <w:rsid w:val="0034392E"/>
    <w:rsid w:val="00346B97"/>
    <w:rsid w:val="00347503"/>
    <w:rsid w:val="00347EE3"/>
    <w:rsid w:val="003512A4"/>
    <w:rsid w:val="00353FB2"/>
    <w:rsid w:val="0035436D"/>
    <w:rsid w:val="003558D9"/>
    <w:rsid w:val="00355C1A"/>
    <w:rsid w:val="00360204"/>
    <w:rsid w:val="003628BB"/>
    <w:rsid w:val="00370FD8"/>
    <w:rsid w:val="0037162B"/>
    <w:rsid w:val="00371F57"/>
    <w:rsid w:val="00372EC8"/>
    <w:rsid w:val="003737D3"/>
    <w:rsid w:val="00374D05"/>
    <w:rsid w:val="003817A5"/>
    <w:rsid w:val="00385250"/>
    <w:rsid w:val="003856F6"/>
    <w:rsid w:val="00386DA2"/>
    <w:rsid w:val="0038739D"/>
    <w:rsid w:val="003913F9"/>
    <w:rsid w:val="003914E5"/>
    <w:rsid w:val="00391E9D"/>
    <w:rsid w:val="00392AC2"/>
    <w:rsid w:val="00393D6D"/>
    <w:rsid w:val="003A1DF9"/>
    <w:rsid w:val="003A345F"/>
    <w:rsid w:val="003A3A3C"/>
    <w:rsid w:val="003A54FF"/>
    <w:rsid w:val="003A5E4F"/>
    <w:rsid w:val="003A5FE4"/>
    <w:rsid w:val="003A70A2"/>
    <w:rsid w:val="003A7B80"/>
    <w:rsid w:val="003A7CCB"/>
    <w:rsid w:val="003B00B9"/>
    <w:rsid w:val="003B0184"/>
    <w:rsid w:val="003B06C8"/>
    <w:rsid w:val="003B1572"/>
    <w:rsid w:val="003B4F10"/>
    <w:rsid w:val="003B58E1"/>
    <w:rsid w:val="003B5F28"/>
    <w:rsid w:val="003C72D9"/>
    <w:rsid w:val="003C7360"/>
    <w:rsid w:val="003D064D"/>
    <w:rsid w:val="003D06D0"/>
    <w:rsid w:val="003D21C6"/>
    <w:rsid w:val="003D3502"/>
    <w:rsid w:val="003D3BA1"/>
    <w:rsid w:val="003D470C"/>
    <w:rsid w:val="003D7B23"/>
    <w:rsid w:val="003E00F8"/>
    <w:rsid w:val="003E4C72"/>
    <w:rsid w:val="003E603F"/>
    <w:rsid w:val="003E61C5"/>
    <w:rsid w:val="003E761F"/>
    <w:rsid w:val="003E7633"/>
    <w:rsid w:val="003F390B"/>
    <w:rsid w:val="003F4AC1"/>
    <w:rsid w:val="003F5571"/>
    <w:rsid w:val="003F5CFF"/>
    <w:rsid w:val="003F6F47"/>
    <w:rsid w:val="0040071A"/>
    <w:rsid w:val="00404E43"/>
    <w:rsid w:val="004054F6"/>
    <w:rsid w:val="00405665"/>
    <w:rsid w:val="00405679"/>
    <w:rsid w:val="00407708"/>
    <w:rsid w:val="00413197"/>
    <w:rsid w:val="00414CBD"/>
    <w:rsid w:val="0041513F"/>
    <w:rsid w:val="00415E8A"/>
    <w:rsid w:val="00416968"/>
    <w:rsid w:val="00416AC6"/>
    <w:rsid w:val="0041791E"/>
    <w:rsid w:val="00417E80"/>
    <w:rsid w:val="0042142F"/>
    <w:rsid w:val="004226E0"/>
    <w:rsid w:val="00423BEE"/>
    <w:rsid w:val="00424399"/>
    <w:rsid w:val="004260E5"/>
    <w:rsid w:val="0042629D"/>
    <w:rsid w:val="00426916"/>
    <w:rsid w:val="00426E75"/>
    <w:rsid w:val="00426F12"/>
    <w:rsid w:val="00436AB0"/>
    <w:rsid w:val="00443BC3"/>
    <w:rsid w:val="00454998"/>
    <w:rsid w:val="0046163A"/>
    <w:rsid w:val="00465D43"/>
    <w:rsid w:val="004661E8"/>
    <w:rsid w:val="00467116"/>
    <w:rsid w:val="00467280"/>
    <w:rsid w:val="00471D8B"/>
    <w:rsid w:val="00473DAF"/>
    <w:rsid w:val="00474AF1"/>
    <w:rsid w:val="0048100D"/>
    <w:rsid w:val="00481A11"/>
    <w:rsid w:val="00486A26"/>
    <w:rsid w:val="0049182A"/>
    <w:rsid w:val="00491D04"/>
    <w:rsid w:val="00496D57"/>
    <w:rsid w:val="00497DAC"/>
    <w:rsid w:val="004A48D6"/>
    <w:rsid w:val="004B005A"/>
    <w:rsid w:val="004B01F5"/>
    <w:rsid w:val="004B1D2C"/>
    <w:rsid w:val="004B1D9B"/>
    <w:rsid w:val="004B380A"/>
    <w:rsid w:val="004B4D93"/>
    <w:rsid w:val="004B6D04"/>
    <w:rsid w:val="004B7DE8"/>
    <w:rsid w:val="004C1353"/>
    <w:rsid w:val="004C1E6A"/>
    <w:rsid w:val="004C2A00"/>
    <w:rsid w:val="004C3FBF"/>
    <w:rsid w:val="004C4877"/>
    <w:rsid w:val="004C524F"/>
    <w:rsid w:val="004C5CB9"/>
    <w:rsid w:val="004C6291"/>
    <w:rsid w:val="004C6B54"/>
    <w:rsid w:val="004C7C01"/>
    <w:rsid w:val="004D0189"/>
    <w:rsid w:val="004D13CF"/>
    <w:rsid w:val="004D1944"/>
    <w:rsid w:val="004D24AA"/>
    <w:rsid w:val="004D275F"/>
    <w:rsid w:val="004D2A62"/>
    <w:rsid w:val="004D68A1"/>
    <w:rsid w:val="004E0709"/>
    <w:rsid w:val="004E2A96"/>
    <w:rsid w:val="004E41E1"/>
    <w:rsid w:val="004E55A5"/>
    <w:rsid w:val="004E79E3"/>
    <w:rsid w:val="004F0C0B"/>
    <w:rsid w:val="004F25CD"/>
    <w:rsid w:val="004F316A"/>
    <w:rsid w:val="004F3358"/>
    <w:rsid w:val="004F45B2"/>
    <w:rsid w:val="004F5319"/>
    <w:rsid w:val="004F66D2"/>
    <w:rsid w:val="004F6B31"/>
    <w:rsid w:val="004F7D29"/>
    <w:rsid w:val="00501878"/>
    <w:rsid w:val="00502F06"/>
    <w:rsid w:val="00504040"/>
    <w:rsid w:val="0050417F"/>
    <w:rsid w:val="00504A22"/>
    <w:rsid w:val="00505E9A"/>
    <w:rsid w:val="0051517C"/>
    <w:rsid w:val="00515955"/>
    <w:rsid w:val="00516BFA"/>
    <w:rsid w:val="00520260"/>
    <w:rsid w:val="0052506C"/>
    <w:rsid w:val="00526E01"/>
    <w:rsid w:val="00527391"/>
    <w:rsid w:val="00532374"/>
    <w:rsid w:val="00532A98"/>
    <w:rsid w:val="00534034"/>
    <w:rsid w:val="0053515E"/>
    <w:rsid w:val="0053662E"/>
    <w:rsid w:val="00537784"/>
    <w:rsid w:val="00540202"/>
    <w:rsid w:val="005502DD"/>
    <w:rsid w:val="00551134"/>
    <w:rsid w:val="005525CF"/>
    <w:rsid w:val="00553BC4"/>
    <w:rsid w:val="00553D34"/>
    <w:rsid w:val="005574C6"/>
    <w:rsid w:val="00560648"/>
    <w:rsid w:val="00564B8F"/>
    <w:rsid w:val="00567139"/>
    <w:rsid w:val="00570A7A"/>
    <w:rsid w:val="00571046"/>
    <w:rsid w:val="00571D82"/>
    <w:rsid w:val="005729E2"/>
    <w:rsid w:val="00573605"/>
    <w:rsid w:val="00573B32"/>
    <w:rsid w:val="005751BC"/>
    <w:rsid w:val="0057579C"/>
    <w:rsid w:val="00580425"/>
    <w:rsid w:val="005822A7"/>
    <w:rsid w:val="00586975"/>
    <w:rsid w:val="005870B7"/>
    <w:rsid w:val="00587B15"/>
    <w:rsid w:val="0059033A"/>
    <w:rsid w:val="00597F74"/>
    <w:rsid w:val="005A0943"/>
    <w:rsid w:val="005A0B9D"/>
    <w:rsid w:val="005A745B"/>
    <w:rsid w:val="005B05AD"/>
    <w:rsid w:val="005B0DA6"/>
    <w:rsid w:val="005B15F2"/>
    <w:rsid w:val="005B217C"/>
    <w:rsid w:val="005B49D1"/>
    <w:rsid w:val="005C1D70"/>
    <w:rsid w:val="005C68CA"/>
    <w:rsid w:val="005D04C7"/>
    <w:rsid w:val="005D474D"/>
    <w:rsid w:val="005D591C"/>
    <w:rsid w:val="005D5F32"/>
    <w:rsid w:val="005D61BC"/>
    <w:rsid w:val="005E207D"/>
    <w:rsid w:val="005E2B2C"/>
    <w:rsid w:val="005E36E3"/>
    <w:rsid w:val="005E5FBD"/>
    <w:rsid w:val="005E6AD8"/>
    <w:rsid w:val="005F00F4"/>
    <w:rsid w:val="005F1AAD"/>
    <w:rsid w:val="005F2011"/>
    <w:rsid w:val="005F2D5E"/>
    <w:rsid w:val="005F5876"/>
    <w:rsid w:val="005F5C64"/>
    <w:rsid w:val="005F648F"/>
    <w:rsid w:val="00601CEF"/>
    <w:rsid w:val="00602311"/>
    <w:rsid w:val="00602C64"/>
    <w:rsid w:val="00603CE2"/>
    <w:rsid w:val="0060538C"/>
    <w:rsid w:val="00607342"/>
    <w:rsid w:val="0060798B"/>
    <w:rsid w:val="00607E26"/>
    <w:rsid w:val="00611CCF"/>
    <w:rsid w:val="00612379"/>
    <w:rsid w:val="00613C70"/>
    <w:rsid w:val="00614060"/>
    <w:rsid w:val="006158C4"/>
    <w:rsid w:val="00615ABE"/>
    <w:rsid w:val="00617549"/>
    <w:rsid w:val="00621CF5"/>
    <w:rsid w:val="006246C7"/>
    <w:rsid w:val="006262F9"/>
    <w:rsid w:val="006267F7"/>
    <w:rsid w:val="0062779D"/>
    <w:rsid w:val="00631324"/>
    <w:rsid w:val="006322B2"/>
    <w:rsid w:val="00632F12"/>
    <w:rsid w:val="00640B50"/>
    <w:rsid w:val="00641186"/>
    <w:rsid w:val="00646AC0"/>
    <w:rsid w:val="00646E0F"/>
    <w:rsid w:val="006505B1"/>
    <w:rsid w:val="006509F9"/>
    <w:rsid w:val="0065291C"/>
    <w:rsid w:val="00652C77"/>
    <w:rsid w:val="00653454"/>
    <w:rsid w:val="00653930"/>
    <w:rsid w:val="00654F4E"/>
    <w:rsid w:val="00655643"/>
    <w:rsid w:val="006556A6"/>
    <w:rsid w:val="00656B55"/>
    <w:rsid w:val="00661085"/>
    <w:rsid w:val="00661218"/>
    <w:rsid w:val="00661B4C"/>
    <w:rsid w:val="00663982"/>
    <w:rsid w:val="0066509B"/>
    <w:rsid w:val="00667ACB"/>
    <w:rsid w:val="006720DA"/>
    <w:rsid w:val="0067275E"/>
    <w:rsid w:val="00674EB5"/>
    <w:rsid w:val="006765C9"/>
    <w:rsid w:val="0068110E"/>
    <w:rsid w:val="00683787"/>
    <w:rsid w:val="00687438"/>
    <w:rsid w:val="00690CEE"/>
    <w:rsid w:val="006918C4"/>
    <w:rsid w:val="006925EC"/>
    <w:rsid w:val="00694EE7"/>
    <w:rsid w:val="00694F7C"/>
    <w:rsid w:val="006958E6"/>
    <w:rsid w:val="00696436"/>
    <w:rsid w:val="00696C4E"/>
    <w:rsid w:val="006A1292"/>
    <w:rsid w:val="006A3103"/>
    <w:rsid w:val="006A50F9"/>
    <w:rsid w:val="006A513E"/>
    <w:rsid w:val="006A78B2"/>
    <w:rsid w:val="006B01F9"/>
    <w:rsid w:val="006B0301"/>
    <w:rsid w:val="006B2BC3"/>
    <w:rsid w:val="006B3285"/>
    <w:rsid w:val="006B5DF4"/>
    <w:rsid w:val="006B6F41"/>
    <w:rsid w:val="006C052D"/>
    <w:rsid w:val="006C147C"/>
    <w:rsid w:val="006C1F83"/>
    <w:rsid w:val="006C210F"/>
    <w:rsid w:val="006C4BEC"/>
    <w:rsid w:val="006C6B44"/>
    <w:rsid w:val="006C7547"/>
    <w:rsid w:val="006D0542"/>
    <w:rsid w:val="006D106D"/>
    <w:rsid w:val="006D1A79"/>
    <w:rsid w:val="006D32EC"/>
    <w:rsid w:val="006D4571"/>
    <w:rsid w:val="006D4B40"/>
    <w:rsid w:val="006D7780"/>
    <w:rsid w:val="006E0597"/>
    <w:rsid w:val="006E211E"/>
    <w:rsid w:val="006E4C68"/>
    <w:rsid w:val="006E6B69"/>
    <w:rsid w:val="006F25C2"/>
    <w:rsid w:val="006F279C"/>
    <w:rsid w:val="006F6073"/>
    <w:rsid w:val="006F674E"/>
    <w:rsid w:val="00702742"/>
    <w:rsid w:val="0070291C"/>
    <w:rsid w:val="00704A71"/>
    <w:rsid w:val="00704B9A"/>
    <w:rsid w:val="007117E2"/>
    <w:rsid w:val="00714AB7"/>
    <w:rsid w:val="00716A16"/>
    <w:rsid w:val="00717164"/>
    <w:rsid w:val="007214B9"/>
    <w:rsid w:val="00724032"/>
    <w:rsid w:val="00724BA9"/>
    <w:rsid w:val="00725624"/>
    <w:rsid w:val="00725762"/>
    <w:rsid w:val="00726DF9"/>
    <w:rsid w:val="00730FD8"/>
    <w:rsid w:val="00731B2A"/>
    <w:rsid w:val="00734C9D"/>
    <w:rsid w:val="00735807"/>
    <w:rsid w:val="00735A37"/>
    <w:rsid w:val="00737659"/>
    <w:rsid w:val="00737BDB"/>
    <w:rsid w:val="00740532"/>
    <w:rsid w:val="00741308"/>
    <w:rsid w:val="00742BFF"/>
    <w:rsid w:val="0074439D"/>
    <w:rsid w:val="0074558A"/>
    <w:rsid w:val="007473AF"/>
    <w:rsid w:val="007512AD"/>
    <w:rsid w:val="00751AB8"/>
    <w:rsid w:val="00760C89"/>
    <w:rsid w:val="00771492"/>
    <w:rsid w:val="00772C05"/>
    <w:rsid w:val="0077571A"/>
    <w:rsid w:val="007761F9"/>
    <w:rsid w:val="00776C42"/>
    <w:rsid w:val="007824B0"/>
    <w:rsid w:val="00782BAE"/>
    <w:rsid w:val="007836CF"/>
    <w:rsid w:val="00783A71"/>
    <w:rsid w:val="00783C4C"/>
    <w:rsid w:val="007867A6"/>
    <w:rsid w:val="00786AF2"/>
    <w:rsid w:val="00792BFC"/>
    <w:rsid w:val="00793B23"/>
    <w:rsid w:val="00795909"/>
    <w:rsid w:val="00796080"/>
    <w:rsid w:val="007A3D4F"/>
    <w:rsid w:val="007A4F47"/>
    <w:rsid w:val="007A511F"/>
    <w:rsid w:val="007A5AD8"/>
    <w:rsid w:val="007A5EDB"/>
    <w:rsid w:val="007A632A"/>
    <w:rsid w:val="007B0C79"/>
    <w:rsid w:val="007B0CC7"/>
    <w:rsid w:val="007B0DE8"/>
    <w:rsid w:val="007B1548"/>
    <w:rsid w:val="007B1981"/>
    <w:rsid w:val="007B314F"/>
    <w:rsid w:val="007B51E0"/>
    <w:rsid w:val="007B529A"/>
    <w:rsid w:val="007B7245"/>
    <w:rsid w:val="007B7FB6"/>
    <w:rsid w:val="007C3C49"/>
    <w:rsid w:val="007C42B7"/>
    <w:rsid w:val="007C5495"/>
    <w:rsid w:val="007C55DB"/>
    <w:rsid w:val="007C5CD6"/>
    <w:rsid w:val="007C5D94"/>
    <w:rsid w:val="007C63EE"/>
    <w:rsid w:val="007C78FB"/>
    <w:rsid w:val="007D0926"/>
    <w:rsid w:val="007D2465"/>
    <w:rsid w:val="007D2B23"/>
    <w:rsid w:val="007D33A1"/>
    <w:rsid w:val="007D4C0F"/>
    <w:rsid w:val="007D5B72"/>
    <w:rsid w:val="007D7348"/>
    <w:rsid w:val="007E3770"/>
    <w:rsid w:val="007E4C66"/>
    <w:rsid w:val="007E646B"/>
    <w:rsid w:val="007F0974"/>
    <w:rsid w:val="007F0F35"/>
    <w:rsid w:val="007F27B0"/>
    <w:rsid w:val="007F4C51"/>
    <w:rsid w:val="007F6804"/>
    <w:rsid w:val="007F71BF"/>
    <w:rsid w:val="00804AEE"/>
    <w:rsid w:val="00805EA2"/>
    <w:rsid w:val="00805EB9"/>
    <w:rsid w:val="00805F1D"/>
    <w:rsid w:val="00810170"/>
    <w:rsid w:val="00810BC8"/>
    <w:rsid w:val="008134DB"/>
    <w:rsid w:val="00821B98"/>
    <w:rsid w:val="00824B41"/>
    <w:rsid w:val="00825154"/>
    <w:rsid w:val="008304D6"/>
    <w:rsid w:val="0083217B"/>
    <w:rsid w:val="008329EE"/>
    <w:rsid w:val="00833708"/>
    <w:rsid w:val="00833982"/>
    <w:rsid w:val="00836BE6"/>
    <w:rsid w:val="00836D3E"/>
    <w:rsid w:val="00836F51"/>
    <w:rsid w:val="008377E6"/>
    <w:rsid w:val="008424DD"/>
    <w:rsid w:val="00842A1C"/>
    <w:rsid w:val="00842E50"/>
    <w:rsid w:val="00844CE0"/>
    <w:rsid w:val="00845498"/>
    <w:rsid w:val="008466CB"/>
    <w:rsid w:val="00850F40"/>
    <w:rsid w:val="00851712"/>
    <w:rsid w:val="0085224B"/>
    <w:rsid w:val="0085278B"/>
    <w:rsid w:val="00853E01"/>
    <w:rsid w:val="00853F4B"/>
    <w:rsid w:val="00854877"/>
    <w:rsid w:val="00855A25"/>
    <w:rsid w:val="00856674"/>
    <w:rsid w:val="008605AA"/>
    <w:rsid w:val="00862BB8"/>
    <w:rsid w:val="00862BCB"/>
    <w:rsid w:val="008634E8"/>
    <w:rsid w:val="008648D1"/>
    <w:rsid w:val="00867191"/>
    <w:rsid w:val="00867561"/>
    <w:rsid w:val="0087359F"/>
    <w:rsid w:val="00873A10"/>
    <w:rsid w:val="00873AB5"/>
    <w:rsid w:val="00873BC2"/>
    <w:rsid w:val="008758CB"/>
    <w:rsid w:val="00876CFC"/>
    <w:rsid w:val="00877740"/>
    <w:rsid w:val="00877785"/>
    <w:rsid w:val="00877E80"/>
    <w:rsid w:val="00881188"/>
    <w:rsid w:val="0088288F"/>
    <w:rsid w:val="00883331"/>
    <w:rsid w:val="008834EC"/>
    <w:rsid w:val="00885E26"/>
    <w:rsid w:val="00886222"/>
    <w:rsid w:val="00891B8F"/>
    <w:rsid w:val="008925AC"/>
    <w:rsid w:val="00895FBA"/>
    <w:rsid w:val="00896CEA"/>
    <w:rsid w:val="008A1E61"/>
    <w:rsid w:val="008A61BF"/>
    <w:rsid w:val="008A6A67"/>
    <w:rsid w:val="008A7712"/>
    <w:rsid w:val="008B03BD"/>
    <w:rsid w:val="008B207B"/>
    <w:rsid w:val="008B2616"/>
    <w:rsid w:val="008B2A7B"/>
    <w:rsid w:val="008B568D"/>
    <w:rsid w:val="008B652C"/>
    <w:rsid w:val="008C22AC"/>
    <w:rsid w:val="008C2564"/>
    <w:rsid w:val="008C34A6"/>
    <w:rsid w:val="008C6AAB"/>
    <w:rsid w:val="008C6B2E"/>
    <w:rsid w:val="008D2A72"/>
    <w:rsid w:val="008D2E6B"/>
    <w:rsid w:val="008D4DE6"/>
    <w:rsid w:val="008D6A51"/>
    <w:rsid w:val="008E12FF"/>
    <w:rsid w:val="008E1632"/>
    <w:rsid w:val="008E2266"/>
    <w:rsid w:val="008E26F9"/>
    <w:rsid w:val="008E2FD5"/>
    <w:rsid w:val="008E5F96"/>
    <w:rsid w:val="008E731E"/>
    <w:rsid w:val="008F5762"/>
    <w:rsid w:val="008F5985"/>
    <w:rsid w:val="00903525"/>
    <w:rsid w:val="0090582D"/>
    <w:rsid w:val="00907CD5"/>
    <w:rsid w:val="0091327A"/>
    <w:rsid w:val="0091376D"/>
    <w:rsid w:val="00914A7C"/>
    <w:rsid w:val="009173A6"/>
    <w:rsid w:val="00917BDC"/>
    <w:rsid w:val="0092089F"/>
    <w:rsid w:val="00920F10"/>
    <w:rsid w:val="00921E52"/>
    <w:rsid w:val="00923D6F"/>
    <w:rsid w:val="00926DC2"/>
    <w:rsid w:val="0092767A"/>
    <w:rsid w:val="009355C0"/>
    <w:rsid w:val="0093637B"/>
    <w:rsid w:val="00942906"/>
    <w:rsid w:val="00943BAA"/>
    <w:rsid w:val="00944112"/>
    <w:rsid w:val="00945B22"/>
    <w:rsid w:val="009507B4"/>
    <w:rsid w:val="00950C27"/>
    <w:rsid w:val="00952B3C"/>
    <w:rsid w:val="00953C49"/>
    <w:rsid w:val="0095573A"/>
    <w:rsid w:val="00956EFD"/>
    <w:rsid w:val="009604A2"/>
    <w:rsid w:val="00963045"/>
    <w:rsid w:val="0096698E"/>
    <w:rsid w:val="009750D2"/>
    <w:rsid w:val="00975696"/>
    <w:rsid w:val="0097604E"/>
    <w:rsid w:val="00976C9A"/>
    <w:rsid w:val="00977F49"/>
    <w:rsid w:val="00980BBE"/>
    <w:rsid w:val="00980DC1"/>
    <w:rsid w:val="00983720"/>
    <w:rsid w:val="00986B0D"/>
    <w:rsid w:val="00987B04"/>
    <w:rsid w:val="00987CCA"/>
    <w:rsid w:val="00990315"/>
    <w:rsid w:val="009933D0"/>
    <w:rsid w:val="009942EB"/>
    <w:rsid w:val="009977A3"/>
    <w:rsid w:val="009A04CA"/>
    <w:rsid w:val="009A132F"/>
    <w:rsid w:val="009A1E72"/>
    <w:rsid w:val="009A2028"/>
    <w:rsid w:val="009A5168"/>
    <w:rsid w:val="009A71B0"/>
    <w:rsid w:val="009A76D7"/>
    <w:rsid w:val="009B0E73"/>
    <w:rsid w:val="009B16ED"/>
    <w:rsid w:val="009B1CC0"/>
    <w:rsid w:val="009B4192"/>
    <w:rsid w:val="009B5F0D"/>
    <w:rsid w:val="009B7F01"/>
    <w:rsid w:val="009C0DC3"/>
    <w:rsid w:val="009C10A7"/>
    <w:rsid w:val="009C2DDD"/>
    <w:rsid w:val="009C3C32"/>
    <w:rsid w:val="009C7D30"/>
    <w:rsid w:val="009D0523"/>
    <w:rsid w:val="009D0CF7"/>
    <w:rsid w:val="009D1011"/>
    <w:rsid w:val="009D26B3"/>
    <w:rsid w:val="009D27C2"/>
    <w:rsid w:val="009D5B0D"/>
    <w:rsid w:val="009D5DDB"/>
    <w:rsid w:val="009D7031"/>
    <w:rsid w:val="009D7565"/>
    <w:rsid w:val="009D7592"/>
    <w:rsid w:val="009E134E"/>
    <w:rsid w:val="009E2780"/>
    <w:rsid w:val="009E2A79"/>
    <w:rsid w:val="009E3540"/>
    <w:rsid w:val="009E5871"/>
    <w:rsid w:val="009F3C8C"/>
    <w:rsid w:val="009F6825"/>
    <w:rsid w:val="009F6CD1"/>
    <w:rsid w:val="009F716E"/>
    <w:rsid w:val="00A015AB"/>
    <w:rsid w:val="00A01DED"/>
    <w:rsid w:val="00A02414"/>
    <w:rsid w:val="00A024FD"/>
    <w:rsid w:val="00A02871"/>
    <w:rsid w:val="00A04208"/>
    <w:rsid w:val="00A0759A"/>
    <w:rsid w:val="00A146E8"/>
    <w:rsid w:val="00A15416"/>
    <w:rsid w:val="00A15893"/>
    <w:rsid w:val="00A15ED8"/>
    <w:rsid w:val="00A16E4B"/>
    <w:rsid w:val="00A2185D"/>
    <w:rsid w:val="00A21894"/>
    <w:rsid w:val="00A21CD8"/>
    <w:rsid w:val="00A234C8"/>
    <w:rsid w:val="00A25009"/>
    <w:rsid w:val="00A2597D"/>
    <w:rsid w:val="00A301F8"/>
    <w:rsid w:val="00A30A8F"/>
    <w:rsid w:val="00A314C4"/>
    <w:rsid w:val="00A31773"/>
    <w:rsid w:val="00A3372F"/>
    <w:rsid w:val="00A33CA6"/>
    <w:rsid w:val="00A37052"/>
    <w:rsid w:val="00A37DBB"/>
    <w:rsid w:val="00A426C5"/>
    <w:rsid w:val="00A44A56"/>
    <w:rsid w:val="00A45266"/>
    <w:rsid w:val="00A46A33"/>
    <w:rsid w:val="00A47AD8"/>
    <w:rsid w:val="00A50E59"/>
    <w:rsid w:val="00A510AF"/>
    <w:rsid w:val="00A517DE"/>
    <w:rsid w:val="00A52CE8"/>
    <w:rsid w:val="00A5553A"/>
    <w:rsid w:val="00A57158"/>
    <w:rsid w:val="00A57F23"/>
    <w:rsid w:val="00A60E7A"/>
    <w:rsid w:val="00A62B8E"/>
    <w:rsid w:val="00A64426"/>
    <w:rsid w:val="00A66667"/>
    <w:rsid w:val="00A6682C"/>
    <w:rsid w:val="00A707B7"/>
    <w:rsid w:val="00A70B8C"/>
    <w:rsid w:val="00A71BAD"/>
    <w:rsid w:val="00A7488A"/>
    <w:rsid w:val="00A7600B"/>
    <w:rsid w:val="00A76097"/>
    <w:rsid w:val="00A76FCA"/>
    <w:rsid w:val="00A82409"/>
    <w:rsid w:val="00A83784"/>
    <w:rsid w:val="00A842D5"/>
    <w:rsid w:val="00A846A8"/>
    <w:rsid w:val="00A84D99"/>
    <w:rsid w:val="00A86483"/>
    <w:rsid w:val="00A864FE"/>
    <w:rsid w:val="00A873EB"/>
    <w:rsid w:val="00A90298"/>
    <w:rsid w:val="00A91516"/>
    <w:rsid w:val="00A9248C"/>
    <w:rsid w:val="00A93752"/>
    <w:rsid w:val="00A97FA7"/>
    <w:rsid w:val="00AA4C95"/>
    <w:rsid w:val="00AB0244"/>
    <w:rsid w:val="00AB0280"/>
    <w:rsid w:val="00AB50B9"/>
    <w:rsid w:val="00AB5CF3"/>
    <w:rsid w:val="00AB6C89"/>
    <w:rsid w:val="00AC08C4"/>
    <w:rsid w:val="00AC0FC4"/>
    <w:rsid w:val="00AC10D6"/>
    <w:rsid w:val="00AC1E03"/>
    <w:rsid w:val="00AC2F40"/>
    <w:rsid w:val="00AC3A97"/>
    <w:rsid w:val="00AC5528"/>
    <w:rsid w:val="00AC6F4B"/>
    <w:rsid w:val="00AD1EAD"/>
    <w:rsid w:val="00AD202F"/>
    <w:rsid w:val="00AD2381"/>
    <w:rsid w:val="00AD4408"/>
    <w:rsid w:val="00AD48D7"/>
    <w:rsid w:val="00AD5740"/>
    <w:rsid w:val="00AD6706"/>
    <w:rsid w:val="00AD687A"/>
    <w:rsid w:val="00AE051A"/>
    <w:rsid w:val="00AE0F6B"/>
    <w:rsid w:val="00AE75AC"/>
    <w:rsid w:val="00AF1BA8"/>
    <w:rsid w:val="00AF2931"/>
    <w:rsid w:val="00AF5F7D"/>
    <w:rsid w:val="00AF7E95"/>
    <w:rsid w:val="00B00DDD"/>
    <w:rsid w:val="00B01864"/>
    <w:rsid w:val="00B046DA"/>
    <w:rsid w:val="00B060DC"/>
    <w:rsid w:val="00B06E0A"/>
    <w:rsid w:val="00B07F46"/>
    <w:rsid w:val="00B1030E"/>
    <w:rsid w:val="00B103D9"/>
    <w:rsid w:val="00B1052E"/>
    <w:rsid w:val="00B10783"/>
    <w:rsid w:val="00B12F04"/>
    <w:rsid w:val="00B137EA"/>
    <w:rsid w:val="00B13910"/>
    <w:rsid w:val="00B13E93"/>
    <w:rsid w:val="00B14647"/>
    <w:rsid w:val="00B15E34"/>
    <w:rsid w:val="00B15E5C"/>
    <w:rsid w:val="00B15FCE"/>
    <w:rsid w:val="00B1622F"/>
    <w:rsid w:val="00B20BA6"/>
    <w:rsid w:val="00B22752"/>
    <w:rsid w:val="00B23922"/>
    <w:rsid w:val="00B26818"/>
    <w:rsid w:val="00B27C17"/>
    <w:rsid w:val="00B30E1A"/>
    <w:rsid w:val="00B31395"/>
    <w:rsid w:val="00B34CEE"/>
    <w:rsid w:val="00B36365"/>
    <w:rsid w:val="00B37718"/>
    <w:rsid w:val="00B37A28"/>
    <w:rsid w:val="00B43604"/>
    <w:rsid w:val="00B43D88"/>
    <w:rsid w:val="00B47E45"/>
    <w:rsid w:val="00B51472"/>
    <w:rsid w:val="00B5484E"/>
    <w:rsid w:val="00B54ABD"/>
    <w:rsid w:val="00B619FF"/>
    <w:rsid w:val="00B62693"/>
    <w:rsid w:val="00B658C7"/>
    <w:rsid w:val="00B670C8"/>
    <w:rsid w:val="00B675A9"/>
    <w:rsid w:val="00B67D04"/>
    <w:rsid w:val="00B721E8"/>
    <w:rsid w:val="00B73EBD"/>
    <w:rsid w:val="00B76C33"/>
    <w:rsid w:val="00B80778"/>
    <w:rsid w:val="00B80850"/>
    <w:rsid w:val="00B80B3A"/>
    <w:rsid w:val="00B81D63"/>
    <w:rsid w:val="00B81EB4"/>
    <w:rsid w:val="00B83FE4"/>
    <w:rsid w:val="00B849E2"/>
    <w:rsid w:val="00B86894"/>
    <w:rsid w:val="00B8736F"/>
    <w:rsid w:val="00B92B1F"/>
    <w:rsid w:val="00B93CDF"/>
    <w:rsid w:val="00B95147"/>
    <w:rsid w:val="00B96E91"/>
    <w:rsid w:val="00BA011E"/>
    <w:rsid w:val="00BA0CA4"/>
    <w:rsid w:val="00BA148E"/>
    <w:rsid w:val="00BA383F"/>
    <w:rsid w:val="00BA411C"/>
    <w:rsid w:val="00BA7968"/>
    <w:rsid w:val="00BA7A4A"/>
    <w:rsid w:val="00BB01D0"/>
    <w:rsid w:val="00BB0E38"/>
    <w:rsid w:val="00BB14A4"/>
    <w:rsid w:val="00BB2AA9"/>
    <w:rsid w:val="00BB5EEC"/>
    <w:rsid w:val="00BB6E2A"/>
    <w:rsid w:val="00BB76B7"/>
    <w:rsid w:val="00BC11DA"/>
    <w:rsid w:val="00BC21BF"/>
    <w:rsid w:val="00BC28E9"/>
    <w:rsid w:val="00BC6BE7"/>
    <w:rsid w:val="00BD1837"/>
    <w:rsid w:val="00BD2D3D"/>
    <w:rsid w:val="00BD3A3D"/>
    <w:rsid w:val="00BD3D2F"/>
    <w:rsid w:val="00BD403C"/>
    <w:rsid w:val="00BE095C"/>
    <w:rsid w:val="00BE18E1"/>
    <w:rsid w:val="00BF0704"/>
    <w:rsid w:val="00BF0F35"/>
    <w:rsid w:val="00BF1235"/>
    <w:rsid w:val="00BF1ACD"/>
    <w:rsid w:val="00BF2062"/>
    <w:rsid w:val="00BF51AA"/>
    <w:rsid w:val="00BF57B6"/>
    <w:rsid w:val="00BF5E30"/>
    <w:rsid w:val="00BF66FC"/>
    <w:rsid w:val="00BF6957"/>
    <w:rsid w:val="00C0070A"/>
    <w:rsid w:val="00C01CC3"/>
    <w:rsid w:val="00C033CE"/>
    <w:rsid w:val="00C07BE2"/>
    <w:rsid w:val="00C10B49"/>
    <w:rsid w:val="00C11C42"/>
    <w:rsid w:val="00C11FA4"/>
    <w:rsid w:val="00C13B6D"/>
    <w:rsid w:val="00C14998"/>
    <w:rsid w:val="00C14E43"/>
    <w:rsid w:val="00C150E8"/>
    <w:rsid w:val="00C20E2B"/>
    <w:rsid w:val="00C20F9A"/>
    <w:rsid w:val="00C256A2"/>
    <w:rsid w:val="00C25B37"/>
    <w:rsid w:val="00C303DC"/>
    <w:rsid w:val="00C35122"/>
    <w:rsid w:val="00C36DFC"/>
    <w:rsid w:val="00C371C0"/>
    <w:rsid w:val="00C4115B"/>
    <w:rsid w:val="00C41E3C"/>
    <w:rsid w:val="00C437BC"/>
    <w:rsid w:val="00C44678"/>
    <w:rsid w:val="00C4667D"/>
    <w:rsid w:val="00C47082"/>
    <w:rsid w:val="00C47561"/>
    <w:rsid w:val="00C50815"/>
    <w:rsid w:val="00C50E3A"/>
    <w:rsid w:val="00C54285"/>
    <w:rsid w:val="00C56974"/>
    <w:rsid w:val="00C573A7"/>
    <w:rsid w:val="00C61CD0"/>
    <w:rsid w:val="00C65B90"/>
    <w:rsid w:val="00C66562"/>
    <w:rsid w:val="00C66BEC"/>
    <w:rsid w:val="00C713AF"/>
    <w:rsid w:val="00C71DFB"/>
    <w:rsid w:val="00C727E1"/>
    <w:rsid w:val="00C72D66"/>
    <w:rsid w:val="00C731F4"/>
    <w:rsid w:val="00C73FA5"/>
    <w:rsid w:val="00C757F3"/>
    <w:rsid w:val="00C76CC4"/>
    <w:rsid w:val="00C77FBE"/>
    <w:rsid w:val="00C81387"/>
    <w:rsid w:val="00C815E5"/>
    <w:rsid w:val="00C86C4C"/>
    <w:rsid w:val="00C8732C"/>
    <w:rsid w:val="00C93063"/>
    <w:rsid w:val="00C9513C"/>
    <w:rsid w:val="00C95390"/>
    <w:rsid w:val="00C9753B"/>
    <w:rsid w:val="00CA141A"/>
    <w:rsid w:val="00CA28B7"/>
    <w:rsid w:val="00CA2C5C"/>
    <w:rsid w:val="00CA3065"/>
    <w:rsid w:val="00CA753A"/>
    <w:rsid w:val="00CA7D73"/>
    <w:rsid w:val="00CB0009"/>
    <w:rsid w:val="00CB0899"/>
    <w:rsid w:val="00CB4CD3"/>
    <w:rsid w:val="00CC4884"/>
    <w:rsid w:val="00CC63DC"/>
    <w:rsid w:val="00CC740C"/>
    <w:rsid w:val="00CC7654"/>
    <w:rsid w:val="00CD210F"/>
    <w:rsid w:val="00CD5334"/>
    <w:rsid w:val="00CD63AD"/>
    <w:rsid w:val="00CE204F"/>
    <w:rsid w:val="00CE475F"/>
    <w:rsid w:val="00CE5750"/>
    <w:rsid w:val="00CF33CD"/>
    <w:rsid w:val="00CF3BBD"/>
    <w:rsid w:val="00CF4A3E"/>
    <w:rsid w:val="00D00BFC"/>
    <w:rsid w:val="00D03379"/>
    <w:rsid w:val="00D04F01"/>
    <w:rsid w:val="00D06F99"/>
    <w:rsid w:val="00D07412"/>
    <w:rsid w:val="00D10F09"/>
    <w:rsid w:val="00D11FA3"/>
    <w:rsid w:val="00D159B0"/>
    <w:rsid w:val="00D16F12"/>
    <w:rsid w:val="00D20EE5"/>
    <w:rsid w:val="00D216DF"/>
    <w:rsid w:val="00D217C7"/>
    <w:rsid w:val="00D22397"/>
    <w:rsid w:val="00D302A7"/>
    <w:rsid w:val="00D304AE"/>
    <w:rsid w:val="00D305F7"/>
    <w:rsid w:val="00D32557"/>
    <w:rsid w:val="00D33BC1"/>
    <w:rsid w:val="00D33BE3"/>
    <w:rsid w:val="00D409C1"/>
    <w:rsid w:val="00D435D4"/>
    <w:rsid w:val="00D43906"/>
    <w:rsid w:val="00D45CB6"/>
    <w:rsid w:val="00D468AA"/>
    <w:rsid w:val="00D50329"/>
    <w:rsid w:val="00D50840"/>
    <w:rsid w:val="00D5203E"/>
    <w:rsid w:val="00D525AA"/>
    <w:rsid w:val="00D533DF"/>
    <w:rsid w:val="00D541D1"/>
    <w:rsid w:val="00D55FC0"/>
    <w:rsid w:val="00D5691F"/>
    <w:rsid w:val="00D56FB9"/>
    <w:rsid w:val="00D5782E"/>
    <w:rsid w:val="00D60DB0"/>
    <w:rsid w:val="00D62A87"/>
    <w:rsid w:val="00D63287"/>
    <w:rsid w:val="00D63D09"/>
    <w:rsid w:val="00D6763E"/>
    <w:rsid w:val="00D67E08"/>
    <w:rsid w:val="00D7393F"/>
    <w:rsid w:val="00D73F5C"/>
    <w:rsid w:val="00D749D2"/>
    <w:rsid w:val="00D76AED"/>
    <w:rsid w:val="00D77B93"/>
    <w:rsid w:val="00D8151E"/>
    <w:rsid w:val="00D912BE"/>
    <w:rsid w:val="00D96BA4"/>
    <w:rsid w:val="00D9752A"/>
    <w:rsid w:val="00D97CB3"/>
    <w:rsid w:val="00DA213E"/>
    <w:rsid w:val="00DA2151"/>
    <w:rsid w:val="00DA47E9"/>
    <w:rsid w:val="00DA4C17"/>
    <w:rsid w:val="00DA4F26"/>
    <w:rsid w:val="00DA6729"/>
    <w:rsid w:val="00DA6ED2"/>
    <w:rsid w:val="00DB1D6D"/>
    <w:rsid w:val="00DB322A"/>
    <w:rsid w:val="00DC2068"/>
    <w:rsid w:val="00DC28D2"/>
    <w:rsid w:val="00DC4078"/>
    <w:rsid w:val="00DC410C"/>
    <w:rsid w:val="00DC4DA2"/>
    <w:rsid w:val="00DC5E2A"/>
    <w:rsid w:val="00DC656C"/>
    <w:rsid w:val="00DC7E19"/>
    <w:rsid w:val="00DD52BC"/>
    <w:rsid w:val="00DD624B"/>
    <w:rsid w:val="00DE123A"/>
    <w:rsid w:val="00DE4E32"/>
    <w:rsid w:val="00DE5435"/>
    <w:rsid w:val="00DE5AB8"/>
    <w:rsid w:val="00DE7029"/>
    <w:rsid w:val="00DE78FD"/>
    <w:rsid w:val="00DF1B84"/>
    <w:rsid w:val="00DF5E60"/>
    <w:rsid w:val="00DF6EA7"/>
    <w:rsid w:val="00DF7D94"/>
    <w:rsid w:val="00E023CA"/>
    <w:rsid w:val="00E0411E"/>
    <w:rsid w:val="00E05DAC"/>
    <w:rsid w:val="00E065E5"/>
    <w:rsid w:val="00E1296B"/>
    <w:rsid w:val="00E12D60"/>
    <w:rsid w:val="00E14349"/>
    <w:rsid w:val="00E147C1"/>
    <w:rsid w:val="00E16911"/>
    <w:rsid w:val="00E17C27"/>
    <w:rsid w:val="00E22149"/>
    <w:rsid w:val="00E223B8"/>
    <w:rsid w:val="00E24B67"/>
    <w:rsid w:val="00E315F8"/>
    <w:rsid w:val="00E31A25"/>
    <w:rsid w:val="00E31B3F"/>
    <w:rsid w:val="00E33534"/>
    <w:rsid w:val="00E33538"/>
    <w:rsid w:val="00E3436F"/>
    <w:rsid w:val="00E35DE1"/>
    <w:rsid w:val="00E36755"/>
    <w:rsid w:val="00E3743D"/>
    <w:rsid w:val="00E37E70"/>
    <w:rsid w:val="00E40BD1"/>
    <w:rsid w:val="00E4173E"/>
    <w:rsid w:val="00E41CF5"/>
    <w:rsid w:val="00E44F42"/>
    <w:rsid w:val="00E46050"/>
    <w:rsid w:val="00E511C4"/>
    <w:rsid w:val="00E5137E"/>
    <w:rsid w:val="00E51CAD"/>
    <w:rsid w:val="00E534ED"/>
    <w:rsid w:val="00E62B07"/>
    <w:rsid w:val="00E62E60"/>
    <w:rsid w:val="00E663C6"/>
    <w:rsid w:val="00E66B69"/>
    <w:rsid w:val="00E67788"/>
    <w:rsid w:val="00E67EEB"/>
    <w:rsid w:val="00E711E1"/>
    <w:rsid w:val="00E71A66"/>
    <w:rsid w:val="00E7219C"/>
    <w:rsid w:val="00E72E3E"/>
    <w:rsid w:val="00E73835"/>
    <w:rsid w:val="00E75701"/>
    <w:rsid w:val="00E76923"/>
    <w:rsid w:val="00E8012D"/>
    <w:rsid w:val="00E801A4"/>
    <w:rsid w:val="00E80D1A"/>
    <w:rsid w:val="00E8455B"/>
    <w:rsid w:val="00E84DFD"/>
    <w:rsid w:val="00E852C3"/>
    <w:rsid w:val="00E85A3A"/>
    <w:rsid w:val="00E861C4"/>
    <w:rsid w:val="00E87934"/>
    <w:rsid w:val="00E9009F"/>
    <w:rsid w:val="00E90D26"/>
    <w:rsid w:val="00E91013"/>
    <w:rsid w:val="00E942DF"/>
    <w:rsid w:val="00E94402"/>
    <w:rsid w:val="00E94F23"/>
    <w:rsid w:val="00E95DF1"/>
    <w:rsid w:val="00EA1760"/>
    <w:rsid w:val="00EA4E8C"/>
    <w:rsid w:val="00EA55DE"/>
    <w:rsid w:val="00EB1AF4"/>
    <w:rsid w:val="00EB2657"/>
    <w:rsid w:val="00EB2F4A"/>
    <w:rsid w:val="00EB4D26"/>
    <w:rsid w:val="00EB5033"/>
    <w:rsid w:val="00EB59AD"/>
    <w:rsid w:val="00EB6B85"/>
    <w:rsid w:val="00EC2327"/>
    <w:rsid w:val="00EC334A"/>
    <w:rsid w:val="00EC530C"/>
    <w:rsid w:val="00ED055D"/>
    <w:rsid w:val="00ED062A"/>
    <w:rsid w:val="00ED3AF2"/>
    <w:rsid w:val="00ED551B"/>
    <w:rsid w:val="00ED587F"/>
    <w:rsid w:val="00ED5B3F"/>
    <w:rsid w:val="00ED5E3D"/>
    <w:rsid w:val="00ED7AFC"/>
    <w:rsid w:val="00EE20FA"/>
    <w:rsid w:val="00EE27BF"/>
    <w:rsid w:val="00EE4FE1"/>
    <w:rsid w:val="00EE7C03"/>
    <w:rsid w:val="00EF20C2"/>
    <w:rsid w:val="00EF2643"/>
    <w:rsid w:val="00EF45E4"/>
    <w:rsid w:val="00EF473A"/>
    <w:rsid w:val="00EF4D82"/>
    <w:rsid w:val="00F012EE"/>
    <w:rsid w:val="00F0177C"/>
    <w:rsid w:val="00F01925"/>
    <w:rsid w:val="00F03947"/>
    <w:rsid w:val="00F0543B"/>
    <w:rsid w:val="00F107DA"/>
    <w:rsid w:val="00F157FC"/>
    <w:rsid w:val="00F17ED0"/>
    <w:rsid w:val="00F17F22"/>
    <w:rsid w:val="00F20897"/>
    <w:rsid w:val="00F210D2"/>
    <w:rsid w:val="00F2120F"/>
    <w:rsid w:val="00F217B9"/>
    <w:rsid w:val="00F22916"/>
    <w:rsid w:val="00F24874"/>
    <w:rsid w:val="00F2584B"/>
    <w:rsid w:val="00F274AD"/>
    <w:rsid w:val="00F27AB2"/>
    <w:rsid w:val="00F30B8B"/>
    <w:rsid w:val="00F32DA0"/>
    <w:rsid w:val="00F34806"/>
    <w:rsid w:val="00F3577D"/>
    <w:rsid w:val="00F401A5"/>
    <w:rsid w:val="00F424B1"/>
    <w:rsid w:val="00F43B35"/>
    <w:rsid w:val="00F44E68"/>
    <w:rsid w:val="00F46A13"/>
    <w:rsid w:val="00F4775E"/>
    <w:rsid w:val="00F509AE"/>
    <w:rsid w:val="00F54BEE"/>
    <w:rsid w:val="00F56D1D"/>
    <w:rsid w:val="00F60116"/>
    <w:rsid w:val="00F60570"/>
    <w:rsid w:val="00F60AC4"/>
    <w:rsid w:val="00F60F2F"/>
    <w:rsid w:val="00F6181D"/>
    <w:rsid w:val="00F61FD7"/>
    <w:rsid w:val="00F646A6"/>
    <w:rsid w:val="00F64791"/>
    <w:rsid w:val="00F65617"/>
    <w:rsid w:val="00F65B99"/>
    <w:rsid w:val="00F70585"/>
    <w:rsid w:val="00F72BBA"/>
    <w:rsid w:val="00F73371"/>
    <w:rsid w:val="00F762AC"/>
    <w:rsid w:val="00F77AD7"/>
    <w:rsid w:val="00F77F35"/>
    <w:rsid w:val="00F83277"/>
    <w:rsid w:val="00F8482E"/>
    <w:rsid w:val="00F84BFA"/>
    <w:rsid w:val="00F91D13"/>
    <w:rsid w:val="00F934A0"/>
    <w:rsid w:val="00F94DEB"/>
    <w:rsid w:val="00FA12A3"/>
    <w:rsid w:val="00FA14DC"/>
    <w:rsid w:val="00FA1E2D"/>
    <w:rsid w:val="00FB1378"/>
    <w:rsid w:val="00FB61B0"/>
    <w:rsid w:val="00FB6637"/>
    <w:rsid w:val="00FB7953"/>
    <w:rsid w:val="00FC1285"/>
    <w:rsid w:val="00FC162A"/>
    <w:rsid w:val="00FC22D9"/>
    <w:rsid w:val="00FC428E"/>
    <w:rsid w:val="00FC4FD3"/>
    <w:rsid w:val="00FC609F"/>
    <w:rsid w:val="00FC7DBE"/>
    <w:rsid w:val="00FD0773"/>
    <w:rsid w:val="00FD07C1"/>
    <w:rsid w:val="00FD155A"/>
    <w:rsid w:val="00FD3FBD"/>
    <w:rsid w:val="00FE0F9A"/>
    <w:rsid w:val="00FE1CD2"/>
    <w:rsid w:val="00FE3B54"/>
    <w:rsid w:val="00FE5113"/>
    <w:rsid w:val="00FF1E29"/>
    <w:rsid w:val="00FF21E8"/>
    <w:rsid w:val="00FF2382"/>
    <w:rsid w:val="00FF2F8D"/>
    <w:rsid w:val="00FF57CC"/>
    <w:rsid w:val="00FF5AA8"/>
    <w:rsid w:val="00FF60FD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C553F4-3C45-44F3-A247-3220E79D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12D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66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8466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6B69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link w:val="a3"/>
    <w:uiPriority w:val="99"/>
    <w:locked/>
    <w:rsid w:val="003B58E1"/>
    <w:rPr>
      <w:rFonts w:cs="Times New Roman"/>
      <w:sz w:val="24"/>
    </w:rPr>
  </w:style>
  <w:style w:type="character" w:styleId="a5">
    <w:name w:val="page number"/>
    <w:uiPriority w:val="99"/>
    <w:rsid w:val="006E6B69"/>
    <w:rPr>
      <w:rFonts w:cs="Times New Roman"/>
    </w:rPr>
  </w:style>
  <w:style w:type="paragraph" w:styleId="a6">
    <w:name w:val="header"/>
    <w:basedOn w:val="a"/>
    <w:link w:val="a7"/>
    <w:uiPriority w:val="99"/>
    <w:rsid w:val="006E6B69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4F3358"/>
    <w:rPr>
      <w:rFonts w:cs="Times New Roman"/>
      <w:sz w:val="24"/>
    </w:rPr>
  </w:style>
  <w:style w:type="table" w:styleId="a8">
    <w:name w:val="Table Grid"/>
    <w:basedOn w:val="a1"/>
    <w:uiPriority w:val="99"/>
    <w:rsid w:val="00AC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rsid w:val="003E761F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3E761F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A5553A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rsid w:val="003E761F"/>
    <w:rPr>
      <w:b/>
    </w:rPr>
  </w:style>
  <w:style w:type="character" w:customStyle="1" w:styleId="ad">
    <w:name w:val="Тема примечания Знак"/>
    <w:link w:val="ac"/>
    <w:uiPriority w:val="99"/>
    <w:semiHidden/>
    <w:locked/>
    <w:rsid w:val="00A5553A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semiHidden/>
    <w:rsid w:val="003E761F"/>
    <w:rPr>
      <w:sz w:val="2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A5553A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987CCA"/>
    <w:pPr>
      <w:jc w:val="center"/>
    </w:pPr>
    <w:rPr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A5553A"/>
    <w:rPr>
      <w:rFonts w:cs="Times New Roman"/>
      <w:sz w:val="24"/>
    </w:rPr>
  </w:style>
  <w:style w:type="paragraph" w:styleId="af0">
    <w:name w:val="footnote text"/>
    <w:basedOn w:val="a"/>
    <w:link w:val="af1"/>
    <w:uiPriority w:val="99"/>
    <w:semiHidden/>
    <w:rsid w:val="00987CCA"/>
    <w:pPr>
      <w:spacing w:after="120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A5553A"/>
    <w:rPr>
      <w:rFonts w:cs="Times New Roman"/>
      <w:sz w:val="20"/>
    </w:rPr>
  </w:style>
  <w:style w:type="character" w:styleId="af2">
    <w:name w:val="footnote reference"/>
    <w:uiPriority w:val="99"/>
    <w:semiHidden/>
    <w:rsid w:val="00987CCA"/>
    <w:rPr>
      <w:rFonts w:cs="Times New Roman"/>
      <w:vertAlign w:val="superscript"/>
    </w:rPr>
  </w:style>
  <w:style w:type="paragraph" w:customStyle="1" w:styleId="12">
    <w:name w:val="Абзац списка1"/>
    <w:basedOn w:val="a"/>
    <w:uiPriority w:val="99"/>
    <w:rsid w:val="006267F7"/>
    <w:pPr>
      <w:ind w:left="720"/>
      <w:contextualSpacing/>
    </w:pPr>
  </w:style>
  <w:style w:type="table" w:customStyle="1" w:styleId="13">
    <w:name w:val="Сетка таблицы1"/>
    <w:uiPriority w:val="99"/>
    <w:rsid w:val="00F6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тчет-текст с отступом"/>
    <w:basedOn w:val="a"/>
    <w:uiPriority w:val="99"/>
    <w:rsid w:val="0087359F"/>
    <w:pPr>
      <w:widowControl w:val="0"/>
      <w:spacing w:before="120" w:line="360" w:lineRule="exact"/>
      <w:ind w:firstLine="709"/>
      <w:jc w:val="both"/>
    </w:pPr>
    <w:rPr>
      <w:sz w:val="28"/>
      <w:szCs w:val="20"/>
    </w:rPr>
  </w:style>
  <w:style w:type="paragraph" w:styleId="af3">
    <w:name w:val="endnote text"/>
    <w:basedOn w:val="a"/>
    <w:link w:val="af4"/>
    <w:uiPriority w:val="99"/>
    <w:semiHidden/>
    <w:rsid w:val="005729E2"/>
    <w:rPr>
      <w:rFonts w:ascii="Calibri" w:hAnsi="Calibri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5729E2"/>
    <w:rPr>
      <w:rFonts w:ascii="Calibri" w:hAnsi="Calibri" w:cs="Times New Roman"/>
      <w:lang w:val="ru-RU" w:eastAsia="ru-RU"/>
    </w:rPr>
  </w:style>
  <w:style w:type="paragraph" w:styleId="af5">
    <w:name w:val="List Paragraph"/>
    <w:basedOn w:val="a"/>
    <w:uiPriority w:val="99"/>
    <w:qFormat/>
    <w:rsid w:val="00151D8C"/>
    <w:pPr>
      <w:ind w:left="720"/>
      <w:contextualSpacing/>
    </w:pPr>
  </w:style>
  <w:style w:type="paragraph" w:styleId="af6">
    <w:name w:val="Document Map"/>
    <w:basedOn w:val="a"/>
    <w:link w:val="af7"/>
    <w:uiPriority w:val="99"/>
    <w:semiHidden/>
    <w:rsid w:val="00FC162A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locked/>
    <w:rsid w:val="00FC162A"/>
    <w:rPr>
      <w:rFonts w:ascii="Tahoma" w:hAnsi="Tahoma" w:cs="Tahoma"/>
      <w:sz w:val="16"/>
      <w:szCs w:val="16"/>
    </w:rPr>
  </w:style>
  <w:style w:type="numbering" w:customStyle="1" w:styleId="2">
    <w:name w:val="Стиль2"/>
    <w:rsid w:val="008D0911"/>
    <w:pPr>
      <w:numPr>
        <w:numId w:val="2"/>
      </w:numPr>
    </w:pPr>
  </w:style>
  <w:style w:type="numbering" w:customStyle="1" w:styleId="1">
    <w:name w:val="Стиль1"/>
    <w:rsid w:val="008D0911"/>
    <w:pPr>
      <w:numPr>
        <w:numId w:val="1"/>
      </w:numPr>
    </w:pPr>
  </w:style>
  <w:style w:type="character" w:customStyle="1" w:styleId="11">
    <w:name w:val="Заголовок 1 Знак"/>
    <w:link w:val="10"/>
    <w:rsid w:val="008466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semiHidden/>
    <w:rsid w:val="008466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8">
    <w:name w:val="TOC Heading"/>
    <w:basedOn w:val="10"/>
    <w:next w:val="a"/>
    <w:uiPriority w:val="39"/>
    <w:semiHidden/>
    <w:unhideWhenUsed/>
    <w:qFormat/>
    <w:rsid w:val="008466C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8466CB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qFormat/>
    <w:rsid w:val="008466CB"/>
    <w:pPr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8466CB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f9">
    <w:name w:val="Hyperlink"/>
    <w:uiPriority w:val="99"/>
    <w:unhideWhenUsed/>
    <w:locked/>
    <w:rsid w:val="00846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ftegas.info/news/obshchee-sobranie-chlenov-partner/" TargetMode="External"/><Relationship Id="rId13" Type="http://schemas.openxmlformats.org/officeDocument/2006/relationships/hyperlink" Target="consultantplus://offline/ref=0CBC7E0CE45EC73DC7F5A61A3354E105268CE3D698D027512BDF7D957FqBq9P" TargetMode="External"/><Relationship Id="rId18" Type="http://schemas.openxmlformats.org/officeDocument/2006/relationships/hyperlink" Target="consultantplus://offline/ref=B9CBB7BC2BFBC30B62EBD7DD18E3451B9A257B8147C17EF35D769A6EA5d4r3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0CBC7E0CE45EC73DC7F5A61A3354E105268CE3D698D027512BDF7D957FqBq9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5049C1AD23FB69D746A44FA79D34689416C111D22C5AFE8DAD682842F41DA2526E03307C0319A9C7q6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86474E927376242C4C03B36896978D8E3A956E3138D7FCA35CF2A6860472E2F58A388F48A08097V0r3G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9CBB7BC2BFBC30B62EBD7DD18E3451B9A257B8147C17EF35D769A6EA5d4r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D21C-5FFA-4A62-953C-D6352E67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25</Pages>
  <Words>6443</Words>
  <Characters>36729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агентство развития квалификаций при Российском союзе промышленников и предпринимателей</vt:lpstr>
    </vt:vector>
  </TitlesOfParts>
  <Company/>
  <LinksUpToDate>false</LinksUpToDate>
  <CharactersWithSpaces>43086</CharactersWithSpaces>
  <SharedDoc>false</SharedDoc>
  <HLinks>
    <vt:vector size="72" baseType="variant">
      <vt:variant>
        <vt:i4>2031674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_Toc423348915</vt:lpwstr>
      </vt:variant>
      <vt:variant>
        <vt:i4>2031674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_Toc423348914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_Toc423348913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_Toc423348912</vt:lpwstr>
      </vt:variant>
      <vt:variant>
        <vt:i4>2031674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_Toc423348911</vt:lpwstr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_Toc423348910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_Toc423348909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_Toc423348908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_Toc423348907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_Toc423348906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_Toc423348905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_Toc423348904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агентство развития квалификаций при Российском союзе промышленников и предпринимателей</dc:title>
  <dc:creator>GamulinaEV</dc:creator>
  <cp:lastModifiedBy>Ольга Анатольевна</cp:lastModifiedBy>
  <cp:revision>11</cp:revision>
  <cp:lastPrinted>2015-10-12T10:00:00Z</cp:lastPrinted>
  <dcterms:created xsi:type="dcterms:W3CDTF">2015-10-09T10:40:00Z</dcterms:created>
  <dcterms:modified xsi:type="dcterms:W3CDTF">2015-10-13T07:55:00Z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