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93" w:rsidRDefault="00713693" w:rsidP="00713693">
      <w:pPr>
        <w:jc w:val="center"/>
        <w:rPr>
          <w:b/>
          <w:sz w:val="36"/>
          <w:szCs w:val="26"/>
        </w:rPr>
      </w:pPr>
    </w:p>
    <w:p w:rsidR="00713693" w:rsidRPr="00DF0F4A" w:rsidRDefault="00713693" w:rsidP="00713693">
      <w:pPr>
        <w:jc w:val="center"/>
        <w:rPr>
          <w:b/>
          <w:sz w:val="36"/>
          <w:szCs w:val="26"/>
        </w:rPr>
      </w:pPr>
      <w:r w:rsidRPr="00DF0F4A">
        <w:rPr>
          <w:b/>
          <w:sz w:val="36"/>
          <w:szCs w:val="26"/>
        </w:rPr>
        <w:t>ЗАКЛЮЧЕНИЕ</w:t>
      </w:r>
    </w:p>
    <w:p w:rsidR="00713693" w:rsidRPr="00245DC9" w:rsidRDefault="00713693" w:rsidP="00713693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Комиссии РСПП по горнопромышленному комплексу</w:t>
      </w:r>
      <w:r>
        <w:rPr>
          <w:b/>
          <w:bCs/>
          <w:sz w:val="28"/>
          <w:szCs w:val="28"/>
        </w:rPr>
        <w:br/>
      </w:r>
      <w:r>
        <w:rPr>
          <w:b/>
          <w:sz w:val="26"/>
          <w:szCs w:val="26"/>
        </w:rPr>
        <w:t xml:space="preserve">по </w:t>
      </w:r>
      <w:r w:rsidRPr="00A60F04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A60F04">
        <w:rPr>
          <w:b/>
          <w:sz w:val="26"/>
          <w:szCs w:val="26"/>
        </w:rPr>
        <w:t xml:space="preserve"> приказа Федеральной службы по экологическому, технологическому и атомному надзору</w:t>
      </w:r>
      <w:r>
        <w:rPr>
          <w:b/>
          <w:sz w:val="26"/>
          <w:szCs w:val="26"/>
        </w:rPr>
        <w:br/>
      </w:r>
      <w:r w:rsidRPr="00A60F04">
        <w:rPr>
          <w:b/>
          <w:sz w:val="26"/>
          <w:szCs w:val="26"/>
        </w:rPr>
        <w:t xml:space="preserve"> «</w:t>
      </w:r>
      <w:bookmarkStart w:id="0" w:name="_GoBack"/>
      <w:r w:rsidRPr="00A60F04">
        <w:rPr>
          <w:b/>
          <w:sz w:val="26"/>
          <w:szCs w:val="26"/>
        </w:rPr>
        <w:t>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</w:r>
      <w:bookmarkEnd w:id="0"/>
    </w:p>
    <w:p w:rsidR="00713693" w:rsidRPr="004D70CB" w:rsidRDefault="00713693" w:rsidP="00713693">
      <w:pPr>
        <w:rPr>
          <w:b/>
          <w:sz w:val="26"/>
          <w:szCs w:val="26"/>
        </w:rPr>
      </w:pPr>
    </w:p>
    <w:p w:rsidR="00713693" w:rsidRDefault="00713693" w:rsidP="00713693">
      <w:pPr>
        <w:jc w:val="both"/>
        <w:rPr>
          <w:sz w:val="26"/>
          <w:szCs w:val="26"/>
        </w:rPr>
      </w:pPr>
    </w:p>
    <w:p w:rsidR="00713693" w:rsidRDefault="00713693" w:rsidP="00EC7E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Комиссия РСПП по горнопромышленному комплексу (далее – Комиссия) рассмотр</w:t>
      </w:r>
      <w:r w:rsidR="00EC7E81">
        <w:rPr>
          <w:sz w:val="26"/>
          <w:szCs w:val="26"/>
        </w:rPr>
        <w:t>ев</w:t>
      </w:r>
      <w:r>
        <w:rPr>
          <w:sz w:val="26"/>
          <w:szCs w:val="26"/>
        </w:rPr>
        <w:t xml:space="preserve"> </w:t>
      </w:r>
      <w:r w:rsidRPr="001E5A9E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A60F04">
        <w:rPr>
          <w:sz w:val="26"/>
          <w:szCs w:val="26"/>
        </w:rPr>
        <w:t>приказа Федеральной службы по экологическому, технологическому и атомному надзору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</w:r>
      <w:r>
        <w:rPr>
          <w:sz w:val="26"/>
          <w:szCs w:val="26"/>
        </w:rPr>
        <w:t xml:space="preserve"> (дал</w:t>
      </w:r>
      <w:r w:rsidR="00DE0102">
        <w:rPr>
          <w:sz w:val="26"/>
          <w:szCs w:val="26"/>
        </w:rPr>
        <w:t>ее по тексту – проект приказа, П</w:t>
      </w:r>
      <w:r>
        <w:rPr>
          <w:sz w:val="26"/>
          <w:szCs w:val="26"/>
        </w:rPr>
        <w:t>роект инструкции</w:t>
      </w:r>
      <w:r w:rsidR="00EC7E81">
        <w:rPr>
          <w:sz w:val="26"/>
          <w:szCs w:val="26"/>
        </w:rPr>
        <w:t xml:space="preserve">), </w:t>
      </w:r>
      <w:r>
        <w:rPr>
          <w:sz w:val="26"/>
          <w:szCs w:val="26"/>
        </w:rPr>
        <w:t>считает необходимым отметить, что</w:t>
      </w:r>
      <w:r w:rsidRPr="002376F6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 инструкции:</w:t>
      </w:r>
      <w:proofErr w:type="gramEnd"/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60F04">
        <w:rPr>
          <w:sz w:val="26"/>
          <w:szCs w:val="26"/>
        </w:rPr>
        <w:t>содерж</w:t>
      </w:r>
      <w:r>
        <w:rPr>
          <w:sz w:val="26"/>
          <w:szCs w:val="26"/>
        </w:rPr>
        <w:t>и</w:t>
      </w:r>
      <w:r w:rsidRPr="00A60F04">
        <w:rPr>
          <w:sz w:val="26"/>
          <w:szCs w:val="26"/>
        </w:rPr>
        <w:t xml:space="preserve">т конкретные нормы по выполнению прогноза динамических явлений и мониторингу массива горных пород. 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60F04">
        <w:rPr>
          <w:sz w:val="26"/>
          <w:szCs w:val="26"/>
        </w:rPr>
        <w:t xml:space="preserve">не содержит </w:t>
      </w:r>
      <w:r>
        <w:rPr>
          <w:sz w:val="26"/>
          <w:szCs w:val="26"/>
        </w:rPr>
        <w:t>положений</w:t>
      </w:r>
      <w:r w:rsidR="00EC7E81">
        <w:rPr>
          <w:sz w:val="26"/>
          <w:szCs w:val="26"/>
        </w:rPr>
        <w:t>,</w:t>
      </w:r>
      <w:r>
        <w:rPr>
          <w:sz w:val="26"/>
          <w:szCs w:val="26"/>
        </w:rPr>
        <w:t xml:space="preserve"> содержащих коррупционную составляющую.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60F04">
        <w:rPr>
          <w:sz w:val="26"/>
          <w:szCs w:val="26"/>
        </w:rPr>
        <w:t>объединя</w:t>
      </w:r>
      <w:r>
        <w:rPr>
          <w:sz w:val="26"/>
          <w:szCs w:val="26"/>
        </w:rPr>
        <w:t>е</w:t>
      </w:r>
      <w:r w:rsidRPr="00A60F04">
        <w:rPr>
          <w:sz w:val="26"/>
          <w:szCs w:val="26"/>
        </w:rPr>
        <w:t xml:space="preserve">т требования по ведению прогноза и предотвращению горных ударов, внезапных выбросов, внезапных </w:t>
      </w:r>
      <w:proofErr w:type="spellStart"/>
      <w:r w:rsidRPr="00A60F04">
        <w:rPr>
          <w:sz w:val="26"/>
          <w:szCs w:val="26"/>
        </w:rPr>
        <w:t>выдавливаний</w:t>
      </w:r>
      <w:proofErr w:type="spellEnd"/>
      <w:r w:rsidRPr="00A60F04">
        <w:rPr>
          <w:sz w:val="26"/>
          <w:szCs w:val="26"/>
        </w:rPr>
        <w:t xml:space="preserve"> угля, разрушений пород почвы с интенсивным </w:t>
      </w:r>
      <w:proofErr w:type="spellStart"/>
      <w:r w:rsidRPr="00A60F04">
        <w:rPr>
          <w:sz w:val="26"/>
          <w:szCs w:val="26"/>
        </w:rPr>
        <w:t>газовыделением</w:t>
      </w:r>
      <w:proofErr w:type="spellEnd"/>
      <w:r w:rsidRPr="00A60F04">
        <w:rPr>
          <w:sz w:val="26"/>
          <w:szCs w:val="26"/>
        </w:rPr>
        <w:t xml:space="preserve">, которые объединены понятием «динамические явления». В них определены виды прогноза для всех динамических явлений: региональный, локальный, текущий и области их применения. </w:t>
      </w:r>
    </w:p>
    <w:p w:rsidR="00713693" w:rsidRPr="00A60F04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60F04">
        <w:rPr>
          <w:sz w:val="26"/>
          <w:szCs w:val="26"/>
        </w:rPr>
        <w:t>облада</w:t>
      </w:r>
      <w:r>
        <w:rPr>
          <w:sz w:val="26"/>
          <w:szCs w:val="26"/>
        </w:rPr>
        <w:t>е</w:t>
      </w:r>
      <w:r w:rsidRPr="00A60F04">
        <w:rPr>
          <w:sz w:val="26"/>
          <w:szCs w:val="26"/>
        </w:rPr>
        <w:t>т полной преемственностью: все виды прогноза и предотвращения динамических явлений заимствованы без каких-либо изменений из действующих</w:t>
      </w:r>
      <w:r>
        <w:rPr>
          <w:sz w:val="26"/>
          <w:szCs w:val="26"/>
        </w:rPr>
        <w:t xml:space="preserve"> в настоящее время документов</w:t>
      </w:r>
      <w:r w:rsidRPr="00A60F04">
        <w:rPr>
          <w:sz w:val="26"/>
          <w:szCs w:val="26"/>
        </w:rPr>
        <w:t>.</w:t>
      </w:r>
    </w:p>
    <w:p w:rsidR="00713693" w:rsidRPr="00A60F04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 w:rsidRPr="00A60F04">
        <w:rPr>
          <w:sz w:val="26"/>
          <w:szCs w:val="26"/>
        </w:rPr>
        <w:t xml:space="preserve">В </w:t>
      </w:r>
      <w:r w:rsidR="00EC7E81">
        <w:rPr>
          <w:sz w:val="26"/>
          <w:szCs w:val="26"/>
        </w:rPr>
        <w:t>П</w:t>
      </w:r>
      <w:r>
        <w:rPr>
          <w:sz w:val="26"/>
          <w:szCs w:val="26"/>
        </w:rPr>
        <w:t>роект инструкции</w:t>
      </w:r>
      <w:r w:rsidRPr="00A60F04">
        <w:rPr>
          <w:sz w:val="26"/>
          <w:szCs w:val="26"/>
        </w:rPr>
        <w:t xml:space="preserve"> внесены новые методы прогноза и контроля эффективности выполнения мер</w:t>
      </w:r>
      <w:r>
        <w:rPr>
          <w:sz w:val="26"/>
          <w:szCs w:val="26"/>
        </w:rPr>
        <w:t>, направленных на</w:t>
      </w:r>
      <w:r w:rsidRPr="00A60F04">
        <w:rPr>
          <w:sz w:val="26"/>
          <w:szCs w:val="26"/>
        </w:rPr>
        <w:t xml:space="preserve"> предотвращени</w:t>
      </w:r>
      <w:r>
        <w:rPr>
          <w:sz w:val="26"/>
          <w:szCs w:val="26"/>
        </w:rPr>
        <w:t>е</w:t>
      </w:r>
      <w:r w:rsidRPr="00A60F04">
        <w:rPr>
          <w:sz w:val="26"/>
          <w:szCs w:val="26"/>
        </w:rPr>
        <w:t xml:space="preserve"> </w:t>
      </w:r>
      <w:r>
        <w:rPr>
          <w:sz w:val="26"/>
          <w:szCs w:val="26"/>
        </w:rPr>
        <w:t>динамических явлений</w:t>
      </w:r>
      <w:r w:rsidRPr="00A60F04">
        <w:rPr>
          <w:sz w:val="26"/>
          <w:szCs w:val="26"/>
        </w:rPr>
        <w:t>, основанные на регистрации и обработке искусственного акустического сигнала и способные автоматизировать эти процессы</w:t>
      </w:r>
      <w:r>
        <w:rPr>
          <w:sz w:val="26"/>
          <w:szCs w:val="26"/>
        </w:rPr>
        <w:t>. Это</w:t>
      </w:r>
      <w:r w:rsidRPr="00A60F04">
        <w:rPr>
          <w:sz w:val="26"/>
          <w:szCs w:val="26"/>
        </w:rPr>
        <w:t xml:space="preserve"> позволит исключить недостатки действующих </w:t>
      </w:r>
      <w:r>
        <w:rPr>
          <w:sz w:val="26"/>
          <w:szCs w:val="26"/>
        </w:rPr>
        <w:t>и</w:t>
      </w:r>
      <w:r w:rsidRPr="00A60F04">
        <w:rPr>
          <w:sz w:val="26"/>
          <w:szCs w:val="26"/>
        </w:rPr>
        <w:t xml:space="preserve">нструкций, прежде всего – влияние субъективного фактора на результаты прогноза. Новые методы применяются без остановки основных технологических процессов, что позволит поддерживать высокие темпы ведения очистных работ и проведения подготовительных выработок при обеспечении их безопасности. </w:t>
      </w:r>
      <w:r>
        <w:rPr>
          <w:sz w:val="26"/>
          <w:szCs w:val="26"/>
        </w:rPr>
        <w:t>Р</w:t>
      </w:r>
      <w:r w:rsidRPr="00A60F04">
        <w:rPr>
          <w:sz w:val="26"/>
          <w:szCs w:val="26"/>
        </w:rPr>
        <w:t xml:space="preserve">асчеты </w:t>
      </w:r>
      <w:r>
        <w:rPr>
          <w:sz w:val="26"/>
          <w:szCs w:val="26"/>
        </w:rPr>
        <w:t xml:space="preserve">экспертов </w:t>
      </w:r>
      <w:r w:rsidRPr="00A60F04">
        <w:rPr>
          <w:sz w:val="26"/>
          <w:szCs w:val="26"/>
        </w:rPr>
        <w:t xml:space="preserve">показывают, что применение новых методов прогноза, приведенных в </w:t>
      </w:r>
      <w:r>
        <w:rPr>
          <w:sz w:val="26"/>
          <w:szCs w:val="26"/>
        </w:rPr>
        <w:t>проекте инструкции</w:t>
      </w:r>
      <w:r w:rsidRPr="00A60F04">
        <w:rPr>
          <w:sz w:val="26"/>
          <w:szCs w:val="26"/>
        </w:rPr>
        <w:t xml:space="preserve">, с введением их в </w:t>
      </w:r>
      <w:r w:rsidRPr="00A60F04">
        <w:rPr>
          <w:sz w:val="26"/>
          <w:szCs w:val="26"/>
        </w:rPr>
        <w:lastRenderedPageBreak/>
        <w:t>действие на шахтах</w:t>
      </w:r>
      <w:r>
        <w:rPr>
          <w:sz w:val="26"/>
          <w:szCs w:val="26"/>
        </w:rPr>
        <w:t>,</w:t>
      </w:r>
      <w:r w:rsidRPr="00A60F04">
        <w:rPr>
          <w:sz w:val="26"/>
          <w:szCs w:val="26"/>
        </w:rPr>
        <w:t xml:space="preserve"> позволит убрать один из сдерживающих факторов</w:t>
      </w:r>
      <w:r>
        <w:rPr>
          <w:sz w:val="26"/>
          <w:szCs w:val="26"/>
        </w:rPr>
        <w:t xml:space="preserve"> </w:t>
      </w:r>
      <w:r w:rsidRPr="00A60F04">
        <w:rPr>
          <w:sz w:val="26"/>
          <w:szCs w:val="26"/>
        </w:rPr>
        <w:t xml:space="preserve">и даст возможность увеличить добычу угля и темпы проведения </w:t>
      </w:r>
      <w:r>
        <w:rPr>
          <w:sz w:val="26"/>
          <w:szCs w:val="26"/>
        </w:rPr>
        <w:t xml:space="preserve">горных </w:t>
      </w:r>
      <w:r w:rsidRPr="00A60F04">
        <w:rPr>
          <w:sz w:val="26"/>
          <w:szCs w:val="26"/>
        </w:rPr>
        <w:t>выработок.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533FF">
        <w:rPr>
          <w:sz w:val="26"/>
          <w:szCs w:val="26"/>
        </w:rPr>
        <w:t xml:space="preserve"> случае принятия </w:t>
      </w:r>
      <w:r>
        <w:rPr>
          <w:sz w:val="26"/>
          <w:szCs w:val="26"/>
        </w:rPr>
        <w:t xml:space="preserve">проекта приказа и введения в действие </w:t>
      </w:r>
      <w:r w:rsidR="00EC7E81">
        <w:rPr>
          <w:sz w:val="26"/>
          <w:szCs w:val="26"/>
        </w:rPr>
        <w:t>П</w:t>
      </w:r>
      <w:r>
        <w:rPr>
          <w:sz w:val="26"/>
          <w:szCs w:val="26"/>
        </w:rPr>
        <w:t xml:space="preserve">роекта </w:t>
      </w:r>
      <w:r w:rsidR="00EC7E81">
        <w:rPr>
          <w:sz w:val="26"/>
          <w:szCs w:val="26"/>
        </w:rPr>
        <w:t>и</w:t>
      </w:r>
      <w:r>
        <w:rPr>
          <w:sz w:val="26"/>
          <w:szCs w:val="26"/>
        </w:rPr>
        <w:t>нструкции</w:t>
      </w:r>
      <w:r w:rsidRPr="009533FF">
        <w:rPr>
          <w:sz w:val="26"/>
          <w:szCs w:val="26"/>
        </w:rPr>
        <w:t xml:space="preserve"> более ответственным станет подход к выполнению прогноза</w:t>
      </w:r>
      <w:r>
        <w:rPr>
          <w:sz w:val="26"/>
          <w:szCs w:val="26"/>
        </w:rPr>
        <w:t xml:space="preserve"> динамических явлений</w:t>
      </w:r>
      <w:r w:rsidRPr="009533FF">
        <w:rPr>
          <w:sz w:val="26"/>
          <w:szCs w:val="26"/>
        </w:rPr>
        <w:t xml:space="preserve"> и увеличится безопасность ведения горных работ. 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533FF">
        <w:rPr>
          <w:sz w:val="26"/>
          <w:szCs w:val="26"/>
        </w:rPr>
        <w:t xml:space="preserve"> </w:t>
      </w:r>
      <w:r w:rsidR="00EC7E81">
        <w:rPr>
          <w:sz w:val="26"/>
          <w:szCs w:val="26"/>
        </w:rPr>
        <w:t>П</w:t>
      </w:r>
      <w:r>
        <w:rPr>
          <w:sz w:val="26"/>
          <w:szCs w:val="26"/>
        </w:rPr>
        <w:t xml:space="preserve">роекте </w:t>
      </w:r>
      <w:r w:rsidR="00EC7E81">
        <w:rPr>
          <w:sz w:val="26"/>
          <w:szCs w:val="26"/>
        </w:rPr>
        <w:t>и</w:t>
      </w:r>
      <w:r>
        <w:rPr>
          <w:sz w:val="26"/>
          <w:szCs w:val="26"/>
        </w:rPr>
        <w:t>нструкции</w:t>
      </w:r>
      <w:r w:rsidRPr="009533FF">
        <w:rPr>
          <w:sz w:val="26"/>
          <w:szCs w:val="26"/>
        </w:rPr>
        <w:t xml:space="preserve"> изложены все возможные и прошедшие испытания методы и способы прогноза </w:t>
      </w:r>
      <w:r>
        <w:rPr>
          <w:sz w:val="26"/>
          <w:szCs w:val="26"/>
        </w:rPr>
        <w:t>динамических явлений</w:t>
      </w:r>
      <w:r w:rsidRPr="009533FF">
        <w:rPr>
          <w:sz w:val="26"/>
          <w:szCs w:val="26"/>
        </w:rPr>
        <w:t xml:space="preserve"> и мониторинга горного массива. Менее затратными и более эффективными являются методы, основанные на регистрации и обработке искусственного акустического сигнала, изложенные в приложениях № 14 и №</w:t>
      </w:r>
      <w:r>
        <w:rPr>
          <w:sz w:val="26"/>
          <w:szCs w:val="26"/>
        </w:rPr>
        <w:t> </w:t>
      </w:r>
      <w:r w:rsidRPr="009533FF">
        <w:rPr>
          <w:sz w:val="26"/>
          <w:szCs w:val="26"/>
        </w:rPr>
        <w:t xml:space="preserve">21 к </w:t>
      </w:r>
      <w:r w:rsidR="00EC7E81">
        <w:rPr>
          <w:sz w:val="26"/>
          <w:szCs w:val="26"/>
        </w:rPr>
        <w:t>Проекту и</w:t>
      </w:r>
      <w:r>
        <w:rPr>
          <w:sz w:val="26"/>
          <w:szCs w:val="26"/>
        </w:rPr>
        <w:t>нструкции</w:t>
      </w:r>
      <w:r w:rsidRPr="009533FF">
        <w:rPr>
          <w:sz w:val="26"/>
          <w:szCs w:val="26"/>
        </w:rPr>
        <w:t>.</w:t>
      </w:r>
    </w:p>
    <w:p w:rsidR="00713693" w:rsidRDefault="00EC7E81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Предлагаемый П</w:t>
      </w:r>
      <w:r w:rsidR="00713693" w:rsidRPr="00704E0C">
        <w:rPr>
          <w:sz w:val="26"/>
          <w:szCs w:val="26"/>
        </w:rPr>
        <w:t xml:space="preserve">роект </w:t>
      </w:r>
      <w:r>
        <w:rPr>
          <w:sz w:val="26"/>
          <w:szCs w:val="26"/>
        </w:rPr>
        <w:t>и</w:t>
      </w:r>
      <w:r w:rsidR="00713693" w:rsidRPr="00704E0C">
        <w:rPr>
          <w:sz w:val="26"/>
          <w:szCs w:val="26"/>
        </w:rPr>
        <w:t>нструкции не содержит невыполнимые на практике нормы. В нем приведены основные параметры выполнения прогноза и контроля эффективности мер предотвращения динамических явлений из действующих Инструкций, которые применяются на практике и обеспечены техническими средствами</w:t>
      </w:r>
      <w:r w:rsidR="00713693">
        <w:rPr>
          <w:sz w:val="26"/>
          <w:szCs w:val="26"/>
        </w:rPr>
        <w:t>.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Вместе с тем, следует отметить, что при введении в действие</w:t>
      </w:r>
      <w:r w:rsidR="00EC7E81">
        <w:rPr>
          <w:sz w:val="26"/>
          <w:szCs w:val="26"/>
        </w:rPr>
        <w:t xml:space="preserve"> Проекта инструкции</w:t>
      </w:r>
      <w:r>
        <w:rPr>
          <w:sz w:val="26"/>
          <w:szCs w:val="26"/>
        </w:rPr>
        <w:t>, н</w:t>
      </w:r>
      <w:r w:rsidRPr="00D97F7D">
        <w:rPr>
          <w:sz w:val="26"/>
          <w:szCs w:val="26"/>
        </w:rPr>
        <w:t>еобходим</w:t>
      </w:r>
      <w:r>
        <w:rPr>
          <w:sz w:val="26"/>
          <w:szCs w:val="26"/>
        </w:rPr>
        <w:t>о установить</w:t>
      </w:r>
      <w:r w:rsidRPr="00D97F7D">
        <w:rPr>
          <w:sz w:val="26"/>
          <w:szCs w:val="26"/>
        </w:rPr>
        <w:t xml:space="preserve"> период, в течение которого угледобывающие организации смогут определить возможные методы прогноза </w:t>
      </w:r>
      <w:r>
        <w:rPr>
          <w:sz w:val="26"/>
          <w:szCs w:val="26"/>
        </w:rPr>
        <w:t>динамических явлений</w:t>
      </w:r>
      <w:r w:rsidRPr="00D97F7D">
        <w:rPr>
          <w:sz w:val="26"/>
          <w:szCs w:val="26"/>
        </w:rPr>
        <w:t>, исключающие снижение темпов ведения очистных работ и проведения подготовительных выработок (что возможно при отмене действия различных Заключений, изменяющих параметры прогноза), приобретения и ввода в работу современных авто</w:t>
      </w:r>
      <w:r>
        <w:rPr>
          <w:sz w:val="26"/>
          <w:szCs w:val="26"/>
        </w:rPr>
        <w:t>матизированных систем прогноза динамических явлений.</w:t>
      </w:r>
      <w:proofErr w:type="gramEnd"/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считает, что п</w:t>
      </w:r>
      <w:r w:rsidRPr="00D97F7D">
        <w:rPr>
          <w:sz w:val="26"/>
          <w:szCs w:val="26"/>
        </w:rPr>
        <w:t xml:space="preserve">ереходный период должен составлять </w:t>
      </w:r>
      <w:r>
        <w:rPr>
          <w:sz w:val="26"/>
          <w:szCs w:val="26"/>
        </w:rPr>
        <w:t xml:space="preserve">не менее </w:t>
      </w:r>
      <w:r w:rsidRPr="00D97F7D">
        <w:rPr>
          <w:sz w:val="26"/>
          <w:szCs w:val="26"/>
        </w:rPr>
        <w:t>60 дней, со дня всту</w:t>
      </w:r>
      <w:r>
        <w:rPr>
          <w:sz w:val="26"/>
          <w:szCs w:val="26"/>
        </w:rPr>
        <w:t>пления в силу приказа о введении</w:t>
      </w:r>
      <w:r w:rsidRPr="00D97F7D">
        <w:rPr>
          <w:sz w:val="26"/>
          <w:szCs w:val="26"/>
        </w:rPr>
        <w:t xml:space="preserve"> в действи</w:t>
      </w:r>
      <w:r>
        <w:rPr>
          <w:sz w:val="26"/>
          <w:szCs w:val="26"/>
        </w:rPr>
        <w:t>е</w:t>
      </w:r>
      <w:r w:rsidRPr="00D97F7D">
        <w:rPr>
          <w:sz w:val="26"/>
          <w:szCs w:val="26"/>
        </w:rPr>
        <w:t xml:space="preserve"> </w:t>
      </w:r>
      <w:r w:rsidR="00EC7E81">
        <w:rPr>
          <w:sz w:val="26"/>
          <w:szCs w:val="26"/>
        </w:rPr>
        <w:t>П</w:t>
      </w:r>
      <w:r>
        <w:rPr>
          <w:sz w:val="26"/>
          <w:szCs w:val="26"/>
        </w:rPr>
        <w:t xml:space="preserve">роекта </w:t>
      </w:r>
      <w:r w:rsidR="00EC7E81">
        <w:rPr>
          <w:sz w:val="26"/>
          <w:szCs w:val="26"/>
        </w:rPr>
        <w:t>и</w:t>
      </w:r>
      <w:r>
        <w:rPr>
          <w:sz w:val="26"/>
          <w:szCs w:val="26"/>
        </w:rPr>
        <w:t>нструкции</w:t>
      </w:r>
      <w:r w:rsidRPr="00D97F7D">
        <w:rPr>
          <w:sz w:val="26"/>
          <w:szCs w:val="26"/>
        </w:rPr>
        <w:t xml:space="preserve">. </w:t>
      </w:r>
    </w:p>
    <w:p w:rsidR="00713693" w:rsidRPr="00D97F7D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</w:t>
      </w:r>
      <w:r w:rsidR="00EC7E81">
        <w:rPr>
          <w:sz w:val="26"/>
          <w:szCs w:val="26"/>
        </w:rPr>
        <w:t xml:space="preserve"> с вводом в действие П</w:t>
      </w:r>
      <w:r w:rsidRPr="00D97F7D">
        <w:rPr>
          <w:sz w:val="26"/>
          <w:szCs w:val="26"/>
        </w:rPr>
        <w:t>р</w:t>
      </w:r>
      <w:r w:rsidR="00EC7E81">
        <w:rPr>
          <w:sz w:val="26"/>
          <w:szCs w:val="26"/>
        </w:rPr>
        <w:t>оекта и</w:t>
      </w:r>
      <w:r>
        <w:rPr>
          <w:sz w:val="26"/>
          <w:szCs w:val="26"/>
        </w:rPr>
        <w:t>нструкции</w:t>
      </w:r>
      <w:r w:rsidRPr="00D97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необходим ввод</w:t>
      </w:r>
      <w:r w:rsidRPr="00D97F7D">
        <w:rPr>
          <w:sz w:val="26"/>
          <w:szCs w:val="26"/>
        </w:rPr>
        <w:t xml:space="preserve"> в действие разрабатываемого в настоящее время «Руководства по безопасности. Рекомендации по безопасному ведению горных работ на склонных к динамическим явлениям угольных пластах».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РСПП по горнопромышленному комплексу считает возможным поддержать</w:t>
      </w:r>
      <w:r>
        <w:rPr>
          <w:b/>
          <w:sz w:val="26"/>
          <w:szCs w:val="26"/>
        </w:rPr>
        <w:t xml:space="preserve"> </w:t>
      </w:r>
      <w:r w:rsidRPr="002376F6">
        <w:rPr>
          <w:rFonts w:cstheme="minorBidi"/>
          <w:sz w:val="26"/>
          <w:szCs w:val="26"/>
        </w:rPr>
        <w:t xml:space="preserve">проект приказа Федеральной службы по экологическому, технологическому и атомному надзору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месторождений», с учетов </w:t>
      </w:r>
      <w:r w:rsidR="00EC7E81">
        <w:rPr>
          <w:rFonts w:cstheme="minorBidi"/>
          <w:sz w:val="26"/>
          <w:szCs w:val="26"/>
        </w:rPr>
        <w:t>у</w:t>
      </w:r>
      <w:r w:rsidRPr="002376F6">
        <w:rPr>
          <w:rFonts w:cstheme="minorBidi"/>
          <w:sz w:val="26"/>
          <w:szCs w:val="26"/>
        </w:rPr>
        <w:t>казанных выше замечаний и предложений.</w:t>
      </w:r>
    </w:p>
    <w:p w:rsidR="00713693" w:rsidRDefault="00713693" w:rsidP="00713693">
      <w:pPr>
        <w:spacing w:line="360" w:lineRule="auto"/>
        <w:ind w:firstLine="708"/>
        <w:jc w:val="both"/>
        <w:rPr>
          <w:sz w:val="26"/>
          <w:szCs w:val="26"/>
        </w:rPr>
      </w:pPr>
    </w:p>
    <w:sectPr w:rsidR="00713693" w:rsidSect="004B5125">
      <w:pgSz w:w="11906" w:h="16838"/>
      <w:pgMar w:top="567" w:right="707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E2"/>
    <w:rsid w:val="000C4A4D"/>
    <w:rsid w:val="00297889"/>
    <w:rsid w:val="003A6006"/>
    <w:rsid w:val="00412184"/>
    <w:rsid w:val="004A5A5A"/>
    <w:rsid w:val="004B5125"/>
    <w:rsid w:val="004E305E"/>
    <w:rsid w:val="00552C69"/>
    <w:rsid w:val="00713693"/>
    <w:rsid w:val="007C47C4"/>
    <w:rsid w:val="007D1CAD"/>
    <w:rsid w:val="00822065"/>
    <w:rsid w:val="008F694B"/>
    <w:rsid w:val="009338E2"/>
    <w:rsid w:val="00A15F99"/>
    <w:rsid w:val="00D80C29"/>
    <w:rsid w:val="00DE0102"/>
    <w:rsid w:val="00E3071C"/>
    <w:rsid w:val="00E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Бандурко Юлия Геральтовна</cp:lastModifiedBy>
  <cp:revision>2</cp:revision>
  <cp:lastPrinted>2013-02-04T08:48:00Z</cp:lastPrinted>
  <dcterms:created xsi:type="dcterms:W3CDTF">2016-04-08T09:42:00Z</dcterms:created>
  <dcterms:modified xsi:type="dcterms:W3CDTF">2016-04-08T09:42:00Z</dcterms:modified>
</cp:coreProperties>
</file>