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A6C" w:rsidRDefault="00412A6C" w:rsidP="00412A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 </w:t>
      </w: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> Р А В К А</w:t>
      </w:r>
    </w:p>
    <w:p w:rsidR="003315F9" w:rsidRDefault="003315F9" w:rsidP="00412A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315F9">
        <w:rPr>
          <w:rFonts w:ascii="Times New Roman" w:hAnsi="Times New Roman"/>
          <w:b/>
          <w:sz w:val="28"/>
          <w:szCs w:val="28"/>
        </w:rPr>
        <w:t>о текущем состоянии</w:t>
      </w:r>
      <w:r w:rsidR="00412A6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412A6C">
        <w:rPr>
          <w:rFonts w:ascii="Times New Roman" w:hAnsi="Times New Roman"/>
          <w:b/>
          <w:sz w:val="28"/>
          <w:szCs w:val="28"/>
        </w:rPr>
        <w:t>станкоинструментальной</w:t>
      </w:r>
      <w:proofErr w:type="spellEnd"/>
      <w:r w:rsidR="00412A6C">
        <w:rPr>
          <w:rFonts w:ascii="Times New Roman" w:hAnsi="Times New Roman"/>
          <w:b/>
          <w:sz w:val="28"/>
          <w:szCs w:val="28"/>
        </w:rPr>
        <w:t xml:space="preserve"> отрасли</w:t>
      </w:r>
    </w:p>
    <w:p w:rsidR="0074596A" w:rsidRDefault="0074596A" w:rsidP="00412A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4596A" w:rsidRPr="0074596A" w:rsidRDefault="0074596A" w:rsidP="0074596A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74596A">
        <w:rPr>
          <w:rFonts w:ascii="Times New Roman" w:hAnsi="Times New Roman"/>
          <w:i/>
          <w:sz w:val="28"/>
          <w:szCs w:val="28"/>
        </w:rPr>
        <w:t xml:space="preserve">(по материалам </w:t>
      </w:r>
      <w:r w:rsidRPr="0074596A">
        <w:rPr>
          <w:rFonts w:ascii="Times New Roman" w:hAnsi="Times New Roman"/>
          <w:i/>
          <w:sz w:val="28"/>
          <w:szCs w:val="28"/>
        </w:rPr>
        <w:t>Департамента станкостроения и</w:t>
      </w:r>
      <w:r w:rsidRPr="0074596A">
        <w:rPr>
          <w:rFonts w:ascii="Times New Roman" w:hAnsi="Times New Roman"/>
          <w:i/>
          <w:sz w:val="28"/>
          <w:szCs w:val="28"/>
        </w:rPr>
        <w:t xml:space="preserve"> инвестиционного машиностроения </w:t>
      </w:r>
      <w:proofErr w:type="spellStart"/>
      <w:r w:rsidRPr="0074596A">
        <w:rPr>
          <w:rFonts w:ascii="Times New Roman" w:hAnsi="Times New Roman"/>
          <w:i/>
          <w:sz w:val="28"/>
          <w:szCs w:val="28"/>
        </w:rPr>
        <w:t>Минпромторга</w:t>
      </w:r>
      <w:proofErr w:type="spellEnd"/>
      <w:r w:rsidRPr="0074596A">
        <w:rPr>
          <w:rFonts w:ascii="Times New Roman" w:hAnsi="Times New Roman"/>
          <w:i/>
          <w:sz w:val="28"/>
          <w:szCs w:val="28"/>
        </w:rPr>
        <w:t xml:space="preserve"> России</w:t>
      </w:r>
      <w:r w:rsidRPr="0074596A">
        <w:rPr>
          <w:rFonts w:ascii="Times New Roman" w:hAnsi="Times New Roman"/>
          <w:i/>
          <w:sz w:val="28"/>
          <w:szCs w:val="28"/>
        </w:rPr>
        <w:t>)</w:t>
      </w:r>
    </w:p>
    <w:p w:rsidR="00412A6C" w:rsidRPr="00B345ED" w:rsidRDefault="00412A6C" w:rsidP="00412A6C">
      <w:pPr>
        <w:spacing w:after="0" w:line="240" w:lineRule="auto"/>
        <w:jc w:val="center"/>
        <w:rPr>
          <w:rFonts w:ascii="Times New Roman" w:hAnsi="Times New Roman"/>
          <w:b/>
          <w:sz w:val="44"/>
          <w:szCs w:val="28"/>
        </w:rPr>
      </w:pPr>
    </w:p>
    <w:p w:rsidR="00C65198" w:rsidRPr="00E15702" w:rsidRDefault="00C65198" w:rsidP="00C65198">
      <w:pPr>
        <w:pStyle w:val="af"/>
        <w:numPr>
          <w:ilvl w:val="0"/>
          <w:numId w:val="4"/>
        </w:numPr>
        <w:tabs>
          <w:tab w:val="left" w:pos="993"/>
        </w:tabs>
        <w:ind w:left="0" w:firstLine="709"/>
        <w:rPr>
          <w:i/>
          <w:sz w:val="24"/>
          <w:szCs w:val="24"/>
        </w:rPr>
      </w:pPr>
      <w:r w:rsidRPr="00E15702">
        <w:rPr>
          <w:i/>
          <w:sz w:val="24"/>
          <w:szCs w:val="24"/>
        </w:rPr>
        <w:t>О Реализации Подпрограммы «</w:t>
      </w:r>
      <w:proofErr w:type="spellStart"/>
      <w:r w:rsidRPr="00E15702">
        <w:rPr>
          <w:i/>
          <w:sz w:val="24"/>
          <w:szCs w:val="24"/>
        </w:rPr>
        <w:t>Станкоинструментальная</w:t>
      </w:r>
      <w:proofErr w:type="spellEnd"/>
      <w:r w:rsidRPr="00E15702">
        <w:rPr>
          <w:i/>
          <w:sz w:val="24"/>
          <w:szCs w:val="24"/>
        </w:rPr>
        <w:t xml:space="preserve"> промышленность»</w:t>
      </w:r>
    </w:p>
    <w:p w:rsidR="00C65198" w:rsidRPr="00E15702" w:rsidRDefault="00C65198" w:rsidP="00C65198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E15702">
        <w:rPr>
          <w:rFonts w:ascii="Times New Roman" w:hAnsi="Times New Roman"/>
          <w:sz w:val="24"/>
          <w:szCs w:val="24"/>
        </w:rPr>
        <w:t>Основное мероприятие 7.2. Подпрограммы, реализуемое в период 2014 - 2016 годов, предусматривает выполнение двух мероприятий, а именно:</w:t>
      </w:r>
    </w:p>
    <w:p w:rsidR="00C65198" w:rsidRPr="00E15702" w:rsidRDefault="00C65198" w:rsidP="00C65198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E15702">
        <w:rPr>
          <w:rFonts w:ascii="Times New Roman" w:hAnsi="Times New Roman"/>
          <w:sz w:val="24"/>
          <w:szCs w:val="24"/>
        </w:rPr>
        <w:t xml:space="preserve">7.2.1. – «Субсидии российским организациям на компенсацию части затрат на проведение научно-исследовательских и опытно-конструкторских разработок в рамках реализации комплексных проектов по организации серийных производств </w:t>
      </w:r>
      <w:proofErr w:type="spellStart"/>
      <w:r w:rsidRPr="00E15702">
        <w:rPr>
          <w:rFonts w:ascii="Times New Roman" w:hAnsi="Times New Roman"/>
          <w:sz w:val="24"/>
          <w:szCs w:val="24"/>
        </w:rPr>
        <w:t>станкоинструментальной</w:t>
      </w:r>
      <w:proofErr w:type="spellEnd"/>
      <w:r w:rsidRPr="00E15702">
        <w:rPr>
          <w:rFonts w:ascii="Times New Roman" w:hAnsi="Times New Roman"/>
          <w:sz w:val="24"/>
          <w:szCs w:val="24"/>
        </w:rPr>
        <w:t xml:space="preserve"> продукции в рамках подпрограммы «</w:t>
      </w:r>
      <w:proofErr w:type="spellStart"/>
      <w:r w:rsidRPr="00E15702">
        <w:rPr>
          <w:rFonts w:ascii="Times New Roman" w:hAnsi="Times New Roman"/>
          <w:sz w:val="24"/>
          <w:szCs w:val="24"/>
        </w:rPr>
        <w:t>Станкоинструментальная</w:t>
      </w:r>
      <w:proofErr w:type="spellEnd"/>
      <w:r w:rsidRPr="00E15702">
        <w:rPr>
          <w:rFonts w:ascii="Times New Roman" w:hAnsi="Times New Roman"/>
          <w:sz w:val="24"/>
          <w:szCs w:val="24"/>
        </w:rPr>
        <w:t xml:space="preserve"> промышленность» государственной программы Российской Федерации «Развитие промышленности и повышение ее конкурентоспособности» (далее – НИОКР);</w:t>
      </w:r>
    </w:p>
    <w:p w:rsidR="00C65198" w:rsidRPr="00E15702" w:rsidRDefault="00C65198" w:rsidP="00C65198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E15702">
        <w:rPr>
          <w:rFonts w:ascii="Times New Roman" w:hAnsi="Times New Roman"/>
          <w:sz w:val="24"/>
          <w:szCs w:val="24"/>
        </w:rPr>
        <w:t xml:space="preserve"> 7.2.2. – «Имущественный взнос Российской Федерации в Государственную корпорацию по содействию разработке, производству и экспорту высокотехнологичной промышленной продукции «</w:t>
      </w:r>
      <w:proofErr w:type="spellStart"/>
      <w:r w:rsidRPr="00E15702">
        <w:rPr>
          <w:rFonts w:ascii="Times New Roman" w:hAnsi="Times New Roman"/>
          <w:sz w:val="24"/>
          <w:szCs w:val="24"/>
        </w:rPr>
        <w:t>Ростех</w:t>
      </w:r>
      <w:proofErr w:type="spellEnd"/>
      <w:r w:rsidRPr="00E15702">
        <w:rPr>
          <w:rFonts w:ascii="Times New Roman" w:hAnsi="Times New Roman"/>
          <w:sz w:val="24"/>
          <w:szCs w:val="24"/>
        </w:rPr>
        <w:t xml:space="preserve">» на цели реализации проектов по созданию серийных производств </w:t>
      </w:r>
      <w:proofErr w:type="spellStart"/>
      <w:r w:rsidRPr="00E15702">
        <w:rPr>
          <w:rFonts w:ascii="Times New Roman" w:hAnsi="Times New Roman"/>
          <w:sz w:val="24"/>
          <w:szCs w:val="24"/>
        </w:rPr>
        <w:t>станкоинструментальной</w:t>
      </w:r>
      <w:proofErr w:type="spellEnd"/>
      <w:r w:rsidRPr="00E15702">
        <w:rPr>
          <w:rFonts w:ascii="Times New Roman" w:hAnsi="Times New Roman"/>
          <w:sz w:val="24"/>
          <w:szCs w:val="24"/>
        </w:rPr>
        <w:t xml:space="preserve"> продукции в рамках подпрограммы «</w:t>
      </w:r>
      <w:proofErr w:type="spellStart"/>
      <w:r w:rsidRPr="00E15702">
        <w:rPr>
          <w:rFonts w:ascii="Times New Roman" w:hAnsi="Times New Roman"/>
          <w:sz w:val="24"/>
          <w:szCs w:val="24"/>
        </w:rPr>
        <w:t>Станкоинструментальная</w:t>
      </w:r>
      <w:proofErr w:type="spellEnd"/>
      <w:r w:rsidRPr="00E15702">
        <w:rPr>
          <w:rFonts w:ascii="Times New Roman" w:hAnsi="Times New Roman"/>
          <w:sz w:val="24"/>
          <w:szCs w:val="24"/>
        </w:rPr>
        <w:t xml:space="preserve"> промышленность» государственной программы Российской Федерации «Развитие промышленности и повышение ее конкурентоспособности» (далее – Имущественный взнос </w:t>
      </w:r>
      <w:r w:rsidRPr="00E15702">
        <w:rPr>
          <w:rFonts w:ascii="Times New Roman" w:hAnsi="Times New Roman"/>
          <w:sz w:val="24"/>
          <w:szCs w:val="24"/>
        </w:rPr>
        <w:br/>
        <w:t>в ГК «</w:t>
      </w:r>
      <w:proofErr w:type="spellStart"/>
      <w:r w:rsidRPr="00E15702">
        <w:rPr>
          <w:rFonts w:ascii="Times New Roman" w:hAnsi="Times New Roman"/>
          <w:sz w:val="24"/>
          <w:szCs w:val="24"/>
        </w:rPr>
        <w:t>Ростех</w:t>
      </w:r>
      <w:proofErr w:type="spellEnd"/>
      <w:r w:rsidRPr="00E15702">
        <w:rPr>
          <w:rFonts w:ascii="Times New Roman" w:hAnsi="Times New Roman"/>
          <w:sz w:val="24"/>
          <w:szCs w:val="24"/>
        </w:rPr>
        <w:t>»).</w:t>
      </w:r>
    </w:p>
    <w:p w:rsidR="00C65198" w:rsidRPr="00E15702" w:rsidRDefault="00C65198" w:rsidP="00C65198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E15702">
        <w:rPr>
          <w:rFonts w:ascii="Times New Roman" w:hAnsi="Times New Roman"/>
          <w:sz w:val="24"/>
          <w:szCs w:val="24"/>
        </w:rPr>
        <w:t>В части НИОКР Подпрограммы реализуется проект по созданию модельных рядов наукоемких импортозамещающих комплектующих, предназначенных для широкой гаммы станочного оборудования, а также новых обрабатывающих центров.</w:t>
      </w:r>
    </w:p>
    <w:p w:rsidR="00C65198" w:rsidRPr="00E15702" w:rsidRDefault="00C65198" w:rsidP="00C65198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E15702">
        <w:rPr>
          <w:rFonts w:ascii="Times New Roman" w:hAnsi="Times New Roman"/>
          <w:sz w:val="24"/>
          <w:szCs w:val="24"/>
        </w:rPr>
        <w:t xml:space="preserve">Целевыми показателями выполнения комплексного проекта НИОКР является объем выпуска созданных промышленных образцов с 2017 до 2020 года. </w:t>
      </w:r>
    </w:p>
    <w:p w:rsidR="00C65198" w:rsidRPr="00E15702" w:rsidRDefault="00C65198" w:rsidP="00C65198">
      <w:pPr>
        <w:spacing w:after="0"/>
        <w:ind w:firstLine="709"/>
        <w:rPr>
          <w:rFonts w:ascii="Times New Roman" w:hAnsi="Times New Roman"/>
          <w:i/>
          <w:sz w:val="24"/>
          <w:szCs w:val="24"/>
        </w:rPr>
      </w:pPr>
      <w:r w:rsidRPr="00E15702">
        <w:rPr>
          <w:rFonts w:ascii="Times New Roman" w:hAnsi="Times New Roman"/>
          <w:sz w:val="24"/>
          <w:szCs w:val="24"/>
        </w:rPr>
        <w:t>Основным мероприятием является Имущественный взнос в ГК «</w:t>
      </w:r>
      <w:proofErr w:type="spellStart"/>
      <w:r w:rsidRPr="00E15702">
        <w:rPr>
          <w:rFonts w:ascii="Times New Roman" w:hAnsi="Times New Roman"/>
          <w:sz w:val="24"/>
          <w:szCs w:val="24"/>
        </w:rPr>
        <w:t>Ростех</w:t>
      </w:r>
      <w:proofErr w:type="spellEnd"/>
      <w:r w:rsidRPr="00E15702">
        <w:rPr>
          <w:rFonts w:ascii="Times New Roman" w:hAnsi="Times New Roman"/>
          <w:sz w:val="24"/>
          <w:szCs w:val="24"/>
        </w:rPr>
        <w:t xml:space="preserve">» </w:t>
      </w:r>
      <w:r w:rsidRPr="00E15702">
        <w:rPr>
          <w:rFonts w:ascii="Times New Roman" w:hAnsi="Times New Roman"/>
          <w:sz w:val="24"/>
          <w:szCs w:val="24"/>
        </w:rPr>
        <w:br/>
        <w:t xml:space="preserve">на цели реализации проектов по созданию серийных производств </w:t>
      </w:r>
      <w:proofErr w:type="spellStart"/>
      <w:r w:rsidRPr="00E15702">
        <w:rPr>
          <w:rFonts w:ascii="Times New Roman" w:hAnsi="Times New Roman"/>
          <w:sz w:val="24"/>
          <w:szCs w:val="24"/>
        </w:rPr>
        <w:t>станкоинструментальной</w:t>
      </w:r>
      <w:proofErr w:type="spellEnd"/>
      <w:r w:rsidRPr="00E15702">
        <w:rPr>
          <w:rFonts w:ascii="Times New Roman" w:hAnsi="Times New Roman"/>
          <w:sz w:val="24"/>
          <w:szCs w:val="24"/>
        </w:rPr>
        <w:t xml:space="preserve"> продукции</w:t>
      </w:r>
      <w:r w:rsidRPr="00E15702">
        <w:rPr>
          <w:rFonts w:ascii="Times New Roman" w:hAnsi="Times New Roman"/>
          <w:i/>
          <w:sz w:val="24"/>
          <w:szCs w:val="24"/>
        </w:rPr>
        <w:t>.</w:t>
      </w:r>
    </w:p>
    <w:p w:rsidR="00C65198" w:rsidRPr="00E15702" w:rsidRDefault="00C65198" w:rsidP="00C65198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E15702">
        <w:rPr>
          <w:rFonts w:ascii="Times New Roman" w:hAnsi="Times New Roman"/>
          <w:sz w:val="24"/>
          <w:szCs w:val="24"/>
        </w:rPr>
        <w:lastRenderedPageBreak/>
        <w:t>Общий объем бюджетного финансирования в рамках основного мероприятия Подпрограммы (Имущественный взнос в ГК «</w:t>
      </w:r>
      <w:proofErr w:type="spellStart"/>
      <w:r w:rsidRPr="00E15702">
        <w:rPr>
          <w:rFonts w:ascii="Times New Roman" w:hAnsi="Times New Roman"/>
          <w:sz w:val="24"/>
          <w:szCs w:val="24"/>
        </w:rPr>
        <w:t>Ростех</w:t>
      </w:r>
      <w:proofErr w:type="spellEnd"/>
      <w:r w:rsidRPr="00E15702">
        <w:rPr>
          <w:rFonts w:ascii="Times New Roman" w:hAnsi="Times New Roman"/>
          <w:sz w:val="24"/>
          <w:szCs w:val="24"/>
        </w:rPr>
        <w:t xml:space="preserve">» на цели реализации проектов по созданию серийных производств </w:t>
      </w:r>
      <w:proofErr w:type="spellStart"/>
      <w:r w:rsidRPr="00E15702">
        <w:rPr>
          <w:rFonts w:ascii="Times New Roman" w:hAnsi="Times New Roman"/>
          <w:sz w:val="24"/>
          <w:szCs w:val="24"/>
        </w:rPr>
        <w:t>станкоинструментальной</w:t>
      </w:r>
      <w:proofErr w:type="spellEnd"/>
      <w:r w:rsidRPr="00E15702">
        <w:rPr>
          <w:rFonts w:ascii="Times New Roman" w:hAnsi="Times New Roman"/>
          <w:sz w:val="24"/>
          <w:szCs w:val="24"/>
        </w:rPr>
        <w:t xml:space="preserve"> продукции) составляет – 4,9 млрд. руб., </w:t>
      </w:r>
      <w:proofErr w:type="gramStart"/>
      <w:r w:rsidRPr="00E15702">
        <w:rPr>
          <w:rFonts w:ascii="Times New Roman" w:hAnsi="Times New Roman"/>
          <w:sz w:val="24"/>
          <w:szCs w:val="24"/>
        </w:rPr>
        <w:t>распределенную</w:t>
      </w:r>
      <w:proofErr w:type="gramEnd"/>
      <w:r w:rsidRPr="00E15702">
        <w:rPr>
          <w:rFonts w:ascii="Times New Roman" w:hAnsi="Times New Roman"/>
          <w:sz w:val="24"/>
          <w:szCs w:val="24"/>
        </w:rPr>
        <w:t xml:space="preserve"> по годам:</w:t>
      </w:r>
    </w:p>
    <w:p w:rsidR="00C65198" w:rsidRPr="00E15702" w:rsidRDefault="00C65198" w:rsidP="00C65198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E15702">
        <w:rPr>
          <w:rFonts w:ascii="Times New Roman" w:hAnsi="Times New Roman"/>
          <w:sz w:val="24"/>
          <w:szCs w:val="24"/>
        </w:rPr>
        <w:t>2014 год – 2, 127 150,0 тыс. рублей;</w:t>
      </w:r>
    </w:p>
    <w:p w:rsidR="00C65198" w:rsidRPr="00E15702" w:rsidRDefault="00C65198" w:rsidP="00C65198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E15702">
        <w:rPr>
          <w:rFonts w:ascii="Times New Roman" w:hAnsi="Times New Roman"/>
          <w:sz w:val="24"/>
          <w:szCs w:val="24"/>
        </w:rPr>
        <w:t>2015 год - 1 575 075,0 тыс. рублей;</w:t>
      </w:r>
    </w:p>
    <w:p w:rsidR="00C65198" w:rsidRPr="00E15702" w:rsidRDefault="00C65198" w:rsidP="00C65198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E15702">
        <w:rPr>
          <w:rFonts w:ascii="Times New Roman" w:hAnsi="Times New Roman"/>
          <w:sz w:val="24"/>
          <w:szCs w:val="24"/>
        </w:rPr>
        <w:t>2016 год - 1 200 000,0 тыс. рублей.</w:t>
      </w:r>
    </w:p>
    <w:p w:rsidR="00C65198" w:rsidRPr="00E15702" w:rsidRDefault="00C65198" w:rsidP="00C65198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E15702">
        <w:rPr>
          <w:rFonts w:ascii="Times New Roman" w:hAnsi="Times New Roman"/>
          <w:sz w:val="24"/>
          <w:szCs w:val="24"/>
        </w:rPr>
        <w:t xml:space="preserve">В декабре 2014 года Межведомственной комиссией по отбору и мониторингу проектов по созданию серийных производств </w:t>
      </w:r>
      <w:proofErr w:type="spellStart"/>
      <w:r w:rsidRPr="00E15702">
        <w:rPr>
          <w:rFonts w:ascii="Times New Roman" w:hAnsi="Times New Roman"/>
          <w:sz w:val="24"/>
          <w:szCs w:val="24"/>
        </w:rPr>
        <w:t>станкоинструментальной</w:t>
      </w:r>
      <w:proofErr w:type="spellEnd"/>
      <w:r w:rsidRPr="00E15702">
        <w:rPr>
          <w:rFonts w:ascii="Times New Roman" w:hAnsi="Times New Roman"/>
          <w:sz w:val="24"/>
          <w:szCs w:val="24"/>
        </w:rPr>
        <w:t xml:space="preserve"> продукции в рамках Подпрограммы (далее – МВК) отобрано 13 инвестиционных проектов для реализации.</w:t>
      </w:r>
    </w:p>
    <w:p w:rsidR="00C65198" w:rsidRPr="00E15702" w:rsidRDefault="00C65198" w:rsidP="00C65198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E15702">
        <w:rPr>
          <w:rFonts w:ascii="Times New Roman" w:hAnsi="Times New Roman"/>
          <w:sz w:val="24"/>
          <w:szCs w:val="24"/>
        </w:rPr>
        <w:t xml:space="preserve">Реализация проектов по созданию серийных производств </w:t>
      </w:r>
      <w:proofErr w:type="spellStart"/>
      <w:r w:rsidRPr="00E15702">
        <w:rPr>
          <w:rFonts w:ascii="Times New Roman" w:hAnsi="Times New Roman"/>
          <w:sz w:val="24"/>
          <w:szCs w:val="24"/>
        </w:rPr>
        <w:t>станкоинструментальной</w:t>
      </w:r>
      <w:proofErr w:type="spellEnd"/>
      <w:r w:rsidRPr="00E15702">
        <w:rPr>
          <w:rFonts w:ascii="Times New Roman" w:hAnsi="Times New Roman"/>
          <w:sz w:val="24"/>
          <w:szCs w:val="24"/>
        </w:rPr>
        <w:t xml:space="preserve"> продукции было возложено на ГК «</w:t>
      </w:r>
      <w:proofErr w:type="spellStart"/>
      <w:r w:rsidRPr="00E15702">
        <w:rPr>
          <w:rFonts w:ascii="Times New Roman" w:hAnsi="Times New Roman"/>
          <w:sz w:val="24"/>
          <w:szCs w:val="24"/>
        </w:rPr>
        <w:t>Ростех</w:t>
      </w:r>
      <w:proofErr w:type="spellEnd"/>
      <w:r w:rsidRPr="00E15702">
        <w:rPr>
          <w:rFonts w:ascii="Times New Roman" w:hAnsi="Times New Roman"/>
          <w:sz w:val="24"/>
          <w:szCs w:val="24"/>
        </w:rPr>
        <w:t>» и ее дочернее зависимое общество - АО «</w:t>
      </w:r>
      <w:proofErr w:type="spellStart"/>
      <w:r w:rsidRPr="00E15702">
        <w:rPr>
          <w:rFonts w:ascii="Times New Roman" w:hAnsi="Times New Roman"/>
          <w:sz w:val="24"/>
          <w:szCs w:val="24"/>
        </w:rPr>
        <w:t>Станкопром</w:t>
      </w:r>
      <w:proofErr w:type="spellEnd"/>
      <w:r w:rsidRPr="00E15702">
        <w:rPr>
          <w:rFonts w:ascii="Times New Roman" w:hAnsi="Times New Roman"/>
          <w:sz w:val="24"/>
          <w:szCs w:val="24"/>
        </w:rPr>
        <w:t xml:space="preserve">». </w:t>
      </w:r>
    </w:p>
    <w:p w:rsidR="00C65198" w:rsidRPr="00E15702" w:rsidRDefault="00C65198" w:rsidP="00C65198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E15702">
        <w:rPr>
          <w:rFonts w:ascii="Times New Roman" w:hAnsi="Times New Roman"/>
          <w:sz w:val="24"/>
          <w:szCs w:val="24"/>
        </w:rPr>
        <w:t xml:space="preserve">Согласно Постановлению Правительства Российской Федерации от 27.11.2014 № 1257 модель финансирования инвестиционных проектов формировалась следующим образом: 1/3 бюджетные средства и 2/3 заемные и собственные средства предприятия. </w:t>
      </w:r>
    </w:p>
    <w:p w:rsidR="00C65198" w:rsidRPr="00E15702" w:rsidRDefault="00C65198" w:rsidP="00C65198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E15702">
        <w:rPr>
          <w:rFonts w:ascii="Times New Roman" w:hAnsi="Times New Roman"/>
          <w:sz w:val="24"/>
          <w:szCs w:val="24"/>
        </w:rPr>
        <w:t>Вместе с этим ухудшение макроэкономической конъюнктуры, прежде всего, удорожание заемного финансирования и сокращение долгосрочных (инвестиционных) кредитных средств не позволило обеспечить привлечение достаточного объема внебюджетных сре</w:t>
      </w:r>
      <w:proofErr w:type="gramStart"/>
      <w:r w:rsidRPr="00E15702">
        <w:rPr>
          <w:rFonts w:ascii="Times New Roman" w:hAnsi="Times New Roman"/>
          <w:sz w:val="24"/>
          <w:szCs w:val="24"/>
        </w:rPr>
        <w:t>дств дл</w:t>
      </w:r>
      <w:proofErr w:type="gramEnd"/>
      <w:r w:rsidRPr="00E15702">
        <w:rPr>
          <w:rFonts w:ascii="Times New Roman" w:hAnsi="Times New Roman"/>
          <w:sz w:val="24"/>
          <w:szCs w:val="24"/>
        </w:rPr>
        <w:t xml:space="preserve">я запуска полноценной модернизации </w:t>
      </w:r>
      <w:proofErr w:type="spellStart"/>
      <w:r w:rsidRPr="00E15702">
        <w:rPr>
          <w:rFonts w:ascii="Times New Roman" w:hAnsi="Times New Roman"/>
          <w:sz w:val="24"/>
          <w:szCs w:val="24"/>
        </w:rPr>
        <w:t>станкоинструментальных</w:t>
      </w:r>
      <w:proofErr w:type="spellEnd"/>
      <w:r w:rsidRPr="00E15702">
        <w:rPr>
          <w:rFonts w:ascii="Times New Roman" w:hAnsi="Times New Roman"/>
          <w:sz w:val="24"/>
          <w:szCs w:val="24"/>
        </w:rPr>
        <w:t xml:space="preserve"> производств, соблюдения установленных экономических и инвестиционных параметров проектов, а также достижения целевых показателей проектов и Подпрограммы. </w:t>
      </w:r>
    </w:p>
    <w:p w:rsidR="00C65198" w:rsidRPr="00E15702" w:rsidRDefault="00C65198" w:rsidP="00C65198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E15702">
        <w:rPr>
          <w:rFonts w:ascii="Times New Roman" w:hAnsi="Times New Roman"/>
          <w:sz w:val="24"/>
          <w:szCs w:val="24"/>
        </w:rPr>
        <w:t xml:space="preserve">Сложившаяся кризисная ситуация оказалась «форс-мажорной» </w:t>
      </w:r>
      <w:proofErr w:type="gramStart"/>
      <w:r w:rsidRPr="00E15702">
        <w:rPr>
          <w:rFonts w:ascii="Times New Roman" w:hAnsi="Times New Roman"/>
          <w:sz w:val="24"/>
          <w:szCs w:val="24"/>
        </w:rPr>
        <w:t>для</w:t>
      </w:r>
      <w:proofErr w:type="gramEnd"/>
      <w:r w:rsidRPr="00E15702">
        <w:rPr>
          <w:rFonts w:ascii="Times New Roman" w:hAnsi="Times New Roman"/>
          <w:sz w:val="24"/>
          <w:szCs w:val="24"/>
        </w:rPr>
        <w:t xml:space="preserve">, и </w:t>
      </w:r>
      <w:proofErr w:type="gramStart"/>
      <w:r w:rsidRPr="00E15702">
        <w:rPr>
          <w:rFonts w:ascii="Times New Roman" w:hAnsi="Times New Roman"/>
          <w:sz w:val="24"/>
          <w:szCs w:val="24"/>
        </w:rPr>
        <w:t>без</w:t>
      </w:r>
      <w:proofErr w:type="gramEnd"/>
      <w:r w:rsidRPr="00E15702">
        <w:rPr>
          <w:rFonts w:ascii="Times New Roman" w:hAnsi="Times New Roman"/>
          <w:sz w:val="24"/>
          <w:szCs w:val="24"/>
        </w:rPr>
        <w:t xml:space="preserve"> того, финансово нестабильных станкостроительных предприятий.</w:t>
      </w:r>
    </w:p>
    <w:p w:rsidR="00C65198" w:rsidRPr="00E15702" w:rsidRDefault="00C65198" w:rsidP="00C65198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E15702">
        <w:rPr>
          <w:rFonts w:ascii="Times New Roman" w:hAnsi="Times New Roman"/>
          <w:sz w:val="24"/>
          <w:szCs w:val="24"/>
        </w:rPr>
        <w:t>Кроме этого, некоторые предприятия отказались от реализации инвестиционных проектов в связи непредвиденными обстоятельствами, в частности АО «ИТО-</w:t>
      </w:r>
      <w:proofErr w:type="spellStart"/>
      <w:r w:rsidRPr="00E15702">
        <w:rPr>
          <w:rFonts w:ascii="Times New Roman" w:hAnsi="Times New Roman"/>
          <w:sz w:val="24"/>
          <w:szCs w:val="24"/>
        </w:rPr>
        <w:t>Туламаш</w:t>
      </w:r>
      <w:proofErr w:type="spellEnd"/>
      <w:r w:rsidRPr="00E15702">
        <w:rPr>
          <w:rFonts w:ascii="Times New Roman" w:hAnsi="Times New Roman"/>
          <w:sz w:val="24"/>
          <w:szCs w:val="24"/>
        </w:rPr>
        <w:t>» (</w:t>
      </w:r>
      <w:r w:rsidRPr="00E15702">
        <w:rPr>
          <w:rFonts w:ascii="Times New Roman" w:hAnsi="Times New Roman"/>
          <w:i/>
          <w:sz w:val="24"/>
          <w:szCs w:val="24"/>
        </w:rPr>
        <w:t>пожар в гальваническом цеху</w:t>
      </w:r>
      <w:r w:rsidRPr="00E15702">
        <w:rPr>
          <w:rFonts w:ascii="Times New Roman" w:hAnsi="Times New Roman"/>
          <w:sz w:val="24"/>
          <w:szCs w:val="24"/>
        </w:rPr>
        <w:t>), ООО «ВМЗ» (</w:t>
      </w:r>
      <w:r w:rsidRPr="00E15702">
        <w:rPr>
          <w:rFonts w:ascii="Times New Roman" w:hAnsi="Times New Roman"/>
          <w:i/>
          <w:sz w:val="24"/>
          <w:szCs w:val="24"/>
        </w:rPr>
        <w:t xml:space="preserve">решение </w:t>
      </w:r>
      <w:r w:rsidRPr="00E15702">
        <w:rPr>
          <w:rFonts w:ascii="Times New Roman" w:hAnsi="Times New Roman"/>
          <w:i/>
          <w:sz w:val="24"/>
          <w:szCs w:val="24"/>
        </w:rPr>
        <w:lastRenderedPageBreak/>
        <w:t>руководств</w:t>
      </w:r>
      <w:proofErr w:type="gramStart"/>
      <w:r w:rsidRPr="00E15702">
        <w:rPr>
          <w:rFonts w:ascii="Times New Roman" w:hAnsi="Times New Roman"/>
          <w:i/>
          <w:sz w:val="24"/>
          <w:szCs w:val="24"/>
        </w:rPr>
        <w:t>а ООО</w:t>
      </w:r>
      <w:proofErr w:type="gramEnd"/>
      <w:r w:rsidRPr="00E15702">
        <w:rPr>
          <w:rFonts w:ascii="Times New Roman" w:hAnsi="Times New Roman"/>
          <w:i/>
          <w:sz w:val="24"/>
          <w:szCs w:val="24"/>
        </w:rPr>
        <w:t xml:space="preserve"> «АвтоВАЗ» о переформатировании предприятия на автомобильную   отрасль</w:t>
      </w:r>
      <w:r w:rsidRPr="00E15702">
        <w:rPr>
          <w:rFonts w:ascii="Times New Roman" w:hAnsi="Times New Roman"/>
          <w:sz w:val="24"/>
          <w:szCs w:val="24"/>
        </w:rPr>
        <w:t>).</w:t>
      </w:r>
    </w:p>
    <w:p w:rsidR="00C65198" w:rsidRPr="00E15702" w:rsidRDefault="00C65198" w:rsidP="00C65198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E15702">
        <w:rPr>
          <w:rFonts w:ascii="Times New Roman" w:hAnsi="Times New Roman"/>
          <w:sz w:val="24"/>
          <w:szCs w:val="24"/>
        </w:rPr>
        <w:t xml:space="preserve">В этой связи с целью выработки предложений по дальнейшей реализации мероприятий в </w:t>
      </w:r>
      <w:proofErr w:type="spellStart"/>
      <w:r w:rsidRPr="00E15702">
        <w:rPr>
          <w:rFonts w:ascii="Times New Roman" w:hAnsi="Times New Roman"/>
          <w:sz w:val="24"/>
          <w:szCs w:val="24"/>
        </w:rPr>
        <w:t>Минпроторге</w:t>
      </w:r>
      <w:proofErr w:type="spellEnd"/>
      <w:r w:rsidRPr="00E15702">
        <w:rPr>
          <w:rFonts w:ascii="Times New Roman" w:hAnsi="Times New Roman"/>
          <w:sz w:val="24"/>
          <w:szCs w:val="24"/>
        </w:rPr>
        <w:t xml:space="preserve"> России 28 октября 2015 г. состоялось совещание с участием Генерального директора ГК «</w:t>
      </w:r>
      <w:proofErr w:type="spellStart"/>
      <w:r w:rsidRPr="00E15702">
        <w:rPr>
          <w:rFonts w:ascii="Times New Roman" w:hAnsi="Times New Roman"/>
          <w:sz w:val="24"/>
          <w:szCs w:val="24"/>
        </w:rPr>
        <w:t>Ростех</w:t>
      </w:r>
      <w:proofErr w:type="spellEnd"/>
      <w:r w:rsidRPr="00E15702">
        <w:rPr>
          <w:rFonts w:ascii="Times New Roman" w:hAnsi="Times New Roman"/>
          <w:sz w:val="24"/>
          <w:szCs w:val="24"/>
        </w:rPr>
        <w:t>» С.В. Чемезова, по итогам которого, было признано целесообразным дальнейшую реализацию Подпрограммы, осуществлять по двум направлениям:</w:t>
      </w:r>
    </w:p>
    <w:p w:rsidR="00C65198" w:rsidRPr="00E15702" w:rsidRDefault="00C65198" w:rsidP="00C65198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E15702">
        <w:rPr>
          <w:rFonts w:ascii="Times New Roman" w:hAnsi="Times New Roman"/>
          <w:sz w:val="24"/>
          <w:szCs w:val="24"/>
        </w:rPr>
        <w:t>- использование полученных ГК «</w:t>
      </w:r>
      <w:proofErr w:type="spellStart"/>
      <w:r w:rsidRPr="00E15702">
        <w:rPr>
          <w:rFonts w:ascii="Times New Roman" w:hAnsi="Times New Roman"/>
          <w:sz w:val="24"/>
          <w:szCs w:val="24"/>
        </w:rPr>
        <w:t>Ростех</w:t>
      </w:r>
      <w:proofErr w:type="spellEnd"/>
      <w:r w:rsidRPr="00E15702">
        <w:rPr>
          <w:rFonts w:ascii="Times New Roman" w:hAnsi="Times New Roman"/>
          <w:sz w:val="24"/>
          <w:szCs w:val="24"/>
        </w:rPr>
        <w:t xml:space="preserve">» в декабре 2014 г. средств субсидии в размере 2,1 </w:t>
      </w:r>
      <w:proofErr w:type="gramStart"/>
      <w:r w:rsidRPr="00E15702">
        <w:rPr>
          <w:rFonts w:ascii="Times New Roman" w:hAnsi="Times New Roman"/>
          <w:sz w:val="24"/>
          <w:szCs w:val="24"/>
        </w:rPr>
        <w:t>млрд</w:t>
      </w:r>
      <w:proofErr w:type="gramEnd"/>
      <w:r w:rsidRPr="00E15702">
        <w:rPr>
          <w:rFonts w:ascii="Times New Roman" w:hAnsi="Times New Roman"/>
          <w:sz w:val="24"/>
          <w:szCs w:val="24"/>
        </w:rPr>
        <w:t xml:space="preserve"> руб. на цели финансирования реализации оставшихся четырех проектов с учетом изменения параметров финансирования, предусмотрев уменьшение доли привлекаемых внебюджетных средств с 2/3 на 1/3 (соответствующие изменения внесены, постановлением Правительства Российской Федерации от 15.03.2016№ 196);</w:t>
      </w:r>
    </w:p>
    <w:p w:rsidR="00C65198" w:rsidRPr="00E15702" w:rsidRDefault="00C65198" w:rsidP="00C65198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E15702">
        <w:rPr>
          <w:rFonts w:ascii="Times New Roman" w:hAnsi="Times New Roman"/>
          <w:sz w:val="24"/>
          <w:szCs w:val="24"/>
        </w:rPr>
        <w:t xml:space="preserve">- использование более рыночного механизма льготного кредитования предприятий </w:t>
      </w:r>
      <w:proofErr w:type="spellStart"/>
      <w:r w:rsidRPr="00E15702">
        <w:rPr>
          <w:rFonts w:ascii="Times New Roman" w:hAnsi="Times New Roman"/>
          <w:sz w:val="24"/>
          <w:szCs w:val="24"/>
        </w:rPr>
        <w:t>станкоинструментальной</w:t>
      </w:r>
      <w:proofErr w:type="spellEnd"/>
      <w:r w:rsidRPr="00E15702">
        <w:rPr>
          <w:rFonts w:ascii="Times New Roman" w:hAnsi="Times New Roman"/>
          <w:sz w:val="24"/>
          <w:szCs w:val="24"/>
        </w:rPr>
        <w:t xml:space="preserve"> промышленности через целевой взнос в федеральное государственное автономное учреждение «Россий</w:t>
      </w:r>
      <w:bookmarkStart w:id="0" w:name="_GoBack"/>
      <w:bookmarkEnd w:id="0"/>
      <w:r w:rsidRPr="00E15702">
        <w:rPr>
          <w:rFonts w:ascii="Times New Roman" w:hAnsi="Times New Roman"/>
          <w:sz w:val="24"/>
          <w:szCs w:val="24"/>
        </w:rPr>
        <w:t>ский фонд технологического развития», направив предусмотренные федеральным бюджетом в 2015-2016 годах средств субсидии в виде имущественного взноса Российской Федерации в ГК «</w:t>
      </w:r>
      <w:proofErr w:type="spellStart"/>
      <w:r w:rsidRPr="00E15702">
        <w:rPr>
          <w:rFonts w:ascii="Times New Roman" w:hAnsi="Times New Roman"/>
          <w:sz w:val="24"/>
          <w:szCs w:val="24"/>
        </w:rPr>
        <w:t>Ростех</w:t>
      </w:r>
      <w:proofErr w:type="spellEnd"/>
      <w:r w:rsidRPr="00E15702">
        <w:rPr>
          <w:rFonts w:ascii="Times New Roman" w:hAnsi="Times New Roman"/>
          <w:sz w:val="24"/>
          <w:szCs w:val="24"/>
        </w:rPr>
        <w:t>» в ра</w:t>
      </w:r>
      <w:r w:rsidR="00E15702">
        <w:rPr>
          <w:rFonts w:ascii="Times New Roman" w:hAnsi="Times New Roman"/>
          <w:sz w:val="24"/>
          <w:szCs w:val="24"/>
        </w:rPr>
        <w:t>мках Подпрограммы в объеме: 1,5млрд</w:t>
      </w:r>
      <w:proofErr w:type="gramStart"/>
      <w:r w:rsidR="00E15702">
        <w:rPr>
          <w:rFonts w:ascii="Times New Roman" w:hAnsi="Times New Roman"/>
          <w:sz w:val="24"/>
          <w:szCs w:val="24"/>
        </w:rPr>
        <w:t>.р</w:t>
      </w:r>
      <w:proofErr w:type="gramEnd"/>
      <w:r w:rsidRPr="00E15702">
        <w:rPr>
          <w:rFonts w:ascii="Times New Roman" w:hAnsi="Times New Roman"/>
          <w:sz w:val="24"/>
          <w:szCs w:val="24"/>
        </w:rPr>
        <w:t xml:space="preserve">уб. в 2015 году, 1,2 млрд руб. в 2016 году в ФГАУ «РФТР» на цели реализации проектов по созданию серийных производств </w:t>
      </w:r>
      <w:proofErr w:type="spellStart"/>
      <w:r w:rsidRPr="00E15702">
        <w:rPr>
          <w:rFonts w:ascii="Times New Roman" w:hAnsi="Times New Roman"/>
          <w:sz w:val="24"/>
          <w:szCs w:val="24"/>
        </w:rPr>
        <w:t>станкоинструментальной</w:t>
      </w:r>
      <w:proofErr w:type="spellEnd"/>
      <w:r w:rsidRPr="00E15702">
        <w:rPr>
          <w:rFonts w:ascii="Times New Roman" w:hAnsi="Times New Roman"/>
          <w:sz w:val="24"/>
          <w:szCs w:val="24"/>
        </w:rPr>
        <w:t xml:space="preserve"> продукции. </w:t>
      </w:r>
    </w:p>
    <w:p w:rsidR="00D44A28" w:rsidRPr="00E15702" w:rsidRDefault="00C65198" w:rsidP="00C65198">
      <w:pPr>
        <w:spacing w:after="0"/>
        <w:ind w:firstLine="709"/>
        <w:rPr>
          <w:rFonts w:ascii="Times New Roman" w:hAnsi="Times New Roman"/>
          <w:i/>
          <w:sz w:val="24"/>
          <w:szCs w:val="24"/>
        </w:rPr>
      </w:pPr>
      <w:r w:rsidRPr="00E15702">
        <w:rPr>
          <w:rFonts w:ascii="Times New Roman" w:hAnsi="Times New Roman"/>
          <w:i/>
          <w:sz w:val="24"/>
          <w:szCs w:val="24"/>
        </w:rPr>
        <w:t>2</w:t>
      </w:r>
      <w:r w:rsidR="00AA2873" w:rsidRPr="00E15702">
        <w:rPr>
          <w:rFonts w:ascii="Times New Roman" w:hAnsi="Times New Roman"/>
          <w:i/>
          <w:sz w:val="24"/>
          <w:szCs w:val="24"/>
        </w:rPr>
        <w:t>. </w:t>
      </w:r>
      <w:r w:rsidR="00D44A28" w:rsidRPr="00E15702">
        <w:rPr>
          <w:rFonts w:ascii="Times New Roman" w:hAnsi="Times New Roman"/>
          <w:i/>
          <w:sz w:val="24"/>
          <w:szCs w:val="24"/>
        </w:rPr>
        <w:t xml:space="preserve">Текущее состояние </w:t>
      </w:r>
      <w:proofErr w:type="spellStart"/>
      <w:r w:rsidR="00D44A28" w:rsidRPr="00E15702">
        <w:rPr>
          <w:rFonts w:ascii="Times New Roman" w:hAnsi="Times New Roman"/>
          <w:i/>
          <w:sz w:val="24"/>
          <w:szCs w:val="24"/>
        </w:rPr>
        <w:t>станкоинструментальной</w:t>
      </w:r>
      <w:proofErr w:type="spellEnd"/>
      <w:r w:rsidR="00D44A28" w:rsidRPr="00E15702">
        <w:rPr>
          <w:rFonts w:ascii="Times New Roman" w:hAnsi="Times New Roman"/>
          <w:i/>
          <w:sz w:val="24"/>
          <w:szCs w:val="24"/>
        </w:rPr>
        <w:t xml:space="preserve"> промышленности </w:t>
      </w:r>
      <w:r w:rsidR="00D44A28" w:rsidRPr="00E15702">
        <w:rPr>
          <w:rFonts w:ascii="Times New Roman" w:hAnsi="Times New Roman"/>
          <w:i/>
          <w:sz w:val="24"/>
          <w:szCs w:val="24"/>
        </w:rPr>
        <w:br/>
        <w:t>в Российской Федерации</w:t>
      </w:r>
    </w:p>
    <w:p w:rsidR="00D44A28" w:rsidRPr="00E15702" w:rsidRDefault="00D44A28" w:rsidP="00D44A28">
      <w:pPr>
        <w:spacing w:after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5702">
        <w:rPr>
          <w:rFonts w:ascii="Times New Roman" w:eastAsia="Times New Roman" w:hAnsi="Times New Roman"/>
          <w:sz w:val="24"/>
          <w:szCs w:val="24"/>
          <w:lang w:eastAsia="ru-RU"/>
        </w:rPr>
        <w:t>По предварительной оценке, объем рынка станко</w:t>
      </w:r>
      <w:r w:rsidR="00C65198" w:rsidRPr="00E15702">
        <w:rPr>
          <w:rFonts w:ascii="Times New Roman" w:eastAsia="Times New Roman" w:hAnsi="Times New Roman"/>
          <w:sz w:val="24"/>
          <w:szCs w:val="24"/>
          <w:lang w:eastAsia="ru-RU"/>
        </w:rPr>
        <w:t>строительной</w:t>
      </w:r>
      <w:r w:rsidRPr="00E15702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промышленности в 2015 году составил около 92,84 млрд. руб., что выше уровня 2014 г. на 0,36%. </w:t>
      </w:r>
    </w:p>
    <w:p w:rsidR="00D44A28" w:rsidRPr="00E15702" w:rsidRDefault="00D44A28" w:rsidP="00D44A28">
      <w:pPr>
        <w:spacing w:after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E15702">
        <w:rPr>
          <w:rFonts w:ascii="Times New Roman" w:eastAsia="Times New Roman" w:hAnsi="Times New Roman"/>
          <w:sz w:val="24"/>
          <w:szCs w:val="24"/>
          <w:lang w:eastAsia="ru-RU"/>
        </w:rPr>
        <w:t xml:space="preserve">Одновременно, по данным Федеральной службы государственной статистики, производство металлообрабатывающего оборудования в натуральном выражении за 12 мес. 2015 г. составило 6 059 шт., что на 5,3 % превышает аналогичный период 2014 г, в том числе рост производства кузнечно-прессовых машин составил 127,1%. В денежном выражении в целом по производству металлорежущих станков рост в </w:t>
      </w:r>
      <w:r w:rsidRPr="00E1570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2015 году составил 107,6 % (5,94 млрд. руб.).</w:t>
      </w:r>
      <w:proofErr w:type="gramEnd"/>
      <w:r w:rsidRPr="00E1570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E15702">
        <w:rPr>
          <w:rFonts w:ascii="Times New Roman" w:eastAsia="Times New Roman" w:hAnsi="Times New Roman"/>
          <w:sz w:val="24"/>
          <w:szCs w:val="24"/>
          <w:lang w:eastAsia="ru-RU"/>
        </w:rPr>
        <w:t>Импорт по итогам 2015 года в натуральном выражении сократился на 22,2% (до 9 743 шт.), в денежном выражении увеличился на 0,7% (до 72,2 млрд. рублей) преимущественно за счет волатильности курса валют, а экспорт, сократился в натуральном выражении на 8,8% (до 505 шт.), в денежном выражении – на 25% (до 1,8 млрд. рублей).</w:t>
      </w:r>
      <w:proofErr w:type="gramEnd"/>
    </w:p>
    <w:p w:rsidR="00D44A28" w:rsidRPr="00E15702" w:rsidRDefault="00D44A28" w:rsidP="00D44A28">
      <w:pPr>
        <w:spacing w:after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5702">
        <w:rPr>
          <w:rFonts w:ascii="Times New Roman" w:eastAsia="Times New Roman" w:hAnsi="Times New Roman"/>
          <w:sz w:val="24"/>
          <w:szCs w:val="24"/>
          <w:lang w:eastAsia="ru-RU"/>
        </w:rPr>
        <w:t xml:space="preserve">Рынок </w:t>
      </w:r>
      <w:proofErr w:type="spellStart"/>
      <w:r w:rsidRPr="00E15702">
        <w:rPr>
          <w:rFonts w:ascii="Times New Roman" w:eastAsia="Times New Roman" w:hAnsi="Times New Roman"/>
          <w:sz w:val="24"/>
          <w:szCs w:val="24"/>
          <w:lang w:eastAsia="ru-RU"/>
        </w:rPr>
        <w:t>станкоинструментальной</w:t>
      </w:r>
      <w:proofErr w:type="spellEnd"/>
      <w:r w:rsidRPr="00E15702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продукции России характеризуется устойчивой </w:t>
      </w:r>
      <w:proofErr w:type="spellStart"/>
      <w:r w:rsidRPr="00E15702">
        <w:rPr>
          <w:rFonts w:ascii="Times New Roman" w:eastAsia="Times New Roman" w:hAnsi="Times New Roman"/>
          <w:sz w:val="24"/>
          <w:szCs w:val="24"/>
          <w:lang w:eastAsia="ru-RU"/>
        </w:rPr>
        <w:t>импортозависимостью</w:t>
      </w:r>
      <w:proofErr w:type="spellEnd"/>
      <w:r w:rsidRPr="00E15702">
        <w:rPr>
          <w:rFonts w:ascii="Times New Roman" w:eastAsia="Times New Roman" w:hAnsi="Times New Roman"/>
          <w:sz w:val="24"/>
          <w:szCs w:val="24"/>
          <w:lang w:eastAsia="ru-RU"/>
        </w:rPr>
        <w:t xml:space="preserve">, являясь одним из самых высоких по промышленности. В 2015 году доля импорта на рынке </w:t>
      </w:r>
      <w:proofErr w:type="spellStart"/>
      <w:r w:rsidRPr="00E15702">
        <w:rPr>
          <w:rFonts w:ascii="Times New Roman" w:eastAsia="Times New Roman" w:hAnsi="Times New Roman"/>
          <w:sz w:val="24"/>
          <w:szCs w:val="24"/>
          <w:lang w:eastAsia="ru-RU"/>
        </w:rPr>
        <w:t>станкоинструментальной</w:t>
      </w:r>
      <w:proofErr w:type="spellEnd"/>
      <w:r w:rsidRPr="00E15702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продукции по прогнозным данным составила 77,8 %, что на 5,2 % меньше уровня показателя доли импорта в потреблении по </w:t>
      </w:r>
      <w:proofErr w:type="spellStart"/>
      <w:r w:rsidRPr="00E15702">
        <w:rPr>
          <w:rFonts w:ascii="Times New Roman" w:eastAsia="Times New Roman" w:hAnsi="Times New Roman"/>
          <w:sz w:val="24"/>
          <w:szCs w:val="24"/>
          <w:lang w:eastAsia="ru-RU"/>
        </w:rPr>
        <w:t>станкоинструменатльной</w:t>
      </w:r>
      <w:proofErr w:type="spellEnd"/>
      <w:r w:rsidRPr="00E15702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промышленности, установленного Планом содействия </w:t>
      </w:r>
      <w:proofErr w:type="spellStart"/>
      <w:r w:rsidRPr="00E15702">
        <w:rPr>
          <w:rFonts w:ascii="Times New Roman" w:eastAsia="Times New Roman" w:hAnsi="Times New Roman"/>
          <w:sz w:val="24"/>
          <w:szCs w:val="24"/>
          <w:lang w:eastAsia="ru-RU"/>
        </w:rPr>
        <w:t>испортозамещению</w:t>
      </w:r>
      <w:proofErr w:type="spellEnd"/>
      <w:r w:rsidRPr="00E15702">
        <w:rPr>
          <w:rFonts w:ascii="Times New Roman" w:eastAsia="Times New Roman" w:hAnsi="Times New Roman"/>
          <w:sz w:val="24"/>
          <w:szCs w:val="24"/>
          <w:lang w:eastAsia="ru-RU"/>
        </w:rPr>
        <w:t xml:space="preserve"> в промышленности, утвержденного постановлением Правительства Российской Федерации от 30.09.2014 № 1936-р (</w:t>
      </w:r>
      <w:proofErr w:type="spellStart"/>
      <w:r w:rsidRPr="00E15702">
        <w:rPr>
          <w:rFonts w:ascii="Times New Roman" w:eastAsia="Times New Roman" w:hAnsi="Times New Roman"/>
          <w:sz w:val="24"/>
          <w:szCs w:val="24"/>
          <w:lang w:eastAsia="ru-RU"/>
        </w:rPr>
        <w:t>справочно</w:t>
      </w:r>
      <w:proofErr w:type="spellEnd"/>
      <w:r w:rsidRPr="00E15702">
        <w:rPr>
          <w:rFonts w:ascii="Times New Roman" w:eastAsia="Times New Roman" w:hAnsi="Times New Roman"/>
          <w:sz w:val="24"/>
          <w:szCs w:val="24"/>
          <w:lang w:eastAsia="ru-RU"/>
        </w:rPr>
        <w:t xml:space="preserve">: 2014 год – 87 %). </w:t>
      </w:r>
    </w:p>
    <w:p w:rsidR="00B345ED" w:rsidRPr="00E15702" w:rsidRDefault="00B345ED" w:rsidP="00D44A2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B345ED" w:rsidRPr="00E15702" w:rsidRDefault="00C65198" w:rsidP="00B50B87">
      <w:pPr>
        <w:spacing w:after="0"/>
        <w:ind w:firstLine="709"/>
        <w:rPr>
          <w:rFonts w:ascii="Times New Roman" w:hAnsi="Times New Roman"/>
          <w:i/>
          <w:sz w:val="24"/>
          <w:szCs w:val="24"/>
        </w:rPr>
      </w:pPr>
      <w:r w:rsidRPr="00E15702">
        <w:rPr>
          <w:rFonts w:ascii="Times New Roman" w:hAnsi="Times New Roman"/>
          <w:i/>
          <w:sz w:val="24"/>
          <w:szCs w:val="24"/>
        </w:rPr>
        <w:t>5</w:t>
      </w:r>
      <w:r w:rsidR="00B345ED" w:rsidRPr="00E15702">
        <w:rPr>
          <w:rFonts w:ascii="Times New Roman" w:hAnsi="Times New Roman"/>
          <w:i/>
          <w:sz w:val="24"/>
          <w:szCs w:val="24"/>
        </w:rPr>
        <w:t>. Государственная поддержка</w:t>
      </w:r>
    </w:p>
    <w:p w:rsidR="00B50B87" w:rsidRPr="00E15702" w:rsidRDefault="00B50B87" w:rsidP="003924FA">
      <w:pPr>
        <w:spacing w:after="0"/>
        <w:ind w:firstLine="709"/>
        <w:rPr>
          <w:rFonts w:ascii="Times New Roman" w:hAnsi="Times New Roman"/>
          <w:sz w:val="24"/>
          <w:szCs w:val="24"/>
        </w:rPr>
      </w:pPr>
      <w:proofErr w:type="gramStart"/>
      <w:r w:rsidRPr="00E15702">
        <w:rPr>
          <w:rFonts w:ascii="Times New Roman" w:hAnsi="Times New Roman"/>
          <w:sz w:val="24"/>
          <w:szCs w:val="24"/>
        </w:rPr>
        <w:t>Одновременно с этим, с 1 января 2016 года вступил в силу обновленная редакция</w:t>
      </w:r>
      <w:r w:rsidR="00C65198" w:rsidRPr="00E15702">
        <w:rPr>
          <w:rFonts w:ascii="Times New Roman" w:hAnsi="Times New Roman"/>
          <w:sz w:val="24"/>
          <w:szCs w:val="24"/>
        </w:rPr>
        <w:t xml:space="preserve"> </w:t>
      </w:r>
      <w:r w:rsidRPr="00E15702">
        <w:rPr>
          <w:rFonts w:ascii="Times New Roman" w:hAnsi="Times New Roman"/>
          <w:sz w:val="24"/>
          <w:szCs w:val="24"/>
        </w:rPr>
        <w:t xml:space="preserve">постановления Правительства Российской Федерации </w:t>
      </w:r>
      <w:r w:rsidRPr="00E15702">
        <w:rPr>
          <w:rFonts w:ascii="Times New Roman" w:hAnsi="Times New Roman"/>
          <w:sz w:val="24"/>
          <w:szCs w:val="24"/>
        </w:rPr>
        <w:br/>
        <w:t xml:space="preserve">от 24 декабря 2013 г. № 1224 «Об установлении запрета и ограничений на допуск товаров, происходящих из иностранных государств, работ (услуг), выполняемых (оказываемых) иностранными лицами, для целей осуществления закупок товаров, работ (услуг) для нужд обороны страны и безопасности государства» </w:t>
      </w:r>
      <w:r w:rsidR="003924FA" w:rsidRPr="00E15702">
        <w:rPr>
          <w:rFonts w:ascii="Times New Roman" w:hAnsi="Times New Roman"/>
          <w:sz w:val="24"/>
          <w:szCs w:val="24"/>
        </w:rPr>
        <w:br/>
      </w:r>
      <w:r w:rsidRPr="00E15702">
        <w:rPr>
          <w:rFonts w:ascii="Times New Roman" w:hAnsi="Times New Roman"/>
          <w:sz w:val="24"/>
          <w:szCs w:val="24"/>
        </w:rPr>
        <w:t>(далее – Постановление) (постановление Правительства Российской</w:t>
      </w:r>
      <w:proofErr w:type="gramEnd"/>
      <w:r w:rsidRPr="00E1570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15702">
        <w:rPr>
          <w:rFonts w:ascii="Times New Roman" w:hAnsi="Times New Roman"/>
          <w:sz w:val="24"/>
          <w:szCs w:val="24"/>
        </w:rPr>
        <w:t xml:space="preserve">Федерации </w:t>
      </w:r>
      <w:r w:rsidR="003924FA" w:rsidRPr="00E15702">
        <w:rPr>
          <w:rFonts w:ascii="Times New Roman" w:hAnsi="Times New Roman"/>
          <w:sz w:val="24"/>
          <w:szCs w:val="24"/>
        </w:rPr>
        <w:br/>
      </w:r>
      <w:r w:rsidRPr="00E15702">
        <w:rPr>
          <w:rFonts w:ascii="Times New Roman" w:hAnsi="Times New Roman"/>
          <w:sz w:val="24"/>
          <w:szCs w:val="24"/>
        </w:rPr>
        <w:t>от 29 декабря 2015 г. № 1470).</w:t>
      </w:r>
      <w:proofErr w:type="gramEnd"/>
      <w:r w:rsidRPr="00E15702">
        <w:rPr>
          <w:rFonts w:ascii="Times New Roman" w:hAnsi="Times New Roman"/>
          <w:sz w:val="24"/>
          <w:szCs w:val="24"/>
        </w:rPr>
        <w:t xml:space="preserve"> Изменениями предусматривается приведение текста действующего постановления в соответствие с постановлением Правительства Российской Федерации от 17 июля 2015</w:t>
      </w:r>
      <w:r w:rsidR="00B345ED" w:rsidRPr="00E15702">
        <w:rPr>
          <w:rFonts w:ascii="Times New Roman" w:hAnsi="Times New Roman"/>
          <w:sz w:val="24"/>
          <w:szCs w:val="24"/>
        </w:rPr>
        <w:t> </w:t>
      </w:r>
      <w:r w:rsidRPr="00E15702">
        <w:rPr>
          <w:rFonts w:ascii="Times New Roman" w:hAnsi="Times New Roman"/>
          <w:sz w:val="24"/>
          <w:szCs w:val="24"/>
        </w:rPr>
        <w:t>г. №</w:t>
      </w:r>
      <w:r w:rsidR="00B345ED" w:rsidRPr="00E15702">
        <w:rPr>
          <w:rFonts w:ascii="Times New Roman" w:hAnsi="Times New Roman"/>
          <w:sz w:val="24"/>
          <w:szCs w:val="24"/>
        </w:rPr>
        <w:t> </w:t>
      </w:r>
      <w:r w:rsidRPr="00E15702">
        <w:rPr>
          <w:rFonts w:ascii="Times New Roman" w:hAnsi="Times New Roman"/>
          <w:sz w:val="24"/>
          <w:szCs w:val="24"/>
        </w:rPr>
        <w:t>719 «О критериях отнесения промышленной продукции к промышленной продукции, не имеющей аналогов, произведенных в Российской Федерации».</w:t>
      </w:r>
      <w:r w:rsidR="003924FA" w:rsidRPr="00E15702">
        <w:rPr>
          <w:rFonts w:ascii="Times New Roman" w:hAnsi="Times New Roman"/>
          <w:sz w:val="24"/>
          <w:szCs w:val="24"/>
        </w:rPr>
        <w:t xml:space="preserve"> </w:t>
      </w:r>
      <w:r w:rsidRPr="00E15702">
        <w:rPr>
          <w:rFonts w:ascii="Times New Roman" w:hAnsi="Times New Roman"/>
          <w:sz w:val="24"/>
          <w:szCs w:val="24"/>
        </w:rPr>
        <w:t xml:space="preserve">При этом </w:t>
      </w:r>
      <w:r w:rsidR="003924FA" w:rsidRPr="00E15702">
        <w:rPr>
          <w:rFonts w:ascii="Times New Roman" w:hAnsi="Times New Roman"/>
          <w:sz w:val="24"/>
          <w:szCs w:val="24"/>
        </w:rPr>
        <w:t xml:space="preserve">в соответствии с указанным постановлением критериями отнесения станкостроительной продукции </w:t>
      </w:r>
      <w:r w:rsidR="003924FA" w:rsidRPr="00E15702">
        <w:rPr>
          <w:rFonts w:ascii="Times New Roman" w:hAnsi="Times New Roman"/>
          <w:sz w:val="24"/>
          <w:szCs w:val="24"/>
        </w:rPr>
        <w:br/>
        <w:t xml:space="preserve">к отечественному товару будет обязательное наличие адаптированной конструкторской документации, сервисного центра на территории Российской Федерации, а также достижение целевой доли </w:t>
      </w:r>
      <w:proofErr w:type="gramStart"/>
      <w:r w:rsidR="003924FA" w:rsidRPr="00E15702">
        <w:rPr>
          <w:rFonts w:ascii="Times New Roman" w:hAnsi="Times New Roman"/>
          <w:sz w:val="24"/>
          <w:szCs w:val="24"/>
        </w:rPr>
        <w:t>используемых</w:t>
      </w:r>
      <w:proofErr w:type="gramEnd"/>
      <w:r w:rsidR="003924FA" w:rsidRPr="00E15702">
        <w:rPr>
          <w:rFonts w:ascii="Times New Roman" w:hAnsi="Times New Roman"/>
          <w:sz w:val="24"/>
          <w:szCs w:val="24"/>
        </w:rPr>
        <w:t xml:space="preserve"> отечественных </w:t>
      </w:r>
      <w:r w:rsidR="003924FA" w:rsidRPr="00E15702">
        <w:rPr>
          <w:rFonts w:ascii="Times New Roman" w:hAnsi="Times New Roman"/>
          <w:sz w:val="24"/>
          <w:szCs w:val="24"/>
        </w:rPr>
        <w:lastRenderedPageBreak/>
        <w:t>комплектующих к 2020 году на уровне не менее 70 % при производстве станочного оборудования.</w:t>
      </w:r>
    </w:p>
    <w:p w:rsidR="00B50B87" w:rsidRPr="00E15702" w:rsidRDefault="00B50B87" w:rsidP="00B50B87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E15702">
        <w:rPr>
          <w:rFonts w:ascii="Times New Roman" w:hAnsi="Times New Roman"/>
          <w:sz w:val="24"/>
          <w:szCs w:val="24"/>
        </w:rPr>
        <w:t xml:space="preserve">Также, в 2016 году планируется заключение ряда специальных инвестиционных контрактов с иностранными инвесторами, которые заинтересованы в локализации производства современного высокотехнологичного оборудования на территории Российской Федерации. </w:t>
      </w:r>
    </w:p>
    <w:p w:rsidR="00E671A1" w:rsidRPr="00E15702" w:rsidRDefault="00B50B87" w:rsidP="00E671A1">
      <w:pPr>
        <w:spacing w:after="0" w:line="336" w:lineRule="auto"/>
        <w:ind w:firstLine="851"/>
        <w:rPr>
          <w:rFonts w:ascii="Times New Roman" w:hAnsi="Times New Roman"/>
          <w:sz w:val="24"/>
          <w:szCs w:val="24"/>
        </w:rPr>
      </w:pPr>
      <w:r w:rsidRPr="00E15702">
        <w:rPr>
          <w:rFonts w:ascii="Times New Roman" w:hAnsi="Times New Roman"/>
          <w:sz w:val="24"/>
          <w:szCs w:val="24"/>
        </w:rPr>
        <w:t xml:space="preserve">Также, </w:t>
      </w:r>
      <w:r w:rsidR="001A56B1" w:rsidRPr="00E15702">
        <w:rPr>
          <w:rFonts w:ascii="Times New Roman" w:hAnsi="Times New Roman"/>
          <w:sz w:val="24"/>
          <w:szCs w:val="24"/>
        </w:rPr>
        <w:t xml:space="preserve">Минпромторгом России </w:t>
      </w:r>
      <w:r w:rsidR="00E671A1" w:rsidRPr="00E15702">
        <w:rPr>
          <w:rFonts w:ascii="Times New Roman" w:hAnsi="Times New Roman"/>
          <w:sz w:val="24"/>
          <w:szCs w:val="24"/>
        </w:rPr>
        <w:t xml:space="preserve">в целях стимулирования процессов трансфера современных технологий </w:t>
      </w:r>
      <w:r w:rsidR="00B345ED" w:rsidRPr="00E15702">
        <w:rPr>
          <w:rFonts w:ascii="Times New Roman" w:hAnsi="Times New Roman"/>
          <w:sz w:val="24"/>
          <w:szCs w:val="24"/>
        </w:rPr>
        <w:t>металлообработки</w:t>
      </w:r>
      <w:r w:rsidR="00E671A1" w:rsidRPr="00E15702">
        <w:rPr>
          <w:rFonts w:ascii="Times New Roman" w:hAnsi="Times New Roman"/>
          <w:sz w:val="24"/>
          <w:szCs w:val="24"/>
        </w:rPr>
        <w:t xml:space="preserve"> предусмотрено задействование механизма специального инвестиционного контракта в рамках реализации Федерального Закона</w:t>
      </w:r>
      <w:r w:rsidR="00B345ED" w:rsidRPr="00E15702">
        <w:rPr>
          <w:rFonts w:ascii="Times New Roman" w:hAnsi="Times New Roman"/>
          <w:sz w:val="24"/>
          <w:szCs w:val="24"/>
        </w:rPr>
        <w:t xml:space="preserve"> от 31.12.2014 № </w:t>
      </w:r>
      <w:r w:rsidR="0061545D" w:rsidRPr="00E15702">
        <w:rPr>
          <w:rFonts w:ascii="Times New Roman" w:hAnsi="Times New Roman"/>
          <w:sz w:val="24"/>
          <w:szCs w:val="24"/>
        </w:rPr>
        <w:t>488-ФЗ</w:t>
      </w:r>
      <w:r w:rsidR="00E671A1" w:rsidRPr="00E15702">
        <w:rPr>
          <w:rFonts w:ascii="Times New Roman" w:hAnsi="Times New Roman"/>
          <w:sz w:val="24"/>
          <w:szCs w:val="24"/>
        </w:rPr>
        <w:t xml:space="preserve"> «</w:t>
      </w:r>
      <w:proofErr w:type="gramStart"/>
      <w:r w:rsidR="00E671A1" w:rsidRPr="00E15702">
        <w:rPr>
          <w:rFonts w:ascii="Times New Roman" w:hAnsi="Times New Roman"/>
          <w:sz w:val="24"/>
          <w:szCs w:val="24"/>
        </w:rPr>
        <w:t>О</w:t>
      </w:r>
      <w:proofErr w:type="gramEnd"/>
      <w:r w:rsidR="00E671A1" w:rsidRPr="00E15702">
        <w:rPr>
          <w:rFonts w:ascii="Times New Roman" w:hAnsi="Times New Roman"/>
          <w:sz w:val="24"/>
          <w:szCs w:val="24"/>
        </w:rPr>
        <w:t xml:space="preserve"> промышленной политике».</w:t>
      </w:r>
    </w:p>
    <w:p w:rsidR="00E671A1" w:rsidRPr="00E15702" w:rsidRDefault="00E671A1" w:rsidP="00E671A1">
      <w:pPr>
        <w:spacing w:after="0" w:line="336" w:lineRule="auto"/>
        <w:ind w:firstLine="851"/>
        <w:rPr>
          <w:rFonts w:ascii="Times New Roman" w:hAnsi="Times New Roman"/>
          <w:sz w:val="24"/>
          <w:szCs w:val="24"/>
        </w:rPr>
      </w:pPr>
      <w:proofErr w:type="gramStart"/>
      <w:r w:rsidRPr="00E15702">
        <w:rPr>
          <w:rFonts w:ascii="Times New Roman" w:hAnsi="Times New Roman"/>
          <w:sz w:val="24"/>
          <w:szCs w:val="24"/>
        </w:rPr>
        <w:t>Постановлени</w:t>
      </w:r>
      <w:r w:rsidR="0061545D" w:rsidRPr="00E15702">
        <w:rPr>
          <w:rFonts w:ascii="Times New Roman" w:hAnsi="Times New Roman"/>
          <w:sz w:val="24"/>
          <w:szCs w:val="24"/>
        </w:rPr>
        <w:t>е</w:t>
      </w:r>
      <w:r w:rsidRPr="00E15702">
        <w:rPr>
          <w:rFonts w:ascii="Times New Roman" w:hAnsi="Times New Roman"/>
          <w:sz w:val="24"/>
          <w:szCs w:val="24"/>
        </w:rPr>
        <w:t xml:space="preserve"> Правительства Российской Федерации от 16 июля 2015 г. </w:t>
      </w:r>
      <w:r w:rsidRPr="00E15702">
        <w:rPr>
          <w:rFonts w:ascii="Times New Roman" w:hAnsi="Times New Roman"/>
          <w:sz w:val="24"/>
          <w:szCs w:val="24"/>
        </w:rPr>
        <w:br/>
        <w:t xml:space="preserve">№ 708 «О специальных инвестиционных контрактах для отдельных отраслей промышленности», в частности, создает необходимые условия по привлечению и поддержке иностранных инвесторов, реализующих совместные проекты </w:t>
      </w:r>
      <w:r w:rsidRPr="00E15702">
        <w:rPr>
          <w:rFonts w:ascii="Times New Roman" w:hAnsi="Times New Roman"/>
          <w:sz w:val="24"/>
          <w:szCs w:val="24"/>
        </w:rPr>
        <w:br/>
        <w:t xml:space="preserve">по созданию производства на территории Российской Федерации </w:t>
      </w:r>
      <w:proofErr w:type="spellStart"/>
      <w:r w:rsidRPr="00E15702">
        <w:rPr>
          <w:rFonts w:ascii="Times New Roman" w:hAnsi="Times New Roman"/>
          <w:sz w:val="24"/>
          <w:szCs w:val="24"/>
        </w:rPr>
        <w:t>станкоинструментальной</w:t>
      </w:r>
      <w:proofErr w:type="spellEnd"/>
      <w:r w:rsidRPr="00E15702">
        <w:rPr>
          <w:rFonts w:ascii="Times New Roman" w:hAnsi="Times New Roman"/>
          <w:sz w:val="24"/>
          <w:szCs w:val="24"/>
        </w:rPr>
        <w:t xml:space="preserve"> продукции на условиях план-графика поэтапной глубокой локализации </w:t>
      </w:r>
      <w:r w:rsidR="00B345ED" w:rsidRPr="00E15702">
        <w:rPr>
          <w:rFonts w:ascii="Times New Roman" w:hAnsi="Times New Roman"/>
          <w:sz w:val="24"/>
          <w:szCs w:val="24"/>
        </w:rPr>
        <w:t xml:space="preserve">производства в среднесрочной (3 – </w:t>
      </w:r>
      <w:r w:rsidRPr="00E15702">
        <w:rPr>
          <w:rFonts w:ascii="Times New Roman" w:hAnsi="Times New Roman"/>
          <w:sz w:val="24"/>
          <w:szCs w:val="24"/>
        </w:rPr>
        <w:t>5 лет) перспективе.</w:t>
      </w:r>
      <w:proofErr w:type="gramEnd"/>
    </w:p>
    <w:p w:rsidR="00E671A1" w:rsidRPr="00E15702" w:rsidRDefault="00E671A1" w:rsidP="00E671A1">
      <w:pPr>
        <w:spacing w:after="0" w:line="336" w:lineRule="auto"/>
        <w:ind w:firstLine="851"/>
        <w:rPr>
          <w:rFonts w:ascii="Times New Roman" w:hAnsi="Times New Roman"/>
          <w:sz w:val="24"/>
          <w:szCs w:val="24"/>
        </w:rPr>
      </w:pPr>
      <w:r w:rsidRPr="00E15702">
        <w:rPr>
          <w:rFonts w:ascii="Times New Roman" w:hAnsi="Times New Roman"/>
          <w:sz w:val="24"/>
          <w:szCs w:val="24"/>
        </w:rPr>
        <w:t>К таким проектам, в частности относится Ульяновский станкостроительный завод (входит в состав круп</w:t>
      </w:r>
      <w:r w:rsidR="00AA2873" w:rsidRPr="00E15702">
        <w:rPr>
          <w:rFonts w:ascii="Times New Roman" w:hAnsi="Times New Roman"/>
          <w:sz w:val="24"/>
          <w:szCs w:val="24"/>
        </w:rPr>
        <w:t>нейшего немецкого концерна «ДМГ </w:t>
      </w:r>
      <w:r w:rsidRPr="00E15702">
        <w:rPr>
          <w:rFonts w:ascii="Times New Roman" w:hAnsi="Times New Roman"/>
          <w:sz w:val="24"/>
          <w:szCs w:val="24"/>
        </w:rPr>
        <w:t xml:space="preserve">МОРИ»), российско-чешское предприятие «МТЕ </w:t>
      </w:r>
      <w:proofErr w:type="spellStart"/>
      <w:r w:rsidRPr="00E15702">
        <w:rPr>
          <w:rFonts w:ascii="Times New Roman" w:hAnsi="Times New Roman"/>
          <w:sz w:val="24"/>
          <w:szCs w:val="24"/>
        </w:rPr>
        <w:t>Ковосвит</w:t>
      </w:r>
      <w:proofErr w:type="spellEnd"/>
      <w:r w:rsidRPr="00E157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5702">
        <w:rPr>
          <w:rFonts w:ascii="Times New Roman" w:hAnsi="Times New Roman"/>
          <w:sz w:val="24"/>
          <w:szCs w:val="24"/>
        </w:rPr>
        <w:t>Мас</w:t>
      </w:r>
      <w:proofErr w:type="spellEnd"/>
      <w:r w:rsidRPr="00E15702">
        <w:rPr>
          <w:rFonts w:ascii="Times New Roman" w:hAnsi="Times New Roman"/>
          <w:sz w:val="24"/>
          <w:szCs w:val="24"/>
        </w:rPr>
        <w:t>» (г. Азов), совместный проект ФГУП «Приборостроительный завод» и ЗАО «Балтийская промышленная компания», Ковровский электромеханический завод (локализация линейки тайваньских станков) и ряд других.</w:t>
      </w:r>
    </w:p>
    <w:p w:rsidR="00E671A1" w:rsidRPr="00E15702" w:rsidRDefault="00E671A1" w:rsidP="00E671A1">
      <w:pPr>
        <w:spacing w:after="0" w:line="336" w:lineRule="auto"/>
        <w:ind w:firstLine="851"/>
        <w:rPr>
          <w:rFonts w:ascii="Times New Roman" w:hAnsi="Times New Roman"/>
          <w:sz w:val="24"/>
          <w:szCs w:val="24"/>
        </w:rPr>
      </w:pPr>
      <w:r w:rsidRPr="00E15702">
        <w:rPr>
          <w:rFonts w:ascii="Times New Roman" w:hAnsi="Times New Roman"/>
          <w:sz w:val="24"/>
          <w:szCs w:val="24"/>
        </w:rPr>
        <w:t>Так, развитие площадки Ульяновского станкостроительного завода с учетом заключения специального инвестиционного контракта предусматривает выпуск широкой линейки «</w:t>
      </w:r>
      <w:proofErr w:type="spellStart"/>
      <w:r w:rsidRPr="00E15702">
        <w:rPr>
          <w:rFonts w:ascii="Times New Roman" w:hAnsi="Times New Roman"/>
          <w:sz w:val="24"/>
          <w:szCs w:val="24"/>
        </w:rPr>
        <w:t>Эколайн</w:t>
      </w:r>
      <w:proofErr w:type="spellEnd"/>
      <w:r w:rsidRPr="00E15702">
        <w:rPr>
          <w:rFonts w:ascii="Times New Roman" w:hAnsi="Times New Roman"/>
          <w:sz w:val="24"/>
          <w:szCs w:val="24"/>
        </w:rPr>
        <w:t xml:space="preserve">» немецкого производителя «ДМГ МОРИ» с выходом </w:t>
      </w:r>
      <w:r w:rsidR="00B345ED" w:rsidRPr="00E15702">
        <w:rPr>
          <w:rFonts w:ascii="Times New Roman" w:hAnsi="Times New Roman"/>
          <w:sz w:val="24"/>
          <w:szCs w:val="24"/>
        </w:rPr>
        <w:br/>
      </w:r>
      <w:r w:rsidRPr="00E15702">
        <w:rPr>
          <w:rFonts w:ascii="Times New Roman" w:hAnsi="Times New Roman"/>
          <w:sz w:val="24"/>
          <w:szCs w:val="24"/>
        </w:rPr>
        <w:t>к 2017</w:t>
      </w:r>
      <w:r w:rsidR="00AA2873" w:rsidRPr="00E15702">
        <w:rPr>
          <w:rFonts w:ascii="Times New Roman" w:hAnsi="Times New Roman"/>
          <w:sz w:val="24"/>
          <w:szCs w:val="24"/>
        </w:rPr>
        <w:t> </w:t>
      </w:r>
      <w:r w:rsidRPr="00E15702">
        <w:rPr>
          <w:rFonts w:ascii="Times New Roman" w:hAnsi="Times New Roman"/>
          <w:sz w:val="24"/>
          <w:szCs w:val="24"/>
        </w:rPr>
        <w:t>году н</w:t>
      </w:r>
      <w:r w:rsidR="00AA2873" w:rsidRPr="00E15702">
        <w:rPr>
          <w:rFonts w:ascii="Times New Roman" w:hAnsi="Times New Roman"/>
          <w:sz w:val="24"/>
          <w:szCs w:val="24"/>
        </w:rPr>
        <w:t>а проектную мощность свыше 1000 </w:t>
      </w:r>
      <w:r w:rsidRPr="00E15702">
        <w:rPr>
          <w:rFonts w:ascii="Times New Roman" w:hAnsi="Times New Roman"/>
          <w:sz w:val="24"/>
          <w:szCs w:val="24"/>
        </w:rPr>
        <w:t>станков в год. Проектом предусмотрено создание инжинирингового центра по обучению персонала, а также разработке новых моделей металлорежущего оборудования на территории России.</w:t>
      </w:r>
    </w:p>
    <w:p w:rsidR="00E671A1" w:rsidRPr="00E15702" w:rsidRDefault="00E671A1" w:rsidP="00E671A1">
      <w:pPr>
        <w:spacing w:after="0" w:line="336" w:lineRule="auto"/>
        <w:ind w:firstLine="851"/>
        <w:rPr>
          <w:rFonts w:ascii="Times New Roman" w:hAnsi="Times New Roman"/>
          <w:sz w:val="24"/>
          <w:szCs w:val="24"/>
        </w:rPr>
      </w:pPr>
      <w:r w:rsidRPr="00E15702">
        <w:rPr>
          <w:rFonts w:ascii="Times New Roman" w:hAnsi="Times New Roman"/>
          <w:sz w:val="24"/>
          <w:szCs w:val="24"/>
        </w:rPr>
        <w:t xml:space="preserve">Проект ООО «МТЕ </w:t>
      </w:r>
      <w:proofErr w:type="spellStart"/>
      <w:r w:rsidRPr="00E15702">
        <w:rPr>
          <w:rFonts w:ascii="Times New Roman" w:hAnsi="Times New Roman"/>
          <w:sz w:val="24"/>
          <w:szCs w:val="24"/>
        </w:rPr>
        <w:t>Ковосвит</w:t>
      </w:r>
      <w:proofErr w:type="spellEnd"/>
      <w:r w:rsidRPr="00E157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5702">
        <w:rPr>
          <w:rFonts w:ascii="Times New Roman" w:hAnsi="Times New Roman"/>
          <w:sz w:val="24"/>
          <w:szCs w:val="24"/>
        </w:rPr>
        <w:t>Мас</w:t>
      </w:r>
      <w:proofErr w:type="spellEnd"/>
      <w:r w:rsidRPr="00E15702">
        <w:rPr>
          <w:rFonts w:ascii="Times New Roman" w:hAnsi="Times New Roman"/>
          <w:sz w:val="24"/>
          <w:szCs w:val="24"/>
        </w:rPr>
        <w:t xml:space="preserve">» предусматривает создание к 2018 году современного высокотехнологичного производства металлообрабатывающих станков токарной и фрезерной групп, а также многофункциональных </w:t>
      </w:r>
      <w:r w:rsidRPr="00E15702">
        <w:rPr>
          <w:rFonts w:ascii="Times New Roman" w:hAnsi="Times New Roman"/>
          <w:sz w:val="24"/>
          <w:szCs w:val="24"/>
        </w:rPr>
        <w:lastRenderedPageBreak/>
        <w:t>металлообрабатывающих центров фирмы «</w:t>
      </w:r>
      <w:proofErr w:type="spellStart"/>
      <w:r w:rsidRPr="00E15702">
        <w:rPr>
          <w:rFonts w:ascii="Times New Roman" w:hAnsi="Times New Roman"/>
          <w:sz w:val="24"/>
          <w:szCs w:val="24"/>
        </w:rPr>
        <w:t>Ковосвит</w:t>
      </w:r>
      <w:proofErr w:type="spellEnd"/>
      <w:r w:rsidRPr="00E15702">
        <w:rPr>
          <w:rFonts w:ascii="Times New Roman" w:hAnsi="Times New Roman"/>
          <w:sz w:val="24"/>
          <w:szCs w:val="24"/>
        </w:rPr>
        <w:t>» (Чехия). Площадь завода составит 33 тыс. кв. м.</w:t>
      </w:r>
    </w:p>
    <w:p w:rsidR="00E671A1" w:rsidRPr="00E15702" w:rsidRDefault="00E671A1" w:rsidP="00E671A1">
      <w:pPr>
        <w:spacing w:after="0" w:line="336" w:lineRule="auto"/>
        <w:ind w:firstLine="851"/>
        <w:rPr>
          <w:rFonts w:ascii="Times New Roman" w:eastAsia="Times New Roman" w:hAnsi="Times New Roman"/>
          <w:sz w:val="24"/>
          <w:szCs w:val="24"/>
        </w:rPr>
      </w:pPr>
      <w:r w:rsidRPr="00E15702">
        <w:rPr>
          <w:rFonts w:ascii="Times New Roman" w:eastAsia="Times New Roman" w:hAnsi="Times New Roman"/>
          <w:sz w:val="24"/>
          <w:szCs w:val="24"/>
        </w:rPr>
        <w:t xml:space="preserve">Кроме того, в настоящее время, государственная поддержка </w:t>
      </w:r>
      <w:proofErr w:type="spellStart"/>
      <w:r w:rsidRPr="00E15702">
        <w:rPr>
          <w:rFonts w:ascii="Times New Roman" w:eastAsia="Times New Roman" w:hAnsi="Times New Roman"/>
          <w:sz w:val="24"/>
          <w:szCs w:val="24"/>
        </w:rPr>
        <w:t>станкоинструментальной</w:t>
      </w:r>
      <w:proofErr w:type="spellEnd"/>
      <w:r w:rsidRPr="00E15702">
        <w:rPr>
          <w:rFonts w:ascii="Times New Roman" w:eastAsia="Times New Roman" w:hAnsi="Times New Roman"/>
          <w:sz w:val="24"/>
          <w:szCs w:val="24"/>
        </w:rPr>
        <w:t xml:space="preserve"> отрасли оказывается в рамках </w:t>
      </w:r>
      <w:r w:rsidR="00B345ED" w:rsidRPr="00E15702">
        <w:rPr>
          <w:rFonts w:ascii="Times New Roman" w:eastAsia="Times New Roman" w:hAnsi="Times New Roman"/>
          <w:sz w:val="24"/>
          <w:szCs w:val="24"/>
        </w:rPr>
        <w:t>ФГАУ </w:t>
      </w:r>
      <w:r w:rsidRPr="00E15702">
        <w:rPr>
          <w:rFonts w:ascii="Times New Roman" w:eastAsia="Times New Roman" w:hAnsi="Times New Roman"/>
          <w:sz w:val="24"/>
          <w:szCs w:val="24"/>
        </w:rPr>
        <w:t xml:space="preserve">«РФТР» </w:t>
      </w:r>
      <w:r w:rsidR="00B345ED" w:rsidRPr="00E15702">
        <w:rPr>
          <w:rFonts w:ascii="Times New Roman" w:eastAsia="Times New Roman" w:hAnsi="Times New Roman"/>
          <w:sz w:val="24"/>
          <w:szCs w:val="24"/>
        </w:rPr>
        <w:br/>
      </w:r>
      <w:r w:rsidRPr="00E15702">
        <w:rPr>
          <w:rFonts w:ascii="Times New Roman" w:eastAsia="Times New Roman" w:hAnsi="Times New Roman"/>
          <w:sz w:val="24"/>
          <w:szCs w:val="24"/>
        </w:rPr>
        <w:t>(Фонд развития промышленности).</w:t>
      </w:r>
    </w:p>
    <w:p w:rsidR="00D44A28" w:rsidRPr="00E15702" w:rsidRDefault="00D44A28" w:rsidP="00D44A28">
      <w:pPr>
        <w:spacing w:after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5702">
        <w:rPr>
          <w:rFonts w:ascii="Times New Roman" w:eastAsia="Times New Roman" w:hAnsi="Times New Roman"/>
          <w:sz w:val="24"/>
          <w:szCs w:val="24"/>
          <w:lang w:eastAsia="ru-RU"/>
        </w:rPr>
        <w:t xml:space="preserve">Фонд развития промышленности - поддержано 4 проекта </w:t>
      </w:r>
      <w:proofErr w:type="spellStart"/>
      <w:r w:rsidRPr="00E15702">
        <w:rPr>
          <w:rFonts w:ascii="Times New Roman" w:eastAsia="Times New Roman" w:hAnsi="Times New Roman"/>
          <w:sz w:val="24"/>
          <w:szCs w:val="24"/>
          <w:lang w:eastAsia="ru-RU"/>
        </w:rPr>
        <w:t>станкоинструментальной</w:t>
      </w:r>
      <w:proofErr w:type="spellEnd"/>
      <w:r w:rsidRPr="00E15702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промышленности общим объемом 1,4 млрд. руб. (АО «</w:t>
      </w:r>
      <w:proofErr w:type="spellStart"/>
      <w:r w:rsidRPr="00E15702">
        <w:rPr>
          <w:rFonts w:ascii="Times New Roman" w:eastAsia="Times New Roman" w:hAnsi="Times New Roman"/>
          <w:sz w:val="24"/>
          <w:szCs w:val="24"/>
          <w:lang w:eastAsia="ru-RU"/>
        </w:rPr>
        <w:t>Интерскол-Алабуга</w:t>
      </w:r>
      <w:proofErr w:type="spellEnd"/>
      <w:r w:rsidRPr="00E15702">
        <w:rPr>
          <w:rFonts w:ascii="Times New Roman" w:eastAsia="Times New Roman" w:hAnsi="Times New Roman"/>
          <w:sz w:val="24"/>
          <w:szCs w:val="24"/>
          <w:lang w:eastAsia="ru-RU"/>
        </w:rPr>
        <w:t>», ООО «</w:t>
      </w:r>
      <w:proofErr w:type="spellStart"/>
      <w:r w:rsidRPr="00E15702">
        <w:rPr>
          <w:rFonts w:ascii="Times New Roman" w:eastAsia="Times New Roman" w:hAnsi="Times New Roman"/>
          <w:sz w:val="24"/>
          <w:szCs w:val="24"/>
          <w:lang w:eastAsia="ru-RU"/>
        </w:rPr>
        <w:t>Вириал</w:t>
      </w:r>
      <w:proofErr w:type="spellEnd"/>
      <w:r w:rsidRPr="00E15702">
        <w:rPr>
          <w:rFonts w:ascii="Times New Roman" w:eastAsia="Times New Roman" w:hAnsi="Times New Roman"/>
          <w:sz w:val="24"/>
          <w:szCs w:val="24"/>
          <w:lang w:eastAsia="ru-RU"/>
        </w:rPr>
        <w:t>», ОАО «</w:t>
      </w:r>
      <w:proofErr w:type="spellStart"/>
      <w:r w:rsidRPr="00E15702">
        <w:rPr>
          <w:rFonts w:ascii="Times New Roman" w:eastAsia="Times New Roman" w:hAnsi="Times New Roman"/>
          <w:sz w:val="24"/>
          <w:szCs w:val="24"/>
          <w:lang w:eastAsia="ru-RU"/>
        </w:rPr>
        <w:t>Тяжпрессмаш</w:t>
      </w:r>
      <w:proofErr w:type="spellEnd"/>
      <w:r w:rsidRPr="00E15702">
        <w:rPr>
          <w:rFonts w:ascii="Times New Roman" w:eastAsia="Times New Roman" w:hAnsi="Times New Roman"/>
          <w:sz w:val="24"/>
          <w:szCs w:val="24"/>
          <w:lang w:eastAsia="ru-RU"/>
        </w:rPr>
        <w:t>», ООО НПО «Станкостроение»)</w:t>
      </w:r>
    </w:p>
    <w:p w:rsidR="00E671A1" w:rsidRPr="00E15702" w:rsidRDefault="00E671A1" w:rsidP="00E671A1">
      <w:pPr>
        <w:spacing w:after="0" w:line="336" w:lineRule="auto"/>
        <w:ind w:firstLine="851"/>
        <w:rPr>
          <w:rFonts w:ascii="Times New Roman" w:eastAsia="Times New Roman" w:hAnsi="Times New Roman"/>
          <w:sz w:val="24"/>
          <w:szCs w:val="24"/>
        </w:rPr>
      </w:pPr>
      <w:r w:rsidRPr="00E15702">
        <w:rPr>
          <w:rFonts w:ascii="Times New Roman" w:eastAsia="Times New Roman" w:hAnsi="Times New Roman"/>
          <w:sz w:val="24"/>
          <w:szCs w:val="24"/>
        </w:rPr>
        <w:t xml:space="preserve">Финансирование проектов через Фонд позволит оказывать поддержку перспективным рыночным предприятиям </w:t>
      </w:r>
      <w:proofErr w:type="spellStart"/>
      <w:r w:rsidRPr="00E15702">
        <w:rPr>
          <w:rFonts w:ascii="Times New Roman" w:eastAsia="Times New Roman" w:hAnsi="Times New Roman"/>
          <w:sz w:val="24"/>
          <w:szCs w:val="24"/>
        </w:rPr>
        <w:t>станкоинструментальной</w:t>
      </w:r>
      <w:proofErr w:type="spellEnd"/>
      <w:r w:rsidRPr="00E15702">
        <w:rPr>
          <w:rFonts w:ascii="Times New Roman" w:eastAsia="Times New Roman" w:hAnsi="Times New Roman"/>
          <w:sz w:val="24"/>
          <w:szCs w:val="24"/>
        </w:rPr>
        <w:t xml:space="preserve"> промышленности и получить видимый э</w:t>
      </w:r>
      <w:r w:rsidR="00B345ED" w:rsidRPr="00E15702">
        <w:rPr>
          <w:rFonts w:ascii="Times New Roman" w:eastAsia="Times New Roman" w:hAnsi="Times New Roman"/>
          <w:sz w:val="24"/>
          <w:szCs w:val="24"/>
        </w:rPr>
        <w:t>ффект от их реализации к 2020 году.</w:t>
      </w:r>
    </w:p>
    <w:p w:rsidR="004D7FA6" w:rsidRPr="00E15702" w:rsidRDefault="00E671A1" w:rsidP="004D7FA6">
      <w:pPr>
        <w:tabs>
          <w:tab w:val="left" w:pos="4395"/>
        </w:tabs>
        <w:spacing w:after="0"/>
        <w:ind w:firstLine="709"/>
        <w:rPr>
          <w:rFonts w:ascii="Times New Roman" w:eastAsia="Times New Roman" w:hAnsi="Times New Roman"/>
          <w:sz w:val="24"/>
          <w:szCs w:val="24"/>
        </w:rPr>
      </w:pPr>
      <w:proofErr w:type="gramStart"/>
      <w:r w:rsidRPr="00E15702">
        <w:rPr>
          <w:rFonts w:ascii="Times New Roman" w:hAnsi="Times New Roman"/>
          <w:sz w:val="24"/>
          <w:szCs w:val="24"/>
        </w:rPr>
        <w:t xml:space="preserve">Кроме того необходимо отметить, что </w:t>
      </w:r>
      <w:r w:rsidR="004D7FA6" w:rsidRPr="00E15702">
        <w:rPr>
          <w:rFonts w:ascii="Times New Roman" w:hAnsi="Times New Roman"/>
          <w:sz w:val="24"/>
          <w:szCs w:val="24"/>
        </w:rPr>
        <w:t>в соответствии с Планом первоочередных мероприятий по обеспечению устойчивого развития экономики и</w:t>
      </w:r>
      <w:r w:rsidR="00B50B87" w:rsidRPr="00E15702">
        <w:rPr>
          <w:rFonts w:ascii="Times New Roman" w:hAnsi="Times New Roman"/>
          <w:sz w:val="24"/>
          <w:szCs w:val="24"/>
        </w:rPr>
        <w:t xml:space="preserve"> социальной стабильности в 2015 </w:t>
      </w:r>
      <w:r w:rsidR="004D7FA6" w:rsidRPr="00E15702">
        <w:rPr>
          <w:rFonts w:ascii="Times New Roman" w:hAnsi="Times New Roman"/>
          <w:sz w:val="24"/>
          <w:szCs w:val="24"/>
        </w:rPr>
        <w:t xml:space="preserve">году, утвержденного распоряжением Правительства Российской Федерации от 27.01.2015 № 98-р (далее – План) Минпромторгом России разработан и утвержден </w:t>
      </w:r>
      <w:r w:rsidR="004D7FA6" w:rsidRPr="00E15702">
        <w:rPr>
          <w:rFonts w:ascii="Times New Roman" w:eastAsia="Times New Roman" w:hAnsi="Times New Roman"/>
          <w:sz w:val="24"/>
          <w:szCs w:val="24"/>
        </w:rPr>
        <w:t xml:space="preserve">порядок формирования и ведения перечня организаций, оказывающих существенное влияние на отрасли промышленности и торговли (приказ </w:t>
      </w:r>
      <w:proofErr w:type="spellStart"/>
      <w:r w:rsidR="004D7FA6" w:rsidRPr="00E15702">
        <w:rPr>
          <w:rFonts w:ascii="Times New Roman" w:eastAsia="Times New Roman" w:hAnsi="Times New Roman"/>
          <w:sz w:val="24"/>
          <w:szCs w:val="24"/>
        </w:rPr>
        <w:t>Минпромторга</w:t>
      </w:r>
      <w:proofErr w:type="spellEnd"/>
      <w:r w:rsidR="004D7FA6" w:rsidRPr="00E15702">
        <w:rPr>
          <w:rFonts w:ascii="Times New Roman" w:eastAsia="Times New Roman" w:hAnsi="Times New Roman"/>
          <w:sz w:val="24"/>
          <w:szCs w:val="24"/>
        </w:rPr>
        <w:t xml:space="preserve"> России от 27.03.2015 № 596) </w:t>
      </w:r>
      <w:r w:rsidR="004D7FA6" w:rsidRPr="00E15702">
        <w:rPr>
          <w:rFonts w:ascii="Times New Roman" w:eastAsia="Times New Roman" w:hAnsi="Times New Roman"/>
          <w:sz w:val="24"/>
          <w:szCs w:val="24"/>
        </w:rPr>
        <w:br/>
        <w:t>в соответствии с</w:t>
      </w:r>
      <w:proofErr w:type="gramEnd"/>
      <w:r w:rsidR="004D7FA6" w:rsidRPr="00E15702">
        <w:rPr>
          <w:rFonts w:ascii="Times New Roman" w:eastAsia="Times New Roman" w:hAnsi="Times New Roman"/>
          <w:sz w:val="24"/>
          <w:szCs w:val="24"/>
        </w:rPr>
        <w:t xml:space="preserve"> которым организаций </w:t>
      </w:r>
      <w:proofErr w:type="spellStart"/>
      <w:r w:rsidR="004D7FA6" w:rsidRPr="00E15702">
        <w:rPr>
          <w:rFonts w:ascii="Times New Roman" w:eastAsia="Times New Roman" w:hAnsi="Times New Roman"/>
          <w:sz w:val="24"/>
          <w:szCs w:val="24"/>
        </w:rPr>
        <w:t>станкоинструментальной</w:t>
      </w:r>
      <w:proofErr w:type="spellEnd"/>
      <w:r w:rsidR="004D7FA6" w:rsidRPr="00E15702">
        <w:rPr>
          <w:rFonts w:ascii="Times New Roman" w:eastAsia="Times New Roman" w:hAnsi="Times New Roman"/>
          <w:sz w:val="24"/>
          <w:szCs w:val="24"/>
        </w:rPr>
        <w:t xml:space="preserve"> промышленности </w:t>
      </w:r>
      <w:r w:rsidR="004D7FA6" w:rsidRPr="00E15702">
        <w:rPr>
          <w:rFonts w:ascii="Times New Roman" w:eastAsia="Times New Roman" w:hAnsi="Times New Roman"/>
          <w:i/>
          <w:sz w:val="24"/>
          <w:szCs w:val="24"/>
        </w:rPr>
        <w:t>(список прилагается)</w:t>
      </w:r>
      <w:r w:rsidR="004D7FA6" w:rsidRPr="00E15702">
        <w:rPr>
          <w:rFonts w:ascii="Times New Roman" w:eastAsia="Times New Roman" w:hAnsi="Times New Roman"/>
          <w:sz w:val="24"/>
          <w:szCs w:val="24"/>
        </w:rPr>
        <w:t xml:space="preserve"> включены в перечень организаций, оказывающих существенное влияние на отрасли промышленности и торговли (далее – Перечень), утвержденный приказом </w:t>
      </w:r>
      <w:proofErr w:type="spellStart"/>
      <w:r w:rsidR="004D7FA6" w:rsidRPr="00E15702">
        <w:rPr>
          <w:rFonts w:ascii="Times New Roman" w:eastAsia="Times New Roman" w:hAnsi="Times New Roman"/>
          <w:sz w:val="24"/>
          <w:szCs w:val="24"/>
        </w:rPr>
        <w:t>Минпромторга</w:t>
      </w:r>
      <w:proofErr w:type="spellEnd"/>
      <w:r w:rsidR="004D7FA6" w:rsidRPr="00E15702">
        <w:rPr>
          <w:rFonts w:ascii="Times New Roman" w:eastAsia="Times New Roman" w:hAnsi="Times New Roman"/>
          <w:sz w:val="24"/>
          <w:szCs w:val="24"/>
        </w:rPr>
        <w:t xml:space="preserve"> Росси от 13.04.2015 № 798.</w:t>
      </w:r>
    </w:p>
    <w:p w:rsidR="004D7FA6" w:rsidRPr="00E15702" w:rsidRDefault="004D7FA6" w:rsidP="004D7FA6">
      <w:pPr>
        <w:tabs>
          <w:tab w:val="left" w:pos="4395"/>
        </w:tabs>
        <w:spacing w:after="0"/>
        <w:ind w:firstLine="709"/>
        <w:rPr>
          <w:rFonts w:ascii="Times New Roman" w:eastAsia="Times New Roman" w:hAnsi="Times New Roman"/>
          <w:sz w:val="24"/>
          <w:szCs w:val="24"/>
        </w:rPr>
      </w:pPr>
      <w:proofErr w:type="gramStart"/>
      <w:r w:rsidRPr="00E15702">
        <w:rPr>
          <w:rFonts w:ascii="Times New Roman" w:eastAsia="Times New Roman" w:hAnsi="Times New Roman"/>
          <w:sz w:val="24"/>
          <w:szCs w:val="24"/>
        </w:rPr>
        <w:t xml:space="preserve">В рамках постановления Правительства Российской Федерации от 12.03.2015 № 214 «Об утверждении правил предоставления в 2015 году субсидий </w:t>
      </w:r>
      <w:r w:rsidRPr="00E15702">
        <w:rPr>
          <w:rFonts w:ascii="Times New Roman" w:eastAsia="Times New Roman" w:hAnsi="Times New Roman"/>
          <w:sz w:val="24"/>
          <w:szCs w:val="24"/>
        </w:rPr>
        <w:br/>
        <w:t xml:space="preserve">из федерального бюджета организациям промышленности для возмещения части затрат, понесенных в 2015 году на уплату процентов по кредитам, полученным </w:t>
      </w:r>
      <w:r w:rsidRPr="00E15702">
        <w:rPr>
          <w:rFonts w:ascii="Times New Roman" w:eastAsia="Times New Roman" w:hAnsi="Times New Roman"/>
          <w:sz w:val="24"/>
          <w:szCs w:val="24"/>
        </w:rPr>
        <w:br/>
        <w:t xml:space="preserve">в российских кредитных организациях и государственной корпорации </w:t>
      </w:r>
      <w:r w:rsidRPr="00E15702">
        <w:rPr>
          <w:rFonts w:ascii="Times New Roman" w:eastAsia="Times New Roman" w:hAnsi="Times New Roman"/>
          <w:sz w:val="24"/>
          <w:szCs w:val="24"/>
        </w:rPr>
        <w:br/>
        <w:t xml:space="preserve">«Банк развития и внешнеэкономической деятельности (Внешэкономбанк)», а также </w:t>
      </w:r>
      <w:r w:rsidRPr="00E15702">
        <w:rPr>
          <w:rFonts w:ascii="Times New Roman" w:eastAsia="Times New Roman" w:hAnsi="Times New Roman"/>
          <w:sz w:val="24"/>
          <w:szCs w:val="24"/>
        </w:rPr>
        <w:br/>
        <w:t xml:space="preserve">в международных финансовых организациях, созданных в соответствии </w:t>
      </w:r>
      <w:r w:rsidRPr="00E15702">
        <w:rPr>
          <w:rFonts w:ascii="Times New Roman" w:eastAsia="Times New Roman" w:hAnsi="Times New Roman"/>
          <w:sz w:val="24"/>
          <w:szCs w:val="24"/>
        </w:rPr>
        <w:br/>
        <w:t>с международными</w:t>
      </w:r>
      <w:proofErr w:type="gramEnd"/>
      <w:r w:rsidRPr="00E15702">
        <w:rPr>
          <w:rFonts w:ascii="Times New Roman" w:eastAsia="Times New Roman" w:hAnsi="Times New Roman"/>
          <w:sz w:val="24"/>
          <w:szCs w:val="24"/>
        </w:rPr>
        <w:t xml:space="preserve"> договорами, в которых участвует российская федерация, </w:t>
      </w:r>
      <w:r w:rsidRPr="00E15702">
        <w:rPr>
          <w:rFonts w:ascii="Times New Roman" w:eastAsia="Times New Roman" w:hAnsi="Times New Roman"/>
          <w:sz w:val="24"/>
          <w:szCs w:val="24"/>
        </w:rPr>
        <w:br/>
      </w:r>
      <w:r w:rsidRPr="00E15702">
        <w:rPr>
          <w:rFonts w:ascii="Times New Roman" w:eastAsia="Times New Roman" w:hAnsi="Times New Roman"/>
          <w:sz w:val="24"/>
          <w:szCs w:val="24"/>
        </w:rPr>
        <w:lastRenderedPageBreak/>
        <w:t>на пополнение оборотных средств и (или) на финансирование текущей производственной деятельности», также действующее в соответствии с указанным</w:t>
      </w:r>
      <w:r w:rsidR="00B50B87" w:rsidRPr="00E15702">
        <w:rPr>
          <w:rFonts w:ascii="Times New Roman" w:eastAsia="Times New Roman" w:hAnsi="Times New Roman"/>
          <w:sz w:val="24"/>
          <w:szCs w:val="24"/>
        </w:rPr>
        <w:t xml:space="preserve"> Планом</w:t>
      </w:r>
      <w:r w:rsidRPr="00E15702">
        <w:rPr>
          <w:rFonts w:ascii="Times New Roman" w:eastAsia="Times New Roman" w:hAnsi="Times New Roman"/>
          <w:sz w:val="24"/>
          <w:szCs w:val="24"/>
        </w:rPr>
        <w:t>, рядом организаций станкостроительной отрасли получена государственная поддержка общей суммой 27,1 млн. руб. (27 071 730,31 руб.)</w:t>
      </w:r>
    </w:p>
    <w:p w:rsidR="004D7FA6" w:rsidRPr="00E15702" w:rsidRDefault="004D7FA6" w:rsidP="004D7FA6">
      <w:pPr>
        <w:tabs>
          <w:tab w:val="left" w:pos="4395"/>
        </w:tabs>
        <w:spacing w:after="0"/>
        <w:ind w:firstLine="709"/>
        <w:rPr>
          <w:rFonts w:ascii="Times New Roman" w:eastAsia="Times New Roman" w:hAnsi="Times New Roman"/>
          <w:i/>
          <w:sz w:val="24"/>
          <w:szCs w:val="24"/>
        </w:rPr>
      </w:pPr>
      <w:proofErr w:type="gramStart"/>
      <w:r w:rsidRPr="00E15702">
        <w:rPr>
          <w:rFonts w:ascii="Times New Roman" w:eastAsia="Times New Roman" w:hAnsi="Times New Roman"/>
          <w:i/>
          <w:sz w:val="24"/>
          <w:szCs w:val="24"/>
        </w:rPr>
        <w:t>(</w:t>
      </w:r>
      <w:proofErr w:type="spellStart"/>
      <w:r w:rsidRPr="00E15702">
        <w:rPr>
          <w:rFonts w:ascii="Times New Roman" w:eastAsia="Times New Roman" w:hAnsi="Times New Roman"/>
          <w:i/>
          <w:sz w:val="24"/>
          <w:szCs w:val="24"/>
        </w:rPr>
        <w:t>справочно</w:t>
      </w:r>
      <w:proofErr w:type="spellEnd"/>
      <w:r w:rsidRPr="00E15702">
        <w:rPr>
          <w:rFonts w:ascii="Times New Roman" w:eastAsia="Times New Roman" w:hAnsi="Times New Roman"/>
          <w:i/>
          <w:sz w:val="24"/>
          <w:szCs w:val="24"/>
        </w:rPr>
        <w:t>:</w:t>
      </w:r>
      <w:proofErr w:type="gramEnd"/>
      <w:r w:rsidRPr="00E15702">
        <w:rPr>
          <w:rFonts w:ascii="Times New Roman" w:eastAsia="Times New Roman" w:hAnsi="Times New Roman"/>
          <w:i/>
          <w:sz w:val="24"/>
          <w:szCs w:val="24"/>
        </w:rPr>
        <w:t xml:space="preserve"> ОАО «</w:t>
      </w:r>
      <w:proofErr w:type="spellStart"/>
      <w:r w:rsidRPr="00E15702">
        <w:rPr>
          <w:rFonts w:ascii="Times New Roman" w:eastAsia="Times New Roman" w:hAnsi="Times New Roman"/>
          <w:i/>
          <w:sz w:val="24"/>
          <w:szCs w:val="24"/>
        </w:rPr>
        <w:t>Тяжмехпресс</w:t>
      </w:r>
      <w:proofErr w:type="spellEnd"/>
      <w:r w:rsidRPr="00E15702">
        <w:rPr>
          <w:rFonts w:ascii="Times New Roman" w:eastAsia="Times New Roman" w:hAnsi="Times New Roman"/>
          <w:i/>
          <w:sz w:val="24"/>
          <w:szCs w:val="24"/>
        </w:rPr>
        <w:t xml:space="preserve">» – 3 496 120,26 </w:t>
      </w:r>
      <w:proofErr w:type="spellStart"/>
      <w:r w:rsidRPr="00E15702">
        <w:rPr>
          <w:rFonts w:ascii="Times New Roman" w:eastAsia="Times New Roman" w:hAnsi="Times New Roman"/>
          <w:i/>
          <w:sz w:val="24"/>
          <w:szCs w:val="24"/>
        </w:rPr>
        <w:t>руб</w:t>
      </w:r>
      <w:proofErr w:type="spellEnd"/>
      <w:r w:rsidRPr="00E15702">
        <w:rPr>
          <w:rFonts w:ascii="Times New Roman" w:eastAsia="Times New Roman" w:hAnsi="Times New Roman"/>
          <w:i/>
          <w:sz w:val="24"/>
          <w:szCs w:val="24"/>
        </w:rPr>
        <w:t xml:space="preserve">; ОАО «ЗАРЕМ» – </w:t>
      </w:r>
      <w:r w:rsidRPr="00E15702">
        <w:rPr>
          <w:rFonts w:ascii="Times New Roman" w:eastAsia="Times New Roman" w:hAnsi="Times New Roman"/>
          <w:i/>
          <w:sz w:val="24"/>
          <w:szCs w:val="24"/>
        </w:rPr>
        <w:br/>
        <w:t>3 863 609,80 руб.; ПАО «</w:t>
      </w:r>
      <w:proofErr w:type="spellStart"/>
      <w:r w:rsidRPr="00E15702">
        <w:rPr>
          <w:rFonts w:ascii="Times New Roman" w:eastAsia="Times New Roman" w:hAnsi="Times New Roman"/>
          <w:i/>
          <w:sz w:val="24"/>
          <w:szCs w:val="24"/>
        </w:rPr>
        <w:t>Сиблитмаш</w:t>
      </w:r>
      <w:proofErr w:type="spellEnd"/>
      <w:r w:rsidRPr="00E15702">
        <w:rPr>
          <w:rFonts w:ascii="Times New Roman" w:eastAsia="Times New Roman" w:hAnsi="Times New Roman"/>
          <w:i/>
          <w:sz w:val="24"/>
          <w:szCs w:val="24"/>
        </w:rPr>
        <w:t xml:space="preserve">» – 2 563 758,92 руб.; ООО «Группа СТАН» – </w:t>
      </w:r>
      <w:r w:rsidRPr="00E15702">
        <w:rPr>
          <w:rFonts w:ascii="Times New Roman" w:eastAsia="Times New Roman" w:hAnsi="Times New Roman"/>
          <w:i/>
          <w:sz w:val="24"/>
          <w:szCs w:val="24"/>
        </w:rPr>
        <w:br/>
        <w:t>17 148 241,33 руб.)</w:t>
      </w:r>
    </w:p>
    <w:p w:rsidR="004D7FA6" w:rsidRPr="00E15702" w:rsidRDefault="004D7FA6" w:rsidP="004D7FA6">
      <w:pPr>
        <w:tabs>
          <w:tab w:val="left" w:pos="4395"/>
        </w:tabs>
        <w:spacing w:after="0"/>
        <w:ind w:firstLine="709"/>
        <w:rPr>
          <w:rFonts w:ascii="Times New Roman" w:eastAsia="Times New Roman" w:hAnsi="Times New Roman"/>
          <w:sz w:val="24"/>
          <w:szCs w:val="24"/>
        </w:rPr>
      </w:pPr>
      <w:proofErr w:type="gramStart"/>
      <w:r w:rsidRPr="00E15702">
        <w:rPr>
          <w:rFonts w:ascii="Times New Roman" w:eastAsia="Times New Roman" w:hAnsi="Times New Roman"/>
          <w:sz w:val="24"/>
          <w:szCs w:val="24"/>
        </w:rPr>
        <w:t xml:space="preserve">Кроме того, по постановлению Правительства Российской Федерации </w:t>
      </w:r>
      <w:r w:rsidRPr="00E15702">
        <w:rPr>
          <w:rFonts w:ascii="Times New Roman" w:eastAsia="Times New Roman" w:hAnsi="Times New Roman"/>
          <w:sz w:val="24"/>
          <w:szCs w:val="24"/>
        </w:rPr>
        <w:br/>
        <w:t xml:space="preserve">от 10.03.2009 № 205 «Об утверждении Правил предоставления субсидий из федерального бюджета российским организациям сельскохозяйственного и тракторного машиностроения, лесопромышленного комплекса, машиностроения для нефтегазового комплекса и </w:t>
      </w:r>
      <w:proofErr w:type="spellStart"/>
      <w:r w:rsidRPr="00E15702">
        <w:rPr>
          <w:rFonts w:ascii="Times New Roman" w:eastAsia="Times New Roman" w:hAnsi="Times New Roman"/>
          <w:sz w:val="24"/>
          <w:szCs w:val="24"/>
        </w:rPr>
        <w:t>станкоинструментальной</w:t>
      </w:r>
      <w:proofErr w:type="spellEnd"/>
      <w:r w:rsidRPr="00E15702">
        <w:rPr>
          <w:rFonts w:ascii="Times New Roman" w:eastAsia="Times New Roman" w:hAnsi="Times New Roman"/>
          <w:sz w:val="24"/>
          <w:szCs w:val="24"/>
        </w:rPr>
        <w:t xml:space="preserve"> промышленности и предприятиям </w:t>
      </w:r>
      <w:proofErr w:type="spellStart"/>
      <w:r w:rsidRPr="00E15702">
        <w:rPr>
          <w:rFonts w:ascii="Times New Roman" w:eastAsia="Times New Roman" w:hAnsi="Times New Roman"/>
          <w:sz w:val="24"/>
          <w:szCs w:val="24"/>
        </w:rPr>
        <w:t>спецметаллургии</w:t>
      </w:r>
      <w:proofErr w:type="spellEnd"/>
      <w:r w:rsidRPr="00E15702">
        <w:rPr>
          <w:rFonts w:ascii="Times New Roman" w:eastAsia="Times New Roman" w:hAnsi="Times New Roman"/>
          <w:sz w:val="24"/>
          <w:szCs w:val="24"/>
        </w:rPr>
        <w:t xml:space="preserve"> на возмещение части затрат на уплату процентов по кредитам, полученным в российских кредитных организациях и в государственной корпорации «Банк развития и внешнеэкономической деятельности (Внешэкономбанк</w:t>
      </w:r>
      <w:proofErr w:type="gramEnd"/>
      <w:r w:rsidRPr="00E15702">
        <w:rPr>
          <w:rFonts w:ascii="Times New Roman" w:eastAsia="Times New Roman" w:hAnsi="Times New Roman"/>
          <w:sz w:val="24"/>
          <w:szCs w:val="24"/>
        </w:rPr>
        <w:t xml:space="preserve">)» в 2008 – 2011 годах на техническое перевооружение» (утратило силу, действующее – постановление Правительства РФ от 27.08.2015 </w:t>
      </w:r>
      <w:r w:rsidRPr="00E15702">
        <w:rPr>
          <w:rFonts w:ascii="Times New Roman" w:eastAsia="Times New Roman" w:hAnsi="Times New Roman"/>
          <w:sz w:val="24"/>
          <w:szCs w:val="24"/>
        </w:rPr>
        <w:br/>
        <w:t>№ 892) ОАО «ЗАРЕМ» получена государственная поддержка в раз</w:t>
      </w:r>
      <w:r w:rsidR="00B345ED" w:rsidRPr="00E15702">
        <w:rPr>
          <w:rFonts w:ascii="Times New Roman" w:eastAsia="Times New Roman" w:hAnsi="Times New Roman"/>
          <w:sz w:val="24"/>
          <w:szCs w:val="24"/>
        </w:rPr>
        <w:t>мере 1,3 млн. руб. (22.04.2015</w:t>
      </w:r>
      <w:r w:rsidRPr="00E15702">
        <w:rPr>
          <w:rFonts w:ascii="Times New Roman" w:eastAsia="Times New Roman" w:hAnsi="Times New Roman"/>
          <w:sz w:val="24"/>
          <w:szCs w:val="24"/>
        </w:rPr>
        <w:t xml:space="preserve"> – 3,48 млн. руб. и 30.06.2015г. – 9,541 млн. руб.).</w:t>
      </w:r>
    </w:p>
    <w:p w:rsidR="004D7FA6" w:rsidRPr="00E15702" w:rsidRDefault="004D7FA6" w:rsidP="004D7FA6">
      <w:pPr>
        <w:tabs>
          <w:tab w:val="left" w:pos="4395"/>
        </w:tabs>
        <w:spacing w:after="0"/>
        <w:ind w:firstLine="709"/>
        <w:rPr>
          <w:rFonts w:ascii="Times New Roman" w:eastAsia="Times New Roman" w:hAnsi="Times New Roman"/>
          <w:sz w:val="24"/>
          <w:szCs w:val="24"/>
        </w:rPr>
      </w:pPr>
      <w:proofErr w:type="gramStart"/>
      <w:r w:rsidRPr="00E15702">
        <w:rPr>
          <w:rFonts w:ascii="Times New Roman" w:eastAsia="Times New Roman" w:hAnsi="Times New Roman"/>
          <w:sz w:val="24"/>
          <w:szCs w:val="24"/>
        </w:rPr>
        <w:t xml:space="preserve">Также, согласно постановлению Правительства Российской Федерации </w:t>
      </w:r>
      <w:r w:rsidRPr="00E15702">
        <w:rPr>
          <w:rFonts w:ascii="Times New Roman" w:eastAsia="Times New Roman" w:hAnsi="Times New Roman"/>
          <w:sz w:val="24"/>
          <w:szCs w:val="24"/>
        </w:rPr>
        <w:br/>
        <w:t xml:space="preserve">от 28.07.2006 № 468 ОАО «САСТА» выдано заключение о длительности производственного цикла на станок специальный с ЧПУ модели, срок изготовления которого составляет 8 месяцев </w:t>
      </w:r>
      <w:r w:rsidRPr="00E15702">
        <w:rPr>
          <w:rFonts w:ascii="Times New Roman" w:eastAsia="Times New Roman" w:hAnsi="Times New Roman"/>
          <w:i/>
          <w:sz w:val="24"/>
          <w:szCs w:val="24"/>
        </w:rPr>
        <w:t>(от уплаты НДС освобождаются авансы, полученные изготовителем товаров (работ, услуг) в счет предстоящих поставок товаров (выполнения работ, оказания услуг), длительность производственного цикла изготовления которых составляет свыше шести месяцев).</w:t>
      </w:r>
      <w:proofErr w:type="gramEnd"/>
    </w:p>
    <w:p w:rsidR="00E15702" w:rsidRPr="00E15702" w:rsidRDefault="00E15702" w:rsidP="00E1570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4D7FA6" w:rsidRPr="00E15702" w:rsidRDefault="004D7FA6" w:rsidP="00E1570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E15702">
        <w:rPr>
          <w:rFonts w:ascii="Times New Roman" w:eastAsia="Times New Roman" w:hAnsi="Times New Roman"/>
          <w:b/>
          <w:sz w:val="24"/>
          <w:szCs w:val="24"/>
        </w:rPr>
        <w:t xml:space="preserve">Список организаций </w:t>
      </w:r>
      <w:proofErr w:type="spellStart"/>
      <w:r w:rsidRPr="00E15702">
        <w:rPr>
          <w:rFonts w:ascii="Times New Roman" w:eastAsia="Times New Roman" w:hAnsi="Times New Roman"/>
          <w:b/>
          <w:sz w:val="24"/>
          <w:szCs w:val="24"/>
        </w:rPr>
        <w:t>станкоинструментальной</w:t>
      </w:r>
      <w:proofErr w:type="spellEnd"/>
      <w:r w:rsidRPr="00E15702">
        <w:rPr>
          <w:rFonts w:ascii="Times New Roman" w:eastAsia="Times New Roman" w:hAnsi="Times New Roman"/>
          <w:b/>
          <w:sz w:val="24"/>
          <w:szCs w:val="24"/>
        </w:rPr>
        <w:t xml:space="preserve"> промышленности включенных в перечень организаций, оказывающих существенное влияние на отрасли промышленности и торговли</w:t>
      </w:r>
    </w:p>
    <w:p w:rsidR="004D7FA6" w:rsidRPr="00E15702" w:rsidRDefault="004D7FA6" w:rsidP="004D7FA6">
      <w:pPr>
        <w:tabs>
          <w:tab w:val="left" w:pos="4395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</w:rPr>
      </w:pPr>
    </w:p>
    <w:p w:rsidR="004D7FA6" w:rsidRPr="00E15702" w:rsidRDefault="004D7FA6" w:rsidP="004D7FA6">
      <w:pPr>
        <w:tabs>
          <w:tab w:val="left" w:pos="4395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</w:rPr>
      </w:pPr>
    </w:p>
    <w:p w:rsidR="004D7FA6" w:rsidRPr="00E15702" w:rsidRDefault="004D7FA6" w:rsidP="004D7FA6">
      <w:pPr>
        <w:pStyle w:val="af"/>
        <w:numPr>
          <w:ilvl w:val="0"/>
          <w:numId w:val="3"/>
        </w:numPr>
        <w:tabs>
          <w:tab w:val="left" w:pos="993"/>
          <w:tab w:val="left" w:pos="4395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E15702">
        <w:rPr>
          <w:sz w:val="24"/>
          <w:szCs w:val="24"/>
        </w:rPr>
        <w:t>ООО «Группа СТАН»</w:t>
      </w:r>
    </w:p>
    <w:p w:rsidR="004D7FA6" w:rsidRPr="00E15702" w:rsidRDefault="004D7FA6" w:rsidP="004D7FA6">
      <w:pPr>
        <w:pStyle w:val="af"/>
        <w:numPr>
          <w:ilvl w:val="0"/>
          <w:numId w:val="3"/>
        </w:numPr>
        <w:tabs>
          <w:tab w:val="left" w:pos="993"/>
          <w:tab w:val="left" w:pos="4395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E15702">
        <w:rPr>
          <w:sz w:val="24"/>
          <w:szCs w:val="24"/>
        </w:rPr>
        <w:t>ООО НПО «Станкостроение»</w:t>
      </w:r>
    </w:p>
    <w:p w:rsidR="004D7FA6" w:rsidRPr="00E15702" w:rsidRDefault="004D7FA6" w:rsidP="004D7FA6">
      <w:pPr>
        <w:pStyle w:val="af"/>
        <w:numPr>
          <w:ilvl w:val="0"/>
          <w:numId w:val="3"/>
        </w:numPr>
        <w:tabs>
          <w:tab w:val="left" w:pos="993"/>
          <w:tab w:val="left" w:pos="4395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E15702">
        <w:rPr>
          <w:sz w:val="24"/>
          <w:szCs w:val="24"/>
        </w:rPr>
        <w:t>АО «</w:t>
      </w:r>
      <w:proofErr w:type="spellStart"/>
      <w:r w:rsidRPr="00E15702">
        <w:rPr>
          <w:sz w:val="24"/>
          <w:szCs w:val="24"/>
        </w:rPr>
        <w:t>Станкотех</w:t>
      </w:r>
      <w:proofErr w:type="spellEnd"/>
      <w:r w:rsidRPr="00E15702">
        <w:rPr>
          <w:sz w:val="24"/>
          <w:szCs w:val="24"/>
        </w:rPr>
        <w:t>»</w:t>
      </w:r>
    </w:p>
    <w:p w:rsidR="004D7FA6" w:rsidRPr="00E15702" w:rsidRDefault="004D7FA6" w:rsidP="004D7FA6">
      <w:pPr>
        <w:pStyle w:val="af"/>
        <w:numPr>
          <w:ilvl w:val="0"/>
          <w:numId w:val="3"/>
        </w:numPr>
        <w:tabs>
          <w:tab w:val="left" w:pos="993"/>
          <w:tab w:val="left" w:pos="4395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E15702">
        <w:rPr>
          <w:sz w:val="24"/>
          <w:szCs w:val="24"/>
        </w:rPr>
        <w:t>АО «</w:t>
      </w:r>
      <w:proofErr w:type="spellStart"/>
      <w:r w:rsidRPr="00E15702">
        <w:rPr>
          <w:sz w:val="24"/>
          <w:szCs w:val="24"/>
        </w:rPr>
        <w:t>Станкопром</w:t>
      </w:r>
      <w:proofErr w:type="spellEnd"/>
      <w:r w:rsidRPr="00E15702">
        <w:rPr>
          <w:sz w:val="24"/>
          <w:szCs w:val="24"/>
        </w:rPr>
        <w:t>»</w:t>
      </w:r>
    </w:p>
    <w:p w:rsidR="004D7FA6" w:rsidRPr="00E15702" w:rsidRDefault="004D7FA6" w:rsidP="004D7FA6">
      <w:pPr>
        <w:pStyle w:val="af"/>
        <w:numPr>
          <w:ilvl w:val="0"/>
          <w:numId w:val="3"/>
        </w:numPr>
        <w:tabs>
          <w:tab w:val="left" w:pos="993"/>
          <w:tab w:val="left" w:pos="4395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E15702">
        <w:rPr>
          <w:sz w:val="24"/>
          <w:szCs w:val="24"/>
        </w:rPr>
        <w:t>ЗАО «Липецкое станкостроительное предприятие»</w:t>
      </w:r>
    </w:p>
    <w:p w:rsidR="004D7FA6" w:rsidRPr="00E15702" w:rsidRDefault="004D7FA6" w:rsidP="004D7FA6">
      <w:pPr>
        <w:pStyle w:val="af"/>
        <w:numPr>
          <w:ilvl w:val="0"/>
          <w:numId w:val="3"/>
        </w:numPr>
        <w:tabs>
          <w:tab w:val="left" w:pos="993"/>
          <w:tab w:val="left" w:pos="4395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E15702">
        <w:rPr>
          <w:sz w:val="24"/>
          <w:szCs w:val="24"/>
        </w:rPr>
        <w:t>ОАО «САСТА»</w:t>
      </w:r>
    </w:p>
    <w:p w:rsidR="004D7FA6" w:rsidRPr="00E15702" w:rsidRDefault="004D7FA6" w:rsidP="004D7FA6">
      <w:pPr>
        <w:pStyle w:val="af"/>
        <w:numPr>
          <w:ilvl w:val="0"/>
          <w:numId w:val="3"/>
        </w:numPr>
        <w:tabs>
          <w:tab w:val="left" w:pos="993"/>
          <w:tab w:val="left" w:pos="4395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E15702">
        <w:rPr>
          <w:sz w:val="24"/>
          <w:szCs w:val="24"/>
        </w:rPr>
        <w:t>ОАО «Ивановский завод тяжелого станкостроения»</w:t>
      </w:r>
    </w:p>
    <w:p w:rsidR="004D7FA6" w:rsidRPr="00E15702" w:rsidRDefault="004D7FA6" w:rsidP="004D7FA6">
      <w:pPr>
        <w:pStyle w:val="af"/>
        <w:numPr>
          <w:ilvl w:val="0"/>
          <w:numId w:val="3"/>
        </w:numPr>
        <w:tabs>
          <w:tab w:val="left" w:pos="993"/>
          <w:tab w:val="left" w:pos="4395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E15702">
        <w:rPr>
          <w:sz w:val="24"/>
          <w:szCs w:val="24"/>
        </w:rPr>
        <w:t>ООО «Рязанский станкозавод»</w:t>
      </w:r>
    </w:p>
    <w:p w:rsidR="004D7FA6" w:rsidRPr="00E15702" w:rsidRDefault="004D7FA6" w:rsidP="004D7FA6">
      <w:pPr>
        <w:pStyle w:val="af"/>
        <w:numPr>
          <w:ilvl w:val="0"/>
          <w:numId w:val="3"/>
        </w:numPr>
        <w:tabs>
          <w:tab w:val="left" w:pos="993"/>
          <w:tab w:val="left" w:pos="4395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E15702">
        <w:rPr>
          <w:sz w:val="24"/>
          <w:szCs w:val="24"/>
        </w:rPr>
        <w:t>ООО «Савеловский машиностроительный завод»</w:t>
      </w:r>
    </w:p>
    <w:p w:rsidR="004D7FA6" w:rsidRPr="00E15702" w:rsidRDefault="004D7FA6" w:rsidP="004D7FA6">
      <w:pPr>
        <w:pStyle w:val="af"/>
        <w:numPr>
          <w:ilvl w:val="0"/>
          <w:numId w:val="3"/>
        </w:numPr>
        <w:tabs>
          <w:tab w:val="left" w:pos="1134"/>
          <w:tab w:val="left" w:pos="4395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E15702">
        <w:rPr>
          <w:sz w:val="24"/>
          <w:szCs w:val="24"/>
        </w:rPr>
        <w:t>ОАО «Завод по выпуску тяжелых механических прессов»</w:t>
      </w:r>
    </w:p>
    <w:p w:rsidR="004D7FA6" w:rsidRPr="00E15702" w:rsidRDefault="004D7FA6" w:rsidP="004D7FA6">
      <w:pPr>
        <w:pStyle w:val="af"/>
        <w:numPr>
          <w:ilvl w:val="0"/>
          <w:numId w:val="3"/>
        </w:numPr>
        <w:tabs>
          <w:tab w:val="left" w:pos="1134"/>
          <w:tab w:val="left" w:pos="4395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E15702">
        <w:rPr>
          <w:sz w:val="24"/>
          <w:szCs w:val="24"/>
        </w:rPr>
        <w:t>ОАО «ЗАРЕМ»</w:t>
      </w:r>
    </w:p>
    <w:p w:rsidR="004D7FA6" w:rsidRPr="00E15702" w:rsidRDefault="004D7FA6" w:rsidP="004D7FA6">
      <w:pPr>
        <w:pStyle w:val="af"/>
        <w:numPr>
          <w:ilvl w:val="0"/>
          <w:numId w:val="3"/>
        </w:numPr>
        <w:tabs>
          <w:tab w:val="left" w:pos="1134"/>
          <w:tab w:val="left" w:pos="4395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E15702">
        <w:rPr>
          <w:sz w:val="24"/>
          <w:szCs w:val="24"/>
        </w:rPr>
        <w:t>ОАО «</w:t>
      </w:r>
      <w:proofErr w:type="spellStart"/>
      <w:r w:rsidRPr="00E15702">
        <w:rPr>
          <w:sz w:val="24"/>
          <w:szCs w:val="24"/>
        </w:rPr>
        <w:t>Тяжпрессмаш</w:t>
      </w:r>
      <w:proofErr w:type="spellEnd"/>
      <w:r w:rsidRPr="00E15702">
        <w:rPr>
          <w:sz w:val="24"/>
          <w:szCs w:val="24"/>
        </w:rPr>
        <w:t>»</w:t>
      </w:r>
    </w:p>
    <w:sectPr w:rsidR="004D7FA6" w:rsidRPr="00E15702" w:rsidSect="00E15702">
      <w:headerReference w:type="default" r:id="rId8"/>
      <w:headerReference w:type="first" r:id="rId9"/>
      <w:pgSz w:w="11906" w:h="16838"/>
      <w:pgMar w:top="1134" w:right="567" w:bottom="567" w:left="1134" w:header="709" w:footer="42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3EE" w:rsidRDefault="003C03EE">
      <w:pPr>
        <w:spacing w:after="0" w:line="240" w:lineRule="auto"/>
      </w:pPr>
      <w:r>
        <w:separator/>
      </w:r>
    </w:p>
  </w:endnote>
  <w:endnote w:type="continuationSeparator" w:id="0">
    <w:p w:rsidR="003C03EE" w:rsidRDefault="003C0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3EE" w:rsidRDefault="003C03EE">
      <w:pPr>
        <w:spacing w:after="0" w:line="240" w:lineRule="auto"/>
      </w:pPr>
      <w:r>
        <w:separator/>
      </w:r>
    </w:p>
  </w:footnote>
  <w:footnote w:type="continuationSeparator" w:id="0">
    <w:p w:rsidR="003C03EE" w:rsidRDefault="003C0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E55" w:rsidRPr="00EE1CC0" w:rsidRDefault="00B64636">
    <w:pPr>
      <w:pStyle w:val="a9"/>
      <w:jc w:val="center"/>
      <w:rPr>
        <w:rFonts w:ascii="Times New Roman" w:hAnsi="Times New Roman"/>
        <w:sz w:val="24"/>
      </w:rPr>
    </w:pPr>
    <w:r w:rsidRPr="00EE1CC0">
      <w:rPr>
        <w:rFonts w:ascii="Times New Roman" w:hAnsi="Times New Roman"/>
        <w:sz w:val="24"/>
      </w:rPr>
      <w:fldChar w:fldCharType="begin"/>
    </w:r>
    <w:r w:rsidR="000C7534" w:rsidRPr="00EE1CC0">
      <w:rPr>
        <w:rFonts w:ascii="Times New Roman" w:hAnsi="Times New Roman"/>
        <w:sz w:val="24"/>
      </w:rPr>
      <w:instrText>PAGE   \* MERGEFORMAT</w:instrText>
    </w:r>
    <w:r w:rsidRPr="00EE1CC0">
      <w:rPr>
        <w:rFonts w:ascii="Times New Roman" w:hAnsi="Times New Roman"/>
        <w:sz w:val="24"/>
      </w:rPr>
      <w:fldChar w:fldCharType="separate"/>
    </w:r>
    <w:r w:rsidR="00E15702">
      <w:rPr>
        <w:rFonts w:ascii="Times New Roman" w:hAnsi="Times New Roman"/>
        <w:noProof/>
        <w:sz w:val="24"/>
      </w:rPr>
      <w:t>4</w:t>
    </w:r>
    <w:r w:rsidRPr="00EE1CC0">
      <w:rPr>
        <w:rFonts w:ascii="Times New Roman" w:hAnsi="Times New Roman"/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E55" w:rsidRDefault="00724E55">
    <w:pPr>
      <w:pStyle w:val="a9"/>
      <w:jc w:val="right"/>
      <w:rPr>
        <w:rFonts w:ascii="Times New Roman" w:hAnsi="Times New Roman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4D5F36"/>
    <w:multiLevelType w:val="hybridMultilevel"/>
    <w:tmpl w:val="0E88F584"/>
    <w:lvl w:ilvl="0" w:tplc="33E410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3D341BE"/>
    <w:multiLevelType w:val="hybridMultilevel"/>
    <w:tmpl w:val="C53873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A0B3AC2"/>
    <w:multiLevelType w:val="hybridMultilevel"/>
    <w:tmpl w:val="DC40409C"/>
    <w:lvl w:ilvl="0" w:tplc="AE4C362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119"/>
    <w:rsid w:val="000434AE"/>
    <w:rsid w:val="0004414B"/>
    <w:rsid w:val="0009183C"/>
    <w:rsid w:val="00091E7D"/>
    <w:rsid w:val="000B4B78"/>
    <w:rsid w:val="000C7534"/>
    <w:rsid w:val="000D1D3E"/>
    <w:rsid w:val="000F493A"/>
    <w:rsid w:val="000F4B97"/>
    <w:rsid w:val="0010609C"/>
    <w:rsid w:val="0011440B"/>
    <w:rsid w:val="001150B2"/>
    <w:rsid w:val="00142D82"/>
    <w:rsid w:val="0014346C"/>
    <w:rsid w:val="00155B8B"/>
    <w:rsid w:val="00160913"/>
    <w:rsid w:val="00191657"/>
    <w:rsid w:val="001A56B1"/>
    <w:rsid w:val="001A7FC9"/>
    <w:rsid w:val="001C2805"/>
    <w:rsid w:val="001C3FD6"/>
    <w:rsid w:val="001D6972"/>
    <w:rsid w:val="00200C40"/>
    <w:rsid w:val="00207A1D"/>
    <w:rsid w:val="00215C7F"/>
    <w:rsid w:val="002170A5"/>
    <w:rsid w:val="00222B5F"/>
    <w:rsid w:val="00237A37"/>
    <w:rsid w:val="00254441"/>
    <w:rsid w:val="00255E80"/>
    <w:rsid w:val="002732D0"/>
    <w:rsid w:val="00280A29"/>
    <w:rsid w:val="00282770"/>
    <w:rsid w:val="00296D1D"/>
    <w:rsid w:val="002A066D"/>
    <w:rsid w:val="002A3EC6"/>
    <w:rsid w:val="002A4B9F"/>
    <w:rsid w:val="002B04E8"/>
    <w:rsid w:val="002C3E0C"/>
    <w:rsid w:val="002C5B23"/>
    <w:rsid w:val="002E4954"/>
    <w:rsid w:val="002F7A0C"/>
    <w:rsid w:val="0031138A"/>
    <w:rsid w:val="003315F9"/>
    <w:rsid w:val="00333953"/>
    <w:rsid w:val="0034407E"/>
    <w:rsid w:val="00360C35"/>
    <w:rsid w:val="00362F08"/>
    <w:rsid w:val="00374535"/>
    <w:rsid w:val="0038039A"/>
    <w:rsid w:val="00384765"/>
    <w:rsid w:val="003924FA"/>
    <w:rsid w:val="00397673"/>
    <w:rsid w:val="00397D9B"/>
    <w:rsid w:val="003A156B"/>
    <w:rsid w:val="003B64EC"/>
    <w:rsid w:val="003C03EE"/>
    <w:rsid w:val="003D2393"/>
    <w:rsid w:val="003D6B91"/>
    <w:rsid w:val="003D70C4"/>
    <w:rsid w:val="003D7E91"/>
    <w:rsid w:val="003F0116"/>
    <w:rsid w:val="004014D6"/>
    <w:rsid w:val="00407785"/>
    <w:rsid w:val="00412A6C"/>
    <w:rsid w:val="00416A87"/>
    <w:rsid w:val="00417119"/>
    <w:rsid w:val="00423F49"/>
    <w:rsid w:val="00450393"/>
    <w:rsid w:val="004574F9"/>
    <w:rsid w:val="00462835"/>
    <w:rsid w:val="00470B9B"/>
    <w:rsid w:val="00496E95"/>
    <w:rsid w:val="004A37EE"/>
    <w:rsid w:val="004B086C"/>
    <w:rsid w:val="004B27F9"/>
    <w:rsid w:val="004C65EE"/>
    <w:rsid w:val="004D547E"/>
    <w:rsid w:val="004D64C6"/>
    <w:rsid w:val="004D7FA6"/>
    <w:rsid w:val="004E22E1"/>
    <w:rsid w:val="004F69C3"/>
    <w:rsid w:val="004F6A99"/>
    <w:rsid w:val="005178E8"/>
    <w:rsid w:val="00527738"/>
    <w:rsid w:val="0057252B"/>
    <w:rsid w:val="0057583F"/>
    <w:rsid w:val="00590FDC"/>
    <w:rsid w:val="00591B9F"/>
    <w:rsid w:val="0059641D"/>
    <w:rsid w:val="005A4056"/>
    <w:rsid w:val="005B13D5"/>
    <w:rsid w:val="005D12C4"/>
    <w:rsid w:val="00600B35"/>
    <w:rsid w:val="00604F92"/>
    <w:rsid w:val="00610BE0"/>
    <w:rsid w:val="0061545D"/>
    <w:rsid w:val="006254FC"/>
    <w:rsid w:val="00644F1F"/>
    <w:rsid w:val="00651CA9"/>
    <w:rsid w:val="006551F7"/>
    <w:rsid w:val="006571DB"/>
    <w:rsid w:val="00662D72"/>
    <w:rsid w:val="0068122F"/>
    <w:rsid w:val="006933D3"/>
    <w:rsid w:val="00694152"/>
    <w:rsid w:val="0069661E"/>
    <w:rsid w:val="006A52E2"/>
    <w:rsid w:val="006C2027"/>
    <w:rsid w:val="006C4763"/>
    <w:rsid w:val="006E520B"/>
    <w:rsid w:val="006F5B79"/>
    <w:rsid w:val="00714EF1"/>
    <w:rsid w:val="007216E5"/>
    <w:rsid w:val="00723616"/>
    <w:rsid w:val="00724E55"/>
    <w:rsid w:val="0072605F"/>
    <w:rsid w:val="00734AD3"/>
    <w:rsid w:val="007437EE"/>
    <w:rsid w:val="0074596A"/>
    <w:rsid w:val="00756452"/>
    <w:rsid w:val="00763391"/>
    <w:rsid w:val="00774132"/>
    <w:rsid w:val="00780B31"/>
    <w:rsid w:val="007814DA"/>
    <w:rsid w:val="00782FCD"/>
    <w:rsid w:val="0078331A"/>
    <w:rsid w:val="00794399"/>
    <w:rsid w:val="007A136C"/>
    <w:rsid w:val="007D1DB1"/>
    <w:rsid w:val="007D59A5"/>
    <w:rsid w:val="007E6A4B"/>
    <w:rsid w:val="007F1573"/>
    <w:rsid w:val="00806371"/>
    <w:rsid w:val="00855B90"/>
    <w:rsid w:val="00856177"/>
    <w:rsid w:val="00862E57"/>
    <w:rsid w:val="0087193D"/>
    <w:rsid w:val="00894F66"/>
    <w:rsid w:val="00896F46"/>
    <w:rsid w:val="008A51FA"/>
    <w:rsid w:val="008A7D4F"/>
    <w:rsid w:val="008B23D2"/>
    <w:rsid w:val="008C02D5"/>
    <w:rsid w:val="008D40E2"/>
    <w:rsid w:val="008E02D7"/>
    <w:rsid w:val="008E7D5F"/>
    <w:rsid w:val="008F3256"/>
    <w:rsid w:val="008F5049"/>
    <w:rsid w:val="00905EB5"/>
    <w:rsid w:val="00912C58"/>
    <w:rsid w:val="00926EA5"/>
    <w:rsid w:val="00934835"/>
    <w:rsid w:val="00943F96"/>
    <w:rsid w:val="00945130"/>
    <w:rsid w:val="00947FBD"/>
    <w:rsid w:val="00950756"/>
    <w:rsid w:val="0095605F"/>
    <w:rsid w:val="0096257C"/>
    <w:rsid w:val="00971B9D"/>
    <w:rsid w:val="00972D42"/>
    <w:rsid w:val="00990E3B"/>
    <w:rsid w:val="00991F9C"/>
    <w:rsid w:val="009A302D"/>
    <w:rsid w:val="009A61A4"/>
    <w:rsid w:val="009C5BAE"/>
    <w:rsid w:val="009D669C"/>
    <w:rsid w:val="009E50E2"/>
    <w:rsid w:val="009F378F"/>
    <w:rsid w:val="00A009B1"/>
    <w:rsid w:val="00A0190F"/>
    <w:rsid w:val="00A16AB3"/>
    <w:rsid w:val="00A17F6A"/>
    <w:rsid w:val="00A24485"/>
    <w:rsid w:val="00A41FB7"/>
    <w:rsid w:val="00A6390E"/>
    <w:rsid w:val="00A77485"/>
    <w:rsid w:val="00AA2873"/>
    <w:rsid w:val="00AB524C"/>
    <w:rsid w:val="00AC05F2"/>
    <w:rsid w:val="00AC38EF"/>
    <w:rsid w:val="00AC6B16"/>
    <w:rsid w:val="00AD14CB"/>
    <w:rsid w:val="00AE4906"/>
    <w:rsid w:val="00B03358"/>
    <w:rsid w:val="00B04B53"/>
    <w:rsid w:val="00B05299"/>
    <w:rsid w:val="00B130DA"/>
    <w:rsid w:val="00B247B4"/>
    <w:rsid w:val="00B345ED"/>
    <w:rsid w:val="00B45E6E"/>
    <w:rsid w:val="00B50B87"/>
    <w:rsid w:val="00B5675B"/>
    <w:rsid w:val="00B64636"/>
    <w:rsid w:val="00B7420B"/>
    <w:rsid w:val="00B7651F"/>
    <w:rsid w:val="00BB5ABF"/>
    <w:rsid w:val="00BB7BAA"/>
    <w:rsid w:val="00BC0E8C"/>
    <w:rsid w:val="00BC2488"/>
    <w:rsid w:val="00BD332B"/>
    <w:rsid w:val="00BE3416"/>
    <w:rsid w:val="00BF7543"/>
    <w:rsid w:val="00C0559A"/>
    <w:rsid w:val="00C22632"/>
    <w:rsid w:val="00C279D4"/>
    <w:rsid w:val="00C3144A"/>
    <w:rsid w:val="00C32713"/>
    <w:rsid w:val="00C376B2"/>
    <w:rsid w:val="00C37B8F"/>
    <w:rsid w:val="00C46C94"/>
    <w:rsid w:val="00C62469"/>
    <w:rsid w:val="00C63CE7"/>
    <w:rsid w:val="00C65198"/>
    <w:rsid w:val="00C6771F"/>
    <w:rsid w:val="00C71CC5"/>
    <w:rsid w:val="00C81F09"/>
    <w:rsid w:val="00C954D5"/>
    <w:rsid w:val="00CA7671"/>
    <w:rsid w:val="00CA7853"/>
    <w:rsid w:val="00CD0ADB"/>
    <w:rsid w:val="00CD51C6"/>
    <w:rsid w:val="00CE2B17"/>
    <w:rsid w:val="00D06150"/>
    <w:rsid w:val="00D0798E"/>
    <w:rsid w:val="00D16256"/>
    <w:rsid w:val="00D167D0"/>
    <w:rsid w:val="00D3126A"/>
    <w:rsid w:val="00D44A28"/>
    <w:rsid w:val="00D45F8F"/>
    <w:rsid w:val="00D55578"/>
    <w:rsid w:val="00D61345"/>
    <w:rsid w:val="00D67C11"/>
    <w:rsid w:val="00D756C4"/>
    <w:rsid w:val="00D764B4"/>
    <w:rsid w:val="00D8347E"/>
    <w:rsid w:val="00D84D3A"/>
    <w:rsid w:val="00D86679"/>
    <w:rsid w:val="00D95FF5"/>
    <w:rsid w:val="00D9628D"/>
    <w:rsid w:val="00DD2F43"/>
    <w:rsid w:val="00DD5D11"/>
    <w:rsid w:val="00DE0BCB"/>
    <w:rsid w:val="00DE30FF"/>
    <w:rsid w:val="00DE3539"/>
    <w:rsid w:val="00DF27BF"/>
    <w:rsid w:val="00DF5B20"/>
    <w:rsid w:val="00E01BEA"/>
    <w:rsid w:val="00E07776"/>
    <w:rsid w:val="00E15702"/>
    <w:rsid w:val="00E17B23"/>
    <w:rsid w:val="00E37BF6"/>
    <w:rsid w:val="00E438C4"/>
    <w:rsid w:val="00E46D86"/>
    <w:rsid w:val="00E55A57"/>
    <w:rsid w:val="00E64DE4"/>
    <w:rsid w:val="00E671A1"/>
    <w:rsid w:val="00EA0428"/>
    <w:rsid w:val="00EA401A"/>
    <w:rsid w:val="00EA55BB"/>
    <w:rsid w:val="00EE1CC0"/>
    <w:rsid w:val="00EE39DE"/>
    <w:rsid w:val="00EE611D"/>
    <w:rsid w:val="00EF48DA"/>
    <w:rsid w:val="00F02907"/>
    <w:rsid w:val="00F33DC5"/>
    <w:rsid w:val="00F40A1E"/>
    <w:rsid w:val="00F4346B"/>
    <w:rsid w:val="00F5026E"/>
    <w:rsid w:val="00F632ED"/>
    <w:rsid w:val="00F84FB8"/>
    <w:rsid w:val="00F92181"/>
    <w:rsid w:val="00FA7D6F"/>
    <w:rsid w:val="00FD21DA"/>
    <w:rsid w:val="00FD643A"/>
    <w:rsid w:val="00FD7BE4"/>
    <w:rsid w:val="00FE0D53"/>
    <w:rsid w:val="00FE72A7"/>
    <w:rsid w:val="00FF2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591B9F"/>
    <w:pPr>
      <w:spacing w:after="200" w:line="360" w:lineRule="auto"/>
      <w:jc w:val="both"/>
    </w:pPr>
    <w:rPr>
      <w:sz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91B9F"/>
    <w:pPr>
      <w:keepNext/>
      <w:keepLines/>
      <w:spacing w:before="480" w:after="0"/>
      <w:outlineLvl w:val="0"/>
    </w:pPr>
    <w:rPr>
      <w:rFonts w:ascii="Cambria" w:eastAsia="Times New Roman" w:hAnsi="Cambria"/>
      <w:b/>
      <w:color w:val="365F91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1B9F"/>
    <w:pPr>
      <w:keepNext/>
      <w:keepLines/>
      <w:spacing w:before="200" w:after="0"/>
      <w:outlineLvl w:val="1"/>
    </w:pPr>
    <w:rPr>
      <w:rFonts w:ascii="Cambria" w:eastAsia="Times New Roman" w:hAnsi="Cambria"/>
      <w:b/>
      <w:color w:val="4F81BD"/>
      <w:sz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1B9F"/>
    <w:pPr>
      <w:keepNext/>
      <w:keepLines/>
      <w:spacing w:before="200" w:after="0"/>
      <w:outlineLvl w:val="2"/>
    </w:pPr>
    <w:rPr>
      <w:rFonts w:ascii="Cambria" w:eastAsia="Times New Roman" w:hAnsi="Cambria"/>
      <w:b/>
      <w:color w:val="4F81BD"/>
      <w:sz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1B9F"/>
    <w:pPr>
      <w:keepNext/>
      <w:keepLines/>
      <w:spacing w:before="200" w:after="0"/>
      <w:outlineLvl w:val="3"/>
    </w:pPr>
    <w:rPr>
      <w:rFonts w:ascii="Cambria" w:eastAsia="Times New Roman" w:hAnsi="Cambria"/>
      <w:b/>
      <w:i/>
      <w:color w:val="4F81BD"/>
      <w:sz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91B9F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91B9F"/>
    <w:pPr>
      <w:keepNext/>
      <w:keepLines/>
      <w:spacing w:before="200" w:after="0"/>
      <w:outlineLvl w:val="5"/>
    </w:pPr>
    <w:rPr>
      <w:rFonts w:ascii="Cambria" w:eastAsia="Times New Roman" w:hAnsi="Cambria"/>
      <w:i/>
      <w:color w:val="243F60"/>
      <w:sz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91B9F"/>
    <w:pPr>
      <w:keepNext/>
      <w:keepLines/>
      <w:spacing w:before="200" w:after="0"/>
      <w:outlineLvl w:val="6"/>
    </w:pPr>
    <w:rPr>
      <w:rFonts w:ascii="Cambria" w:eastAsia="Times New Roman" w:hAnsi="Cambria"/>
      <w:i/>
      <w:color w:val="404040"/>
      <w:sz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91B9F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91B9F"/>
    <w:pPr>
      <w:keepNext/>
      <w:keepLines/>
      <w:spacing w:before="200" w:after="0"/>
      <w:outlineLvl w:val="8"/>
    </w:pPr>
    <w:rPr>
      <w:rFonts w:ascii="Cambria" w:eastAsia="Times New Roman" w:hAnsi="Cambria"/>
      <w:i/>
      <w:color w:val="40404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uiPriority w:val="9"/>
    <w:rsid w:val="00591B9F"/>
    <w:rPr>
      <w:rFonts w:ascii="Cambria" w:eastAsia="Times New Roman" w:hAnsi="Cambria" w:cs="Times New Roman"/>
      <w:i/>
      <w:color w:val="404040"/>
    </w:rPr>
  </w:style>
  <w:style w:type="character" w:customStyle="1" w:styleId="40">
    <w:name w:val="Заголовок 4 Знак"/>
    <w:link w:val="4"/>
    <w:uiPriority w:val="9"/>
    <w:rsid w:val="00591B9F"/>
    <w:rPr>
      <w:rFonts w:ascii="Cambria" w:eastAsia="Times New Roman" w:hAnsi="Cambria" w:cs="Times New Roman"/>
      <w:b/>
      <w:i/>
      <w:color w:val="4F81BD"/>
    </w:rPr>
  </w:style>
  <w:style w:type="paragraph" w:styleId="21">
    <w:name w:val="Quote"/>
    <w:basedOn w:val="a"/>
    <w:next w:val="a"/>
    <w:link w:val="22"/>
    <w:uiPriority w:val="29"/>
    <w:qFormat/>
    <w:rsid w:val="00591B9F"/>
    <w:rPr>
      <w:i/>
      <w:color w:val="000000"/>
      <w:sz w:val="20"/>
    </w:rPr>
  </w:style>
  <w:style w:type="character" w:styleId="a3">
    <w:name w:val="footnote reference"/>
    <w:uiPriority w:val="99"/>
    <w:semiHidden/>
    <w:unhideWhenUsed/>
    <w:rsid w:val="00591B9F"/>
    <w:rPr>
      <w:vertAlign w:val="superscript"/>
    </w:rPr>
  </w:style>
  <w:style w:type="paragraph" w:styleId="a4">
    <w:name w:val="Subtitle"/>
    <w:basedOn w:val="a"/>
    <w:next w:val="a"/>
    <w:link w:val="a5"/>
    <w:uiPriority w:val="11"/>
    <w:qFormat/>
    <w:rsid w:val="00591B9F"/>
    <w:pPr>
      <w:numPr>
        <w:ilvl w:val="1"/>
      </w:numPr>
    </w:pPr>
    <w:rPr>
      <w:rFonts w:ascii="Cambria" w:eastAsia="Times New Roman" w:hAnsi="Cambria"/>
      <w:i/>
      <w:color w:val="4F81BD"/>
      <w:spacing w:val="15"/>
      <w:sz w:val="24"/>
    </w:rPr>
  </w:style>
  <w:style w:type="paragraph" w:customStyle="1" w:styleId="Default">
    <w:name w:val="Default"/>
    <w:uiPriority w:val="99"/>
    <w:rsid w:val="00591B9F"/>
    <w:rPr>
      <w:rFonts w:ascii="Times New Roman" w:hAnsi="Times New Roman"/>
      <w:color w:val="000000"/>
      <w:sz w:val="24"/>
      <w:lang w:eastAsia="en-US"/>
    </w:rPr>
  </w:style>
  <w:style w:type="character" w:customStyle="1" w:styleId="a6">
    <w:name w:val="Текст концевой сноски Знак"/>
    <w:link w:val="a7"/>
    <w:uiPriority w:val="99"/>
    <w:semiHidden/>
    <w:rsid w:val="00591B9F"/>
    <w:rPr>
      <w:sz w:val="20"/>
    </w:rPr>
  </w:style>
  <w:style w:type="character" w:customStyle="1" w:styleId="a8">
    <w:name w:val="Верхний колонтитул Знак"/>
    <w:basedOn w:val="a0"/>
    <w:link w:val="a9"/>
    <w:uiPriority w:val="99"/>
    <w:rsid w:val="00591B9F"/>
  </w:style>
  <w:style w:type="character" w:customStyle="1" w:styleId="a5">
    <w:name w:val="Подзаголовок Знак"/>
    <w:link w:val="a4"/>
    <w:uiPriority w:val="11"/>
    <w:rsid w:val="00591B9F"/>
    <w:rPr>
      <w:rFonts w:ascii="Cambria" w:eastAsia="Times New Roman" w:hAnsi="Cambria" w:cs="Times New Roman"/>
      <w:i/>
      <w:color w:val="4F81BD"/>
      <w:spacing w:val="15"/>
      <w:sz w:val="24"/>
    </w:rPr>
  </w:style>
  <w:style w:type="paragraph" w:styleId="a7">
    <w:name w:val="endnote text"/>
    <w:basedOn w:val="a"/>
    <w:link w:val="a6"/>
    <w:uiPriority w:val="99"/>
    <w:semiHidden/>
    <w:unhideWhenUsed/>
    <w:rsid w:val="00591B9F"/>
    <w:pPr>
      <w:spacing w:after="0" w:line="240" w:lineRule="auto"/>
    </w:pPr>
    <w:rPr>
      <w:sz w:val="20"/>
    </w:rPr>
  </w:style>
  <w:style w:type="character" w:styleId="aa">
    <w:name w:val="Subtle Reference"/>
    <w:uiPriority w:val="31"/>
    <w:qFormat/>
    <w:rsid w:val="00591B9F"/>
    <w:rPr>
      <w:smallCaps/>
      <w:color w:val="C0504D"/>
      <w:u w:val="single"/>
    </w:rPr>
  </w:style>
  <w:style w:type="character" w:customStyle="1" w:styleId="20">
    <w:name w:val="Заголовок 2 Знак"/>
    <w:link w:val="2"/>
    <w:uiPriority w:val="9"/>
    <w:rsid w:val="00591B9F"/>
    <w:rPr>
      <w:rFonts w:ascii="Cambria" w:eastAsia="Times New Roman" w:hAnsi="Cambria" w:cs="Times New Roman"/>
      <w:b/>
      <w:color w:val="4F81BD"/>
      <w:sz w:val="26"/>
    </w:rPr>
  </w:style>
  <w:style w:type="character" w:customStyle="1" w:styleId="ab">
    <w:name w:val="Текст сноски Знак"/>
    <w:link w:val="ac"/>
    <w:uiPriority w:val="99"/>
    <w:semiHidden/>
    <w:rsid w:val="00591B9F"/>
    <w:rPr>
      <w:sz w:val="20"/>
    </w:rPr>
  </w:style>
  <w:style w:type="character" w:customStyle="1" w:styleId="ad">
    <w:name w:val="Выделенная цитата Знак"/>
    <w:link w:val="ae"/>
    <w:uiPriority w:val="30"/>
    <w:rsid w:val="00591B9F"/>
    <w:rPr>
      <w:b/>
      <w:i/>
      <w:color w:val="4F81BD"/>
    </w:rPr>
  </w:style>
  <w:style w:type="paragraph" w:styleId="af">
    <w:name w:val="List Paragraph"/>
    <w:basedOn w:val="a"/>
    <w:uiPriority w:val="34"/>
    <w:qFormat/>
    <w:rsid w:val="00591B9F"/>
    <w:pPr>
      <w:spacing w:after="0" w:line="240" w:lineRule="auto"/>
      <w:ind w:left="720"/>
      <w:contextualSpacing/>
      <w:jc w:val="left"/>
    </w:pPr>
    <w:rPr>
      <w:rFonts w:ascii="Times New Roman" w:eastAsia="Times New Roman" w:hAnsi="Times New Roman"/>
      <w:sz w:val="28"/>
      <w:lang w:eastAsia="ru-RU"/>
    </w:rPr>
  </w:style>
  <w:style w:type="character" w:styleId="af0">
    <w:name w:val="Hyperlink"/>
    <w:uiPriority w:val="99"/>
    <w:unhideWhenUsed/>
    <w:rsid w:val="00591B9F"/>
    <w:rPr>
      <w:color w:val="0000FF"/>
      <w:u w:val="single"/>
    </w:rPr>
  </w:style>
  <w:style w:type="character" w:customStyle="1" w:styleId="af1">
    <w:name w:val="Нижний колонтитул Знак"/>
    <w:basedOn w:val="a0"/>
    <w:link w:val="af2"/>
    <w:uiPriority w:val="99"/>
    <w:rsid w:val="00591B9F"/>
  </w:style>
  <w:style w:type="character" w:styleId="af3">
    <w:name w:val="Intense Reference"/>
    <w:uiPriority w:val="32"/>
    <w:qFormat/>
    <w:rsid w:val="00591B9F"/>
    <w:rPr>
      <w:b/>
      <w:smallCaps/>
      <w:color w:val="C0504D"/>
      <w:spacing w:val="5"/>
      <w:u w:val="single"/>
    </w:rPr>
  </w:style>
  <w:style w:type="paragraph" w:styleId="af4">
    <w:name w:val="No Spacing"/>
    <w:uiPriority w:val="1"/>
    <w:qFormat/>
    <w:rsid w:val="00591B9F"/>
    <w:pPr>
      <w:jc w:val="both"/>
    </w:pPr>
    <w:rPr>
      <w:sz w:val="22"/>
      <w:lang w:eastAsia="en-US"/>
    </w:rPr>
  </w:style>
  <w:style w:type="character" w:styleId="af5">
    <w:name w:val="Emphasis"/>
    <w:uiPriority w:val="20"/>
    <w:qFormat/>
    <w:rsid w:val="00591B9F"/>
    <w:rPr>
      <w:i/>
    </w:rPr>
  </w:style>
  <w:style w:type="character" w:customStyle="1" w:styleId="50">
    <w:name w:val="Заголовок 5 Знак"/>
    <w:link w:val="5"/>
    <w:uiPriority w:val="9"/>
    <w:rsid w:val="00591B9F"/>
    <w:rPr>
      <w:rFonts w:ascii="Cambria" w:eastAsia="Times New Roman" w:hAnsi="Cambria" w:cs="Times New Roman"/>
      <w:color w:val="243F60"/>
    </w:rPr>
  </w:style>
  <w:style w:type="paragraph" w:styleId="af2">
    <w:name w:val="footer"/>
    <w:basedOn w:val="a"/>
    <w:link w:val="af1"/>
    <w:uiPriority w:val="99"/>
    <w:unhideWhenUsed/>
    <w:rsid w:val="00591B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Текст Знак"/>
    <w:link w:val="af7"/>
    <w:uiPriority w:val="99"/>
    <w:rsid w:val="00591B9F"/>
    <w:rPr>
      <w:rFonts w:ascii="Calibri" w:hAnsi="Calibri" w:cs="Calibri"/>
      <w:sz w:val="21"/>
    </w:rPr>
  </w:style>
  <w:style w:type="character" w:styleId="af8">
    <w:name w:val="Subtle Emphasis"/>
    <w:uiPriority w:val="19"/>
    <w:qFormat/>
    <w:rsid w:val="00591B9F"/>
    <w:rPr>
      <w:i/>
      <w:color w:val="808080"/>
    </w:rPr>
  </w:style>
  <w:style w:type="character" w:customStyle="1" w:styleId="22">
    <w:name w:val="Цитата 2 Знак"/>
    <w:link w:val="21"/>
    <w:uiPriority w:val="29"/>
    <w:rsid w:val="00591B9F"/>
    <w:rPr>
      <w:i/>
      <w:color w:val="000000"/>
    </w:rPr>
  </w:style>
  <w:style w:type="paragraph" w:styleId="af7">
    <w:name w:val="Plain Text"/>
    <w:basedOn w:val="a"/>
    <w:link w:val="af6"/>
    <w:uiPriority w:val="99"/>
    <w:semiHidden/>
    <w:unhideWhenUsed/>
    <w:rsid w:val="00591B9F"/>
    <w:pPr>
      <w:spacing w:after="0" w:line="240" w:lineRule="auto"/>
    </w:pPr>
    <w:rPr>
      <w:sz w:val="21"/>
    </w:rPr>
  </w:style>
  <w:style w:type="paragraph" w:styleId="ac">
    <w:name w:val="footnote text"/>
    <w:basedOn w:val="a"/>
    <w:link w:val="ab"/>
    <w:uiPriority w:val="99"/>
    <w:semiHidden/>
    <w:unhideWhenUsed/>
    <w:rsid w:val="00591B9F"/>
    <w:pPr>
      <w:spacing w:after="0" w:line="240" w:lineRule="auto"/>
    </w:pPr>
    <w:rPr>
      <w:sz w:val="20"/>
    </w:rPr>
  </w:style>
  <w:style w:type="character" w:customStyle="1" w:styleId="10">
    <w:name w:val="Заголовок 1 Знак"/>
    <w:link w:val="1"/>
    <w:uiPriority w:val="9"/>
    <w:rsid w:val="00591B9F"/>
    <w:rPr>
      <w:rFonts w:ascii="Cambria" w:eastAsia="Times New Roman" w:hAnsi="Cambria" w:cs="Times New Roman"/>
      <w:b/>
      <w:color w:val="365F91"/>
      <w:sz w:val="28"/>
    </w:rPr>
  </w:style>
  <w:style w:type="character" w:customStyle="1" w:styleId="30">
    <w:name w:val="Заголовок 3 Знак"/>
    <w:link w:val="3"/>
    <w:uiPriority w:val="9"/>
    <w:rsid w:val="00591B9F"/>
    <w:rPr>
      <w:rFonts w:ascii="Cambria" w:eastAsia="Times New Roman" w:hAnsi="Cambria" w:cs="Times New Roman"/>
      <w:b/>
      <w:color w:val="4F81BD"/>
    </w:rPr>
  </w:style>
  <w:style w:type="character" w:customStyle="1" w:styleId="af9">
    <w:name w:val="Название Знак"/>
    <w:link w:val="afa"/>
    <w:uiPriority w:val="10"/>
    <w:rsid w:val="00591B9F"/>
    <w:rPr>
      <w:rFonts w:ascii="Cambria" w:eastAsia="Times New Roman" w:hAnsi="Cambria" w:cs="Times New Roman"/>
      <w:color w:val="17365D"/>
      <w:spacing w:val="5"/>
      <w:sz w:val="52"/>
    </w:rPr>
  </w:style>
  <w:style w:type="character" w:styleId="afb">
    <w:name w:val="Strong"/>
    <w:uiPriority w:val="22"/>
    <w:qFormat/>
    <w:rsid w:val="00591B9F"/>
    <w:rPr>
      <w:b/>
    </w:rPr>
  </w:style>
  <w:style w:type="character" w:styleId="afc">
    <w:name w:val="endnote reference"/>
    <w:uiPriority w:val="99"/>
    <w:semiHidden/>
    <w:unhideWhenUsed/>
    <w:rsid w:val="00591B9F"/>
    <w:rPr>
      <w:vertAlign w:val="superscript"/>
    </w:rPr>
  </w:style>
  <w:style w:type="paragraph" w:styleId="a9">
    <w:name w:val="header"/>
    <w:basedOn w:val="a"/>
    <w:link w:val="a8"/>
    <w:uiPriority w:val="99"/>
    <w:unhideWhenUsed/>
    <w:rsid w:val="00591B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80">
    <w:name w:val="Заголовок 8 Знак"/>
    <w:link w:val="8"/>
    <w:uiPriority w:val="9"/>
    <w:rsid w:val="00591B9F"/>
    <w:rPr>
      <w:rFonts w:ascii="Cambria" w:eastAsia="Times New Roman" w:hAnsi="Cambria" w:cs="Times New Roman"/>
      <w:color w:val="404040"/>
      <w:sz w:val="20"/>
    </w:rPr>
  </w:style>
  <w:style w:type="character" w:customStyle="1" w:styleId="90">
    <w:name w:val="Заголовок 9 Знак"/>
    <w:link w:val="9"/>
    <w:uiPriority w:val="9"/>
    <w:rsid w:val="00591B9F"/>
    <w:rPr>
      <w:rFonts w:ascii="Cambria" w:eastAsia="Times New Roman" w:hAnsi="Cambria" w:cs="Times New Roman"/>
      <w:i/>
      <w:color w:val="404040"/>
      <w:sz w:val="20"/>
    </w:rPr>
  </w:style>
  <w:style w:type="character" w:styleId="afd">
    <w:name w:val="Intense Emphasis"/>
    <w:uiPriority w:val="21"/>
    <w:qFormat/>
    <w:rsid w:val="00591B9F"/>
    <w:rPr>
      <w:b/>
      <w:i/>
      <w:color w:val="4F81BD"/>
    </w:rPr>
  </w:style>
  <w:style w:type="character" w:customStyle="1" w:styleId="60">
    <w:name w:val="Заголовок 6 Знак"/>
    <w:link w:val="6"/>
    <w:uiPriority w:val="9"/>
    <w:rsid w:val="00591B9F"/>
    <w:rPr>
      <w:rFonts w:ascii="Cambria" w:eastAsia="Times New Roman" w:hAnsi="Cambria" w:cs="Times New Roman"/>
      <w:i/>
      <w:color w:val="243F60"/>
    </w:rPr>
  </w:style>
  <w:style w:type="paragraph" w:styleId="afe">
    <w:name w:val="Balloon Text"/>
    <w:basedOn w:val="a"/>
    <w:link w:val="aff"/>
    <w:uiPriority w:val="99"/>
    <w:semiHidden/>
    <w:unhideWhenUsed/>
    <w:rsid w:val="00591B9F"/>
    <w:pPr>
      <w:spacing w:after="0" w:line="240" w:lineRule="auto"/>
    </w:pPr>
    <w:rPr>
      <w:rFonts w:ascii="Segoe UI" w:hAnsi="Segoe UI"/>
      <w:sz w:val="18"/>
    </w:rPr>
  </w:style>
  <w:style w:type="character" w:styleId="aff0">
    <w:name w:val="Book Title"/>
    <w:uiPriority w:val="33"/>
    <w:qFormat/>
    <w:rsid w:val="00591B9F"/>
    <w:rPr>
      <w:b/>
      <w:smallCaps/>
      <w:spacing w:val="5"/>
    </w:rPr>
  </w:style>
  <w:style w:type="paragraph" w:styleId="afa">
    <w:name w:val="Title"/>
    <w:basedOn w:val="a"/>
    <w:next w:val="a"/>
    <w:link w:val="af9"/>
    <w:uiPriority w:val="10"/>
    <w:qFormat/>
    <w:rsid w:val="00591B9F"/>
    <w:pPr>
      <w:pBdr>
        <w:bottom w:val="single" w:sz="8" w:space="0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sz w:val="52"/>
    </w:rPr>
  </w:style>
  <w:style w:type="paragraph" w:styleId="ae">
    <w:name w:val="Intense Quote"/>
    <w:basedOn w:val="a"/>
    <w:next w:val="a"/>
    <w:link w:val="ad"/>
    <w:uiPriority w:val="30"/>
    <w:qFormat/>
    <w:rsid w:val="00591B9F"/>
    <w:pPr>
      <w:pBdr>
        <w:bottom w:val="single" w:sz="4" w:space="0" w:color="4F81BD"/>
      </w:pBdr>
      <w:spacing w:before="200" w:after="280"/>
      <w:ind w:left="936" w:right="936"/>
    </w:pPr>
    <w:rPr>
      <w:b/>
      <w:i/>
      <w:color w:val="4F81BD"/>
      <w:sz w:val="20"/>
    </w:rPr>
  </w:style>
  <w:style w:type="table" w:styleId="aff1">
    <w:name w:val="Table Grid"/>
    <w:basedOn w:val="a1"/>
    <w:uiPriority w:val="59"/>
    <w:rsid w:val="00591B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">
    <w:name w:val="Текст выноски Знак"/>
    <w:link w:val="afe"/>
    <w:uiPriority w:val="99"/>
    <w:semiHidden/>
    <w:rsid w:val="00591B9F"/>
    <w:rPr>
      <w:rFonts w:ascii="Segoe UI" w:hAnsi="Segoe UI" w:cs="Segoe UI"/>
      <w:sz w:val="18"/>
    </w:rPr>
  </w:style>
  <w:style w:type="paragraph" w:styleId="aff2">
    <w:name w:val="Normal (Web)"/>
    <w:basedOn w:val="a"/>
    <w:uiPriority w:val="99"/>
    <w:unhideWhenUsed/>
    <w:rsid w:val="00C279D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1">
    <w:name w:val="Нижний колонтитул Знак1"/>
    <w:basedOn w:val="a0"/>
    <w:uiPriority w:val="99"/>
    <w:semiHidden/>
    <w:locked/>
    <w:rsid w:val="00945130"/>
  </w:style>
  <w:style w:type="paragraph" w:styleId="aff3">
    <w:name w:val="Body Text"/>
    <w:basedOn w:val="a"/>
    <w:link w:val="aff4"/>
    <w:rsid w:val="0059641D"/>
    <w:pPr>
      <w:spacing w:after="0" w:line="240" w:lineRule="auto"/>
      <w:jc w:val="right"/>
    </w:pPr>
    <w:rPr>
      <w:rFonts w:ascii="Arial" w:eastAsia="Times New Roman" w:hAnsi="Arial"/>
      <w:sz w:val="28"/>
    </w:rPr>
  </w:style>
  <w:style w:type="character" w:customStyle="1" w:styleId="aff4">
    <w:name w:val="Основной текст Знак"/>
    <w:link w:val="aff3"/>
    <w:rsid w:val="0059641D"/>
    <w:rPr>
      <w:rFonts w:ascii="Arial" w:eastAsia="Times New Roman" w:hAnsi="Arial"/>
      <w:sz w:val="28"/>
    </w:rPr>
  </w:style>
  <w:style w:type="paragraph" w:styleId="aff5">
    <w:name w:val="Body Text Indent"/>
    <w:basedOn w:val="a"/>
    <w:link w:val="aff6"/>
    <w:uiPriority w:val="99"/>
    <w:semiHidden/>
    <w:unhideWhenUsed/>
    <w:rsid w:val="00CA7853"/>
    <w:pPr>
      <w:spacing w:after="120"/>
      <w:ind w:left="283"/>
    </w:pPr>
  </w:style>
  <w:style w:type="character" w:customStyle="1" w:styleId="aff6">
    <w:name w:val="Основной текст с отступом Знак"/>
    <w:link w:val="aff5"/>
    <w:uiPriority w:val="99"/>
    <w:semiHidden/>
    <w:rsid w:val="00CA7853"/>
    <w:rPr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591B9F"/>
    <w:pPr>
      <w:spacing w:after="200" w:line="360" w:lineRule="auto"/>
      <w:jc w:val="both"/>
    </w:pPr>
    <w:rPr>
      <w:sz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91B9F"/>
    <w:pPr>
      <w:keepNext/>
      <w:keepLines/>
      <w:spacing w:before="480" w:after="0"/>
      <w:outlineLvl w:val="0"/>
    </w:pPr>
    <w:rPr>
      <w:rFonts w:ascii="Cambria" w:eastAsia="Times New Roman" w:hAnsi="Cambria"/>
      <w:b/>
      <w:color w:val="365F91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1B9F"/>
    <w:pPr>
      <w:keepNext/>
      <w:keepLines/>
      <w:spacing w:before="200" w:after="0"/>
      <w:outlineLvl w:val="1"/>
    </w:pPr>
    <w:rPr>
      <w:rFonts w:ascii="Cambria" w:eastAsia="Times New Roman" w:hAnsi="Cambria"/>
      <w:b/>
      <w:color w:val="4F81BD"/>
      <w:sz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1B9F"/>
    <w:pPr>
      <w:keepNext/>
      <w:keepLines/>
      <w:spacing w:before="200" w:after="0"/>
      <w:outlineLvl w:val="2"/>
    </w:pPr>
    <w:rPr>
      <w:rFonts w:ascii="Cambria" w:eastAsia="Times New Roman" w:hAnsi="Cambria"/>
      <w:b/>
      <w:color w:val="4F81BD"/>
      <w:sz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1B9F"/>
    <w:pPr>
      <w:keepNext/>
      <w:keepLines/>
      <w:spacing w:before="200" w:after="0"/>
      <w:outlineLvl w:val="3"/>
    </w:pPr>
    <w:rPr>
      <w:rFonts w:ascii="Cambria" w:eastAsia="Times New Roman" w:hAnsi="Cambria"/>
      <w:b/>
      <w:i/>
      <w:color w:val="4F81BD"/>
      <w:sz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91B9F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91B9F"/>
    <w:pPr>
      <w:keepNext/>
      <w:keepLines/>
      <w:spacing w:before="200" w:after="0"/>
      <w:outlineLvl w:val="5"/>
    </w:pPr>
    <w:rPr>
      <w:rFonts w:ascii="Cambria" w:eastAsia="Times New Roman" w:hAnsi="Cambria"/>
      <w:i/>
      <w:color w:val="243F60"/>
      <w:sz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91B9F"/>
    <w:pPr>
      <w:keepNext/>
      <w:keepLines/>
      <w:spacing w:before="200" w:after="0"/>
      <w:outlineLvl w:val="6"/>
    </w:pPr>
    <w:rPr>
      <w:rFonts w:ascii="Cambria" w:eastAsia="Times New Roman" w:hAnsi="Cambria"/>
      <w:i/>
      <w:color w:val="404040"/>
      <w:sz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91B9F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91B9F"/>
    <w:pPr>
      <w:keepNext/>
      <w:keepLines/>
      <w:spacing w:before="200" w:after="0"/>
      <w:outlineLvl w:val="8"/>
    </w:pPr>
    <w:rPr>
      <w:rFonts w:ascii="Cambria" w:eastAsia="Times New Roman" w:hAnsi="Cambria"/>
      <w:i/>
      <w:color w:val="40404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uiPriority w:val="9"/>
    <w:rsid w:val="00591B9F"/>
    <w:rPr>
      <w:rFonts w:ascii="Cambria" w:eastAsia="Times New Roman" w:hAnsi="Cambria" w:cs="Times New Roman"/>
      <w:i/>
      <w:color w:val="404040"/>
    </w:rPr>
  </w:style>
  <w:style w:type="character" w:customStyle="1" w:styleId="40">
    <w:name w:val="Заголовок 4 Знак"/>
    <w:link w:val="4"/>
    <w:uiPriority w:val="9"/>
    <w:rsid w:val="00591B9F"/>
    <w:rPr>
      <w:rFonts w:ascii="Cambria" w:eastAsia="Times New Roman" w:hAnsi="Cambria" w:cs="Times New Roman"/>
      <w:b/>
      <w:i/>
      <w:color w:val="4F81BD"/>
    </w:rPr>
  </w:style>
  <w:style w:type="paragraph" w:styleId="21">
    <w:name w:val="Quote"/>
    <w:basedOn w:val="a"/>
    <w:next w:val="a"/>
    <w:link w:val="22"/>
    <w:uiPriority w:val="29"/>
    <w:qFormat/>
    <w:rsid w:val="00591B9F"/>
    <w:rPr>
      <w:i/>
      <w:color w:val="000000"/>
      <w:sz w:val="20"/>
    </w:rPr>
  </w:style>
  <w:style w:type="character" w:styleId="a3">
    <w:name w:val="footnote reference"/>
    <w:uiPriority w:val="99"/>
    <w:semiHidden/>
    <w:unhideWhenUsed/>
    <w:rsid w:val="00591B9F"/>
    <w:rPr>
      <w:vertAlign w:val="superscript"/>
    </w:rPr>
  </w:style>
  <w:style w:type="paragraph" w:styleId="a4">
    <w:name w:val="Subtitle"/>
    <w:basedOn w:val="a"/>
    <w:next w:val="a"/>
    <w:link w:val="a5"/>
    <w:uiPriority w:val="11"/>
    <w:qFormat/>
    <w:rsid w:val="00591B9F"/>
    <w:pPr>
      <w:numPr>
        <w:ilvl w:val="1"/>
      </w:numPr>
    </w:pPr>
    <w:rPr>
      <w:rFonts w:ascii="Cambria" w:eastAsia="Times New Roman" w:hAnsi="Cambria"/>
      <w:i/>
      <w:color w:val="4F81BD"/>
      <w:spacing w:val="15"/>
      <w:sz w:val="24"/>
    </w:rPr>
  </w:style>
  <w:style w:type="paragraph" w:customStyle="1" w:styleId="Default">
    <w:name w:val="Default"/>
    <w:uiPriority w:val="99"/>
    <w:rsid w:val="00591B9F"/>
    <w:rPr>
      <w:rFonts w:ascii="Times New Roman" w:hAnsi="Times New Roman"/>
      <w:color w:val="000000"/>
      <w:sz w:val="24"/>
      <w:lang w:eastAsia="en-US"/>
    </w:rPr>
  </w:style>
  <w:style w:type="character" w:customStyle="1" w:styleId="a6">
    <w:name w:val="Текст концевой сноски Знак"/>
    <w:link w:val="a7"/>
    <w:uiPriority w:val="99"/>
    <w:semiHidden/>
    <w:rsid w:val="00591B9F"/>
    <w:rPr>
      <w:sz w:val="20"/>
    </w:rPr>
  </w:style>
  <w:style w:type="character" w:customStyle="1" w:styleId="a8">
    <w:name w:val="Верхний колонтитул Знак"/>
    <w:basedOn w:val="a0"/>
    <w:link w:val="a9"/>
    <w:uiPriority w:val="99"/>
    <w:rsid w:val="00591B9F"/>
  </w:style>
  <w:style w:type="character" w:customStyle="1" w:styleId="a5">
    <w:name w:val="Подзаголовок Знак"/>
    <w:link w:val="a4"/>
    <w:uiPriority w:val="11"/>
    <w:rsid w:val="00591B9F"/>
    <w:rPr>
      <w:rFonts w:ascii="Cambria" w:eastAsia="Times New Roman" w:hAnsi="Cambria" w:cs="Times New Roman"/>
      <w:i/>
      <w:color w:val="4F81BD"/>
      <w:spacing w:val="15"/>
      <w:sz w:val="24"/>
    </w:rPr>
  </w:style>
  <w:style w:type="paragraph" w:styleId="a7">
    <w:name w:val="endnote text"/>
    <w:basedOn w:val="a"/>
    <w:link w:val="a6"/>
    <w:uiPriority w:val="99"/>
    <w:semiHidden/>
    <w:unhideWhenUsed/>
    <w:rsid w:val="00591B9F"/>
    <w:pPr>
      <w:spacing w:after="0" w:line="240" w:lineRule="auto"/>
    </w:pPr>
    <w:rPr>
      <w:sz w:val="20"/>
    </w:rPr>
  </w:style>
  <w:style w:type="character" w:styleId="aa">
    <w:name w:val="Subtle Reference"/>
    <w:uiPriority w:val="31"/>
    <w:qFormat/>
    <w:rsid w:val="00591B9F"/>
    <w:rPr>
      <w:smallCaps/>
      <w:color w:val="C0504D"/>
      <w:u w:val="single"/>
    </w:rPr>
  </w:style>
  <w:style w:type="character" w:customStyle="1" w:styleId="20">
    <w:name w:val="Заголовок 2 Знак"/>
    <w:link w:val="2"/>
    <w:uiPriority w:val="9"/>
    <w:rsid w:val="00591B9F"/>
    <w:rPr>
      <w:rFonts w:ascii="Cambria" w:eastAsia="Times New Roman" w:hAnsi="Cambria" w:cs="Times New Roman"/>
      <w:b/>
      <w:color w:val="4F81BD"/>
      <w:sz w:val="26"/>
    </w:rPr>
  </w:style>
  <w:style w:type="character" w:customStyle="1" w:styleId="ab">
    <w:name w:val="Текст сноски Знак"/>
    <w:link w:val="ac"/>
    <w:uiPriority w:val="99"/>
    <w:semiHidden/>
    <w:rsid w:val="00591B9F"/>
    <w:rPr>
      <w:sz w:val="20"/>
    </w:rPr>
  </w:style>
  <w:style w:type="character" w:customStyle="1" w:styleId="ad">
    <w:name w:val="Выделенная цитата Знак"/>
    <w:link w:val="ae"/>
    <w:uiPriority w:val="30"/>
    <w:rsid w:val="00591B9F"/>
    <w:rPr>
      <w:b/>
      <w:i/>
      <w:color w:val="4F81BD"/>
    </w:rPr>
  </w:style>
  <w:style w:type="paragraph" w:styleId="af">
    <w:name w:val="List Paragraph"/>
    <w:basedOn w:val="a"/>
    <w:uiPriority w:val="34"/>
    <w:qFormat/>
    <w:rsid w:val="00591B9F"/>
    <w:pPr>
      <w:spacing w:after="0" w:line="240" w:lineRule="auto"/>
      <w:ind w:left="720"/>
      <w:contextualSpacing/>
      <w:jc w:val="left"/>
    </w:pPr>
    <w:rPr>
      <w:rFonts w:ascii="Times New Roman" w:eastAsia="Times New Roman" w:hAnsi="Times New Roman"/>
      <w:sz w:val="28"/>
      <w:lang w:eastAsia="ru-RU"/>
    </w:rPr>
  </w:style>
  <w:style w:type="character" w:styleId="af0">
    <w:name w:val="Hyperlink"/>
    <w:uiPriority w:val="99"/>
    <w:unhideWhenUsed/>
    <w:rsid w:val="00591B9F"/>
    <w:rPr>
      <w:color w:val="0000FF"/>
      <w:u w:val="single"/>
    </w:rPr>
  </w:style>
  <w:style w:type="character" w:customStyle="1" w:styleId="af1">
    <w:name w:val="Нижний колонтитул Знак"/>
    <w:basedOn w:val="a0"/>
    <w:link w:val="af2"/>
    <w:uiPriority w:val="99"/>
    <w:rsid w:val="00591B9F"/>
  </w:style>
  <w:style w:type="character" w:styleId="af3">
    <w:name w:val="Intense Reference"/>
    <w:uiPriority w:val="32"/>
    <w:qFormat/>
    <w:rsid w:val="00591B9F"/>
    <w:rPr>
      <w:b/>
      <w:smallCaps/>
      <w:color w:val="C0504D"/>
      <w:spacing w:val="5"/>
      <w:u w:val="single"/>
    </w:rPr>
  </w:style>
  <w:style w:type="paragraph" w:styleId="af4">
    <w:name w:val="No Spacing"/>
    <w:uiPriority w:val="1"/>
    <w:qFormat/>
    <w:rsid w:val="00591B9F"/>
    <w:pPr>
      <w:jc w:val="both"/>
    </w:pPr>
    <w:rPr>
      <w:sz w:val="22"/>
      <w:lang w:eastAsia="en-US"/>
    </w:rPr>
  </w:style>
  <w:style w:type="character" w:styleId="af5">
    <w:name w:val="Emphasis"/>
    <w:uiPriority w:val="20"/>
    <w:qFormat/>
    <w:rsid w:val="00591B9F"/>
    <w:rPr>
      <w:i/>
    </w:rPr>
  </w:style>
  <w:style w:type="character" w:customStyle="1" w:styleId="50">
    <w:name w:val="Заголовок 5 Знак"/>
    <w:link w:val="5"/>
    <w:uiPriority w:val="9"/>
    <w:rsid w:val="00591B9F"/>
    <w:rPr>
      <w:rFonts w:ascii="Cambria" w:eastAsia="Times New Roman" w:hAnsi="Cambria" w:cs="Times New Roman"/>
      <w:color w:val="243F60"/>
    </w:rPr>
  </w:style>
  <w:style w:type="paragraph" w:styleId="af2">
    <w:name w:val="footer"/>
    <w:basedOn w:val="a"/>
    <w:link w:val="af1"/>
    <w:uiPriority w:val="99"/>
    <w:unhideWhenUsed/>
    <w:rsid w:val="00591B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Текст Знак"/>
    <w:link w:val="af7"/>
    <w:uiPriority w:val="99"/>
    <w:rsid w:val="00591B9F"/>
    <w:rPr>
      <w:rFonts w:ascii="Calibri" w:hAnsi="Calibri" w:cs="Calibri"/>
      <w:sz w:val="21"/>
    </w:rPr>
  </w:style>
  <w:style w:type="character" w:styleId="af8">
    <w:name w:val="Subtle Emphasis"/>
    <w:uiPriority w:val="19"/>
    <w:qFormat/>
    <w:rsid w:val="00591B9F"/>
    <w:rPr>
      <w:i/>
      <w:color w:val="808080"/>
    </w:rPr>
  </w:style>
  <w:style w:type="character" w:customStyle="1" w:styleId="22">
    <w:name w:val="Цитата 2 Знак"/>
    <w:link w:val="21"/>
    <w:uiPriority w:val="29"/>
    <w:rsid w:val="00591B9F"/>
    <w:rPr>
      <w:i/>
      <w:color w:val="000000"/>
    </w:rPr>
  </w:style>
  <w:style w:type="paragraph" w:styleId="af7">
    <w:name w:val="Plain Text"/>
    <w:basedOn w:val="a"/>
    <w:link w:val="af6"/>
    <w:uiPriority w:val="99"/>
    <w:semiHidden/>
    <w:unhideWhenUsed/>
    <w:rsid w:val="00591B9F"/>
    <w:pPr>
      <w:spacing w:after="0" w:line="240" w:lineRule="auto"/>
    </w:pPr>
    <w:rPr>
      <w:sz w:val="21"/>
    </w:rPr>
  </w:style>
  <w:style w:type="paragraph" w:styleId="ac">
    <w:name w:val="footnote text"/>
    <w:basedOn w:val="a"/>
    <w:link w:val="ab"/>
    <w:uiPriority w:val="99"/>
    <w:semiHidden/>
    <w:unhideWhenUsed/>
    <w:rsid w:val="00591B9F"/>
    <w:pPr>
      <w:spacing w:after="0" w:line="240" w:lineRule="auto"/>
    </w:pPr>
    <w:rPr>
      <w:sz w:val="20"/>
    </w:rPr>
  </w:style>
  <w:style w:type="character" w:customStyle="1" w:styleId="10">
    <w:name w:val="Заголовок 1 Знак"/>
    <w:link w:val="1"/>
    <w:uiPriority w:val="9"/>
    <w:rsid w:val="00591B9F"/>
    <w:rPr>
      <w:rFonts w:ascii="Cambria" w:eastAsia="Times New Roman" w:hAnsi="Cambria" w:cs="Times New Roman"/>
      <w:b/>
      <w:color w:val="365F91"/>
      <w:sz w:val="28"/>
    </w:rPr>
  </w:style>
  <w:style w:type="character" w:customStyle="1" w:styleId="30">
    <w:name w:val="Заголовок 3 Знак"/>
    <w:link w:val="3"/>
    <w:uiPriority w:val="9"/>
    <w:rsid w:val="00591B9F"/>
    <w:rPr>
      <w:rFonts w:ascii="Cambria" w:eastAsia="Times New Roman" w:hAnsi="Cambria" w:cs="Times New Roman"/>
      <w:b/>
      <w:color w:val="4F81BD"/>
    </w:rPr>
  </w:style>
  <w:style w:type="character" w:customStyle="1" w:styleId="af9">
    <w:name w:val="Название Знак"/>
    <w:link w:val="afa"/>
    <w:uiPriority w:val="10"/>
    <w:rsid w:val="00591B9F"/>
    <w:rPr>
      <w:rFonts w:ascii="Cambria" w:eastAsia="Times New Roman" w:hAnsi="Cambria" w:cs="Times New Roman"/>
      <w:color w:val="17365D"/>
      <w:spacing w:val="5"/>
      <w:sz w:val="52"/>
    </w:rPr>
  </w:style>
  <w:style w:type="character" w:styleId="afb">
    <w:name w:val="Strong"/>
    <w:uiPriority w:val="22"/>
    <w:qFormat/>
    <w:rsid w:val="00591B9F"/>
    <w:rPr>
      <w:b/>
    </w:rPr>
  </w:style>
  <w:style w:type="character" w:styleId="afc">
    <w:name w:val="endnote reference"/>
    <w:uiPriority w:val="99"/>
    <w:semiHidden/>
    <w:unhideWhenUsed/>
    <w:rsid w:val="00591B9F"/>
    <w:rPr>
      <w:vertAlign w:val="superscript"/>
    </w:rPr>
  </w:style>
  <w:style w:type="paragraph" w:styleId="a9">
    <w:name w:val="header"/>
    <w:basedOn w:val="a"/>
    <w:link w:val="a8"/>
    <w:uiPriority w:val="99"/>
    <w:unhideWhenUsed/>
    <w:rsid w:val="00591B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80">
    <w:name w:val="Заголовок 8 Знак"/>
    <w:link w:val="8"/>
    <w:uiPriority w:val="9"/>
    <w:rsid w:val="00591B9F"/>
    <w:rPr>
      <w:rFonts w:ascii="Cambria" w:eastAsia="Times New Roman" w:hAnsi="Cambria" w:cs="Times New Roman"/>
      <w:color w:val="404040"/>
      <w:sz w:val="20"/>
    </w:rPr>
  </w:style>
  <w:style w:type="character" w:customStyle="1" w:styleId="90">
    <w:name w:val="Заголовок 9 Знак"/>
    <w:link w:val="9"/>
    <w:uiPriority w:val="9"/>
    <w:rsid w:val="00591B9F"/>
    <w:rPr>
      <w:rFonts w:ascii="Cambria" w:eastAsia="Times New Roman" w:hAnsi="Cambria" w:cs="Times New Roman"/>
      <w:i/>
      <w:color w:val="404040"/>
      <w:sz w:val="20"/>
    </w:rPr>
  </w:style>
  <w:style w:type="character" w:styleId="afd">
    <w:name w:val="Intense Emphasis"/>
    <w:uiPriority w:val="21"/>
    <w:qFormat/>
    <w:rsid w:val="00591B9F"/>
    <w:rPr>
      <w:b/>
      <w:i/>
      <w:color w:val="4F81BD"/>
    </w:rPr>
  </w:style>
  <w:style w:type="character" w:customStyle="1" w:styleId="60">
    <w:name w:val="Заголовок 6 Знак"/>
    <w:link w:val="6"/>
    <w:uiPriority w:val="9"/>
    <w:rsid w:val="00591B9F"/>
    <w:rPr>
      <w:rFonts w:ascii="Cambria" w:eastAsia="Times New Roman" w:hAnsi="Cambria" w:cs="Times New Roman"/>
      <w:i/>
      <w:color w:val="243F60"/>
    </w:rPr>
  </w:style>
  <w:style w:type="paragraph" w:styleId="afe">
    <w:name w:val="Balloon Text"/>
    <w:basedOn w:val="a"/>
    <w:link w:val="aff"/>
    <w:uiPriority w:val="99"/>
    <w:semiHidden/>
    <w:unhideWhenUsed/>
    <w:rsid w:val="00591B9F"/>
    <w:pPr>
      <w:spacing w:after="0" w:line="240" w:lineRule="auto"/>
    </w:pPr>
    <w:rPr>
      <w:rFonts w:ascii="Segoe UI" w:hAnsi="Segoe UI"/>
      <w:sz w:val="18"/>
    </w:rPr>
  </w:style>
  <w:style w:type="character" w:styleId="aff0">
    <w:name w:val="Book Title"/>
    <w:uiPriority w:val="33"/>
    <w:qFormat/>
    <w:rsid w:val="00591B9F"/>
    <w:rPr>
      <w:b/>
      <w:smallCaps/>
      <w:spacing w:val="5"/>
    </w:rPr>
  </w:style>
  <w:style w:type="paragraph" w:styleId="afa">
    <w:name w:val="Title"/>
    <w:basedOn w:val="a"/>
    <w:next w:val="a"/>
    <w:link w:val="af9"/>
    <w:uiPriority w:val="10"/>
    <w:qFormat/>
    <w:rsid w:val="00591B9F"/>
    <w:pPr>
      <w:pBdr>
        <w:bottom w:val="single" w:sz="8" w:space="0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sz w:val="52"/>
    </w:rPr>
  </w:style>
  <w:style w:type="paragraph" w:styleId="ae">
    <w:name w:val="Intense Quote"/>
    <w:basedOn w:val="a"/>
    <w:next w:val="a"/>
    <w:link w:val="ad"/>
    <w:uiPriority w:val="30"/>
    <w:qFormat/>
    <w:rsid w:val="00591B9F"/>
    <w:pPr>
      <w:pBdr>
        <w:bottom w:val="single" w:sz="4" w:space="0" w:color="4F81BD"/>
      </w:pBdr>
      <w:spacing w:before="200" w:after="280"/>
      <w:ind w:left="936" w:right="936"/>
    </w:pPr>
    <w:rPr>
      <w:b/>
      <w:i/>
      <w:color w:val="4F81BD"/>
      <w:sz w:val="20"/>
    </w:rPr>
  </w:style>
  <w:style w:type="table" w:styleId="aff1">
    <w:name w:val="Table Grid"/>
    <w:basedOn w:val="a1"/>
    <w:uiPriority w:val="59"/>
    <w:rsid w:val="00591B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">
    <w:name w:val="Текст выноски Знак"/>
    <w:link w:val="afe"/>
    <w:uiPriority w:val="99"/>
    <w:semiHidden/>
    <w:rsid w:val="00591B9F"/>
    <w:rPr>
      <w:rFonts w:ascii="Segoe UI" w:hAnsi="Segoe UI" w:cs="Segoe UI"/>
      <w:sz w:val="18"/>
    </w:rPr>
  </w:style>
  <w:style w:type="paragraph" w:styleId="aff2">
    <w:name w:val="Normal (Web)"/>
    <w:basedOn w:val="a"/>
    <w:uiPriority w:val="99"/>
    <w:unhideWhenUsed/>
    <w:rsid w:val="00C279D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1">
    <w:name w:val="Нижний колонтитул Знак1"/>
    <w:basedOn w:val="a0"/>
    <w:uiPriority w:val="99"/>
    <w:semiHidden/>
    <w:locked/>
    <w:rsid w:val="00945130"/>
  </w:style>
  <w:style w:type="paragraph" w:styleId="aff3">
    <w:name w:val="Body Text"/>
    <w:basedOn w:val="a"/>
    <w:link w:val="aff4"/>
    <w:rsid w:val="0059641D"/>
    <w:pPr>
      <w:spacing w:after="0" w:line="240" w:lineRule="auto"/>
      <w:jc w:val="right"/>
    </w:pPr>
    <w:rPr>
      <w:rFonts w:ascii="Arial" w:eastAsia="Times New Roman" w:hAnsi="Arial"/>
      <w:sz w:val="28"/>
    </w:rPr>
  </w:style>
  <w:style w:type="character" w:customStyle="1" w:styleId="aff4">
    <w:name w:val="Основной текст Знак"/>
    <w:link w:val="aff3"/>
    <w:rsid w:val="0059641D"/>
    <w:rPr>
      <w:rFonts w:ascii="Arial" w:eastAsia="Times New Roman" w:hAnsi="Arial"/>
      <w:sz w:val="28"/>
    </w:rPr>
  </w:style>
  <w:style w:type="paragraph" w:styleId="aff5">
    <w:name w:val="Body Text Indent"/>
    <w:basedOn w:val="a"/>
    <w:link w:val="aff6"/>
    <w:uiPriority w:val="99"/>
    <w:semiHidden/>
    <w:unhideWhenUsed/>
    <w:rsid w:val="00CA7853"/>
    <w:pPr>
      <w:spacing w:after="120"/>
      <w:ind w:left="283"/>
    </w:pPr>
  </w:style>
  <w:style w:type="character" w:customStyle="1" w:styleId="aff6">
    <w:name w:val="Основной текст с отступом Знак"/>
    <w:link w:val="aff5"/>
    <w:uiPriority w:val="99"/>
    <w:semiHidden/>
    <w:rsid w:val="00CA7853"/>
    <w:rPr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71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2100</Words>
  <Characters>11973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efimenkova</dc:creator>
  <cp:lastModifiedBy>Демидова Наталья Владимировна</cp:lastModifiedBy>
  <cp:revision>3</cp:revision>
  <cp:lastPrinted>2016-04-06T10:18:00Z</cp:lastPrinted>
  <dcterms:created xsi:type="dcterms:W3CDTF">2016-04-06T10:16:00Z</dcterms:created>
  <dcterms:modified xsi:type="dcterms:W3CDTF">2016-04-06T10:20:00Z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gDocId">
    <vt:lpwstr>{3CD91078-CB81-4A29-B47F-0EE4A4A65788}</vt:lpwstr>
  </property>
  <property fmtid="{D5CDD505-2E9C-101B-9397-08002B2CF9AE}" pid="3" name="#RegDocId">
    <vt:lpwstr>Вн. Служебное письмо № Вр-1931659</vt:lpwstr>
  </property>
  <property fmtid="{D5CDD505-2E9C-101B-9397-08002B2CF9AE}" pid="4" name="FileDocId">
    <vt:lpwstr>{178C5322-ABEF-41F2-9509-EAAF1F6D05BD}</vt:lpwstr>
  </property>
  <property fmtid="{D5CDD505-2E9C-101B-9397-08002B2CF9AE}" pid="5" name="#FileDocId">
    <vt:lpwstr>Файл: 85-мд01(кор).docx</vt:lpwstr>
  </property>
  <property fmtid="{D5CDD505-2E9C-101B-9397-08002B2CF9AE}" pid="6" name="Дайждест">
    <vt:lpwstr>Вн. Служебное письмо № Вр-1931659</vt:lpwstr>
  </property>
  <property fmtid="{D5CDD505-2E9C-101B-9397-08002B2CF9AE}" pid="7" name="Содержание">
    <vt:lpwstr>Докладная по п 4 раздела 4 протокола от 27.10.2014 №85-МД/01.</vt:lpwstr>
  </property>
  <property fmtid="{D5CDD505-2E9C-101B-9397-08002B2CF9AE}" pid="8" name="Вид_документа">
    <vt:lpwstr>Служебное письмо</vt:lpwstr>
  </property>
  <property fmtid="{D5CDD505-2E9C-101B-9397-08002B2CF9AE}" pid="9" name="Получатель_ФИО">
    <vt:lpwstr>Мантуров Д.В.</vt:lpwstr>
  </property>
  <property fmtid="{D5CDD505-2E9C-101B-9397-08002B2CF9AE}" pid="10" name="Получатель_Фамилия">
    <vt:lpwstr>Мантуров</vt:lpwstr>
  </property>
  <property fmtid="{D5CDD505-2E9C-101B-9397-08002B2CF9AE}" pid="11" name="Получатель_Имя">
    <vt:lpwstr>Денис</vt:lpwstr>
  </property>
  <property fmtid="{D5CDD505-2E9C-101B-9397-08002B2CF9AE}" pid="12" name="Получатель_Отчество">
    <vt:lpwstr>Валентинович</vt:lpwstr>
  </property>
  <property fmtid="{D5CDD505-2E9C-101B-9397-08002B2CF9AE}" pid="13" name="Получатель_Фамилия_род">
    <vt:lpwstr>Мантурова</vt:lpwstr>
  </property>
  <property fmtid="{D5CDD505-2E9C-101B-9397-08002B2CF9AE}" pid="14" name="Получатель_Фамилия_дат">
    <vt:lpwstr>Мантурову</vt:lpwstr>
  </property>
  <property fmtid="{D5CDD505-2E9C-101B-9397-08002B2CF9AE}" pid="15" name="Получатель_Инициалы">
    <vt:lpwstr>Д.В.</vt:lpwstr>
  </property>
  <property fmtid="{D5CDD505-2E9C-101B-9397-08002B2CF9AE}" pid="16" name="Получатель_Должность">
    <vt:lpwstr>Министр</vt:lpwstr>
  </property>
  <property fmtid="{D5CDD505-2E9C-101B-9397-08002B2CF9AE}" pid="17" name="Получатель_Должность_род">
    <vt:lpwstr>Министр</vt:lpwstr>
  </property>
  <property fmtid="{D5CDD505-2E9C-101B-9397-08002B2CF9AE}" pid="18" name="Получатель_Должность_дат">
    <vt:lpwstr>Министр</vt:lpwstr>
  </property>
  <property fmtid="{D5CDD505-2E9C-101B-9397-08002B2CF9AE}" pid="19" name="Получатель_Подразделение">
    <vt:lpwstr>Секретариат Мантурова Д.В.</vt:lpwstr>
  </property>
  <property fmtid="{D5CDD505-2E9C-101B-9397-08002B2CF9AE}" pid="20" name="Получатель_Телефон">
    <vt:lpwstr>980-28-50</vt:lpwstr>
  </property>
  <property fmtid="{D5CDD505-2E9C-101B-9397-08002B2CF9AE}" pid="21" name="Отправитель_ФИО">
    <vt:lpwstr>Михеев А.А.</vt:lpwstr>
  </property>
  <property fmtid="{D5CDD505-2E9C-101B-9397-08002B2CF9AE}" pid="22" name="Отправитель_Фамилия">
    <vt:lpwstr>Михеев</vt:lpwstr>
  </property>
  <property fmtid="{D5CDD505-2E9C-101B-9397-08002B2CF9AE}" pid="23" name="Отправитель_Имя">
    <vt:lpwstr>Алексей</vt:lpwstr>
  </property>
  <property fmtid="{D5CDD505-2E9C-101B-9397-08002B2CF9AE}" pid="24" name="Отправитель_Отчество">
    <vt:lpwstr>Александрович</vt:lpwstr>
  </property>
  <property fmtid="{D5CDD505-2E9C-101B-9397-08002B2CF9AE}" pid="25" name="Отправитель_Фамилия_род">
    <vt:lpwstr>Михеева</vt:lpwstr>
  </property>
  <property fmtid="{D5CDD505-2E9C-101B-9397-08002B2CF9AE}" pid="26" name="Отправитель_Фамилия_дат">
    <vt:lpwstr>Михееву</vt:lpwstr>
  </property>
  <property fmtid="{D5CDD505-2E9C-101B-9397-08002B2CF9AE}" pid="27" name="Отправитель_Инициалы">
    <vt:lpwstr>А.А.</vt:lpwstr>
  </property>
  <property fmtid="{D5CDD505-2E9C-101B-9397-08002B2CF9AE}" pid="28" name="Отправитель_Должность">
    <vt:lpwstr>Директор департамента</vt:lpwstr>
  </property>
  <property fmtid="{D5CDD505-2E9C-101B-9397-08002B2CF9AE}" pid="29" name="Отправитель_Должность_род">
    <vt:lpwstr>Директор департамента</vt:lpwstr>
  </property>
  <property fmtid="{D5CDD505-2E9C-101B-9397-08002B2CF9AE}" pid="30" name="Отправитель_Должность_дат">
    <vt:lpwstr>Директор департамента</vt:lpwstr>
  </property>
  <property fmtid="{D5CDD505-2E9C-101B-9397-08002B2CF9AE}" pid="31" name="Отправитель_Подразделение">
    <vt:lpwstr>05 ДМСиТМ</vt:lpwstr>
  </property>
  <property fmtid="{D5CDD505-2E9C-101B-9397-08002B2CF9AE}" pid="32" name="Отправитель_Телефон">
    <vt:lpwstr> </vt:lpwstr>
  </property>
  <property fmtid="{D5CDD505-2E9C-101B-9397-08002B2CF9AE}" pid="33" name="Исполнитель_ФИО">
    <vt:lpwstr>Ефименкова А.Л.</vt:lpwstr>
  </property>
  <property fmtid="{D5CDD505-2E9C-101B-9397-08002B2CF9AE}" pid="34" name="Исполнитель_Фамилия">
    <vt:lpwstr>Ефименкова</vt:lpwstr>
  </property>
  <property fmtid="{D5CDD505-2E9C-101B-9397-08002B2CF9AE}" pid="35" name="Исполнитель_Имя">
    <vt:lpwstr>Анна</vt:lpwstr>
  </property>
  <property fmtid="{D5CDD505-2E9C-101B-9397-08002B2CF9AE}" pid="36" name="Исполнитель_Отчество">
    <vt:lpwstr>Леонидовна</vt:lpwstr>
  </property>
  <property fmtid="{D5CDD505-2E9C-101B-9397-08002B2CF9AE}" pid="37" name="Исполнитель_Фамилия_род">
    <vt:lpwstr>Ефименковой</vt:lpwstr>
  </property>
  <property fmtid="{D5CDD505-2E9C-101B-9397-08002B2CF9AE}" pid="38" name="Исполнитель_Фамилия_дат">
    <vt:lpwstr>Ефименковой</vt:lpwstr>
  </property>
  <property fmtid="{D5CDD505-2E9C-101B-9397-08002B2CF9AE}" pid="39" name="Исполнитель_Инициалы">
    <vt:lpwstr>А.Л.</vt:lpwstr>
  </property>
  <property fmtid="{D5CDD505-2E9C-101B-9397-08002B2CF9AE}" pid="40" name="Исполнитель_Должность">
    <vt:lpwstr>Главный специалист - эксперт</vt:lpwstr>
  </property>
  <property fmtid="{D5CDD505-2E9C-101B-9397-08002B2CF9AE}" pid="41" name="Исполнитель_Должность_род">
    <vt:lpwstr>Главного специалиста - эксперта</vt:lpwstr>
  </property>
  <property fmtid="{D5CDD505-2E9C-101B-9397-08002B2CF9AE}" pid="42" name="Исполнитель_Должность_дат">
    <vt:lpwstr>Главному специалисту - эксперту</vt:lpwstr>
  </property>
  <property fmtid="{D5CDD505-2E9C-101B-9397-08002B2CF9AE}" pid="43" name="Исполнитель_Подразделение">
    <vt:lpwstr>Отдел экономического анализа и реализации промышленной политики</vt:lpwstr>
  </property>
  <property fmtid="{D5CDD505-2E9C-101B-9397-08002B2CF9AE}" pid="44" name="Исполнитель_Телефон">
    <vt:lpwstr> </vt:lpwstr>
  </property>
</Properties>
</file>