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80" w:rsidRPr="00D92480" w:rsidRDefault="00D92480" w:rsidP="00D9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80" w:rsidRPr="00D92480" w:rsidRDefault="00D92480" w:rsidP="00D924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2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23 мая 2016 г. N 144-ФЗ "О внесении изменений в части первую и вторую Налогового кодекса Российской Федерации"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11 мая 2016 года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18 мая 2016 года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 часть  первую  Налогового  кодекса  Российской   Федерации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1998,  N 31,   ст. 3824;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1999, N 28, ст. 3487; 2001, N 53, ст. 5026; 2004, N 31, ст. 3231;   2006,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31, ст. 3436;  2008,  N 48,  ст. 5519;  2011,  N 30,  ст. 4575;  N 47,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6611; 2013, N 30, ст. 4081; N 40, ст. 5037,  5038;  N 52,   ст. 6985;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2014,  N 14,  ст. 1544;  N 23,  ст. 2924;  N 48,  ст. 6660)     следующие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5 дополнить пунктом 4.1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"4.1.  Положения  актов  законодательства  о  налогах  и     сборах,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изменяющие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налогоплательщиков - участников специальных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контрактов  налоговые  ставки,  налоговые  льготы,  порядок    исчисления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налогов, порядок и сроки уплаты налогов и ухудшающие положение указанных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  в  части  правоотношений,  связанных  с   выполнением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инвестиционного контракта, не  применяются  до   наступления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ранней из следующих дат: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даты  окончания  срока  действия  специального 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даты окончания сроков действия налоговых ставок, налоговых льгот,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порядка  исчисления  налогов,  порядка   и   сроков   уплаты   налогов,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дату   заключения   специального  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25.8: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абзац первый дополнить словами ", установленным либо подпунктами 1,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2, 4, 5 настоящего пункта, либо подпунктами  1.1,  2,  4,  5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пункта, либо подпунктами 1, 2, 4.1 настоящего пункта";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1.1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"1.1) производство  товаров   в   результате   реализации   такого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 проекта  осуществляется,  если  иное  не   предусмотрено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статьей,  исключительно  на  территории  одного  из   субъектов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не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1 настоящего пункта;";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3 признать утратившим силу;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4.1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"4.1) объем  капитальных  вложений,   осуществленных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российскими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указанными в подпункте 2 пункта 1 статьи 25.9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Кодекса, не может быть менее: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 миллионов рублей при условии осуществления капитальных вложений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срок, не превышающий трех лет со дня  начала  осуществления   капитальных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вложений в рамках реализации регионального инвестиционного проекта, но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ранее 1 января 2013 года  и  не  ранее  трех  лет,    предшествующих дате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организации  в  налоговый  орган  с  заявлением  о   применении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льготы в порядке, предусмотренном пунктами 1 и 2 статьи 25.12-1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500 миллионов рублей при условии осуществления капитальных вложений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 срок, не превышающий пяти лет со дня начала осуществления   капитальных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вложений в рамках реализации регионального инвестиционного проекта, но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ранее 1 января 2013 года  и  не  ранее  пяти  лет,    предшествующих дате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организации  в  налоговый  орган  с  заявлением  о   применении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льготы в порядке, предусмотренном пунктами 1 и 2 статьи 25.12-1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Требования,  установленные  подпунктом  1  или  1.1     пункта 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также признаются выполненными в случаях, если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:"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 слова "в подпункте 1 пункта 1"  заменить  словами   "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или 1.1 пункта 1";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 слова "в подпункте 1 пункта 1"  заменить  словами   "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или 1.1 пункта 1";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первом слова  "амортизируемого  имущества,  в  том   числе"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заменить  словами  "амортизируемого  имущества,  на  доведение     его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состояния, пригодного для использования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четвертый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"затраты,  понесенные  российскими  организациями,      указанными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 пункта  1  статьи  25.9  настоящего  Кодекса,  на   создание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(приобретение) зданий, сооружений, расположенных на земельных   участках,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реализация инвестиционного  проекта,  на   дату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организации в реестр  участников  региональных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"затраты,  понесенные  российскими  организациями,      указанными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 пункта  1  статьи  25.9  настоящего  Кодекса,  на   создание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(приобретение) зданий, сооружений, расположенных на земельных   участках,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реализация инвестиционного  проекта,  на   дату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начала осуществления капитальных вложений  по  инвестиционному   проекту,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 1 января 2013 года, а также произведенные ранее трех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лет, предшествующих дате  обращения  организации  в  налоговый    орган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применении  налоговой  льготы  в  порядке,   предусмотренном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пунктами 1  и  2  статьи  25.12-1  настоящего  Кодекса,  при   реализации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 проекта,  удовлетворяющего  требованиям,   установленным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абзацем вторым подпункта 4.1 пункта 1 настоящей статьи, или  ранее   пяти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лет,  предшествующих  указанной  дате,  при  реализации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проекта, удовлетворяющего  требованиям,  установленным  абзацем   третьим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4.1 пункта 1 настоящей статьи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5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Законом субъекта Российской Федерации в отношении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инвестиционных проектов российских организаций, указанных в подпункте   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1 статьи 25.9 настоящего Кодекса, может быть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увеличен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минимальный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 капитальных вложений, указанный в подпункте 4 пункта  1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статьи, а также установлены иные требования в дополнение к   требованиям,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настоящей статьей.";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25.9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  25.9.   Налогоплательщики   -   участники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инвестиционных проектов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Налогоплательщиком -  участником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проекта признается: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российская организация, которая получила в порядке, установленном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главой, статус участника регионального инвестиционного проекта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непрерывно в течение указанных в пунктах 2 -  5  статьи   284.3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Кодекса  налоговых  периодов  применения  налоговых   ставок,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пунктом  1.5  статьи  284  настоящего  Кодекса,   отвечает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следующим требованиям: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 регистрация  юридического  лица     осуществлена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субъекта  Российской  Федерации,  в   котором     реализуется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региональный инвестиционный проект;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не имеет в своем  составе  обособленных   подразделений,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расположенных за пределами территории  субъекта  (территорий   субъектов)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в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(которых)  реализуется   региональный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инвестиционный проект;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 не   применяет   специальных   налоговых   режимов,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второй 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не  является  участником   консолидированной     группы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не  является  некоммерческой  организацией,     банком,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 организацией  (страховщиком),  негосударственным    пенсионным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фондом, профессиональным  участником  рынка  ценных  бумаг,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клиринговой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не является резидентом особой экономической зоны любого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типа или территории опережающего социально-экономического развития;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ранее не была участником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проекта и  не  является  участником  (правопреемником  участника)   иного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реализуемого регионального инвестиционного проекта;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российская организация, которая обратилась в налоговый  орган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применении налоговой льготы по налогу на прибыль организаций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 (или) с заявлением о применении налоговой льготы по налогу  на   добычу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полезных ископаемых в порядке, предусмотренном пунктами  1  и  2  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25.12-1 настоящего Кодекса, 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непрерывно в течение  указанных   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статьи 284.3-1 настоящего Кодекса налоговых периодов применения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ставки, установленной  пунктом  1.5-1  статьи  284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Кодекса, и (или) в течение налоговых  периодов,  указанных  в    пункте 2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статьи  342.3-1  настоящего  Кодекса,  отвечает  одновременно   следующим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местом  нахождения   организации   либо   местом       нахождения ее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обособленного подразделения  является  территория  одного  из   субъектов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подпункте  1  пункта  1  статьи  25.8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 не   применяет   специальных   налоговых   режимов,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второй 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не  является  участником   консолидированной     группы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не является резидентом особой экономической зоны любого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типа или территории опережающего социально-экономического развития;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не является участником (правопреемником участника) иного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реализуемого регионального инвестиционного проекта.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Налогоплательщиками -  участниками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в целях настоящего Кодекса признаются также налогоплательщики -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 специальных инвестиционных контрактов.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настоящего  Кодекса  налогоплательщиками  -    участниками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инвестиционных контрактов признаются  инвесторы,   являющиеся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стороной специального инвестиционного контракта, заключенного  от   имени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определенным  Правительством  Российской   Федерации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 в сфере промышленной   политики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или  иным  федеральным  органом  исполнительной  власти,   уполномоченным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  Российской   Федерации   на   заключение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инвестиционных контрактов в отраслях промышленности,  в  соответствии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от 31 декабря 2014  года  N 488-ФЗ  "О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политике в Российской Федерации".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Организация   получает   статус   участника       регионального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соответствии с подпунктом 1 пункта 1 настоящей статьи  со   дня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организации в реестр  участников  региональных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в порядке, установленном настоящей главой;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соответствии с подпунктом 2 пункта 1 настоящей статьи начиная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периода, в котором впервые  одновременно  соблюдены   условия,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пунктом 2 статьи 284.3-1 настоящего  Кодекса.  При   этом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включение организации в реестр  участников  региональных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не требуется;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соответствии с пунктом 2 настоящей  статьи  со  дня   включения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  проекта   в   перечень   инвестиционных    проектов,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3  части  1  статьи  6  Федерального    закона от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31 декабря 2014 года N 488-ФЗ  "О  промышленной  политике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 С  этого  дня  организация  считается  включенной  в   реестр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региональных инвестиционных проектов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пункте 4 статьи 25.11  слова  "подпунктами  1  -  6"   заменить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"подпунктом 1";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главу 3.3 дополнить статьей 25.12-1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25.12-1. Применение и прекращение применения налоговых льгот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участниками региональных инвестиционных  проектов,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требуется включение в реестр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применения налоговых льгот по налогу на прибыль организаций 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(или) по налогу на добычу полезных ископаемых организация,  указанная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подпункте 2 пункта  1  статьи  25.9  настоящего  Кодекса,    направляет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по  месту  ее  нахождения  (в  случае,  если    местом ее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 является территория субъекта Российской Федерации, в   котором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реализуется региональный инвестиционный проект) либо по месту нахождения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обособленного подразделения организации,  расположенного  на   территории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 Российской  Федерации,  в  котором  реализуется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инвестиционный проект, заявления о применении налоговых льгот с указанием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полного наименования налогоплательщика, его идентификационного номера   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кода  причины  постановки  на  учет,  а  также   следующих     параметров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 произведенных капитальных  вложений  в  рамках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срок, в течение которого было выполнено  требование  о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минимальном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капитальных вложений в соответствии с  подпунктом  4.1    пункта 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статьи 25.8 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 товаров  (группы  товаров),   производство     которых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планируется осуществлять и  (или)  осуществляется  в  результате   такого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и форматы заявления о применении налоговой льготы  и   порядок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его передачи в электронной форме по телекоммуникационным  каналам   связи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утверждаются федеральным органом исполнительной власти, уполномоченным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Заявления о применении налоговых льгот направляются организациями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позднее даты представления налоговой декларации  по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соответствующему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налогу за  налоговый  период,  в  котором  впервые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заявлены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пониженные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налоговые ставки.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Налогоплательщики, в соответствии со статьей 83 настоящего   Кодекса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отнесенные к категории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крупнейших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  направляют  заявления  о   применении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льгот в налоговый орган по месту учета в  качестве   крупнейших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случае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ходе налоговой проверки, проведенной в порядке,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   Кодексом,   было   выявлено     несоответствие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инвестиционного проекта и (или) его участника требованиям,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установленным настоящим Кодексом, применение налоговых льгот, указанных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1.5-1 статьи 284, пункте 3  статьи  284.3-1  и  пункте  2  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342.3-1 настоящего Кодекса, прекращается на основании вступившего в силу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решения по результатам указанной налоговой проверки с начала   налогового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периода,   в   котором   данным   участником   было        допущено такое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несоответствие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пункт 3 статьи 89.2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Налогоплательщик  -  участник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проекта, удовлетворяющего  требованиям,  установленным  абзацем   третьим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4 и  абзацем  третьим  подпункта  4.1  пункта  1    статьи 25.8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обязан обеспечивать в течение шести лет   сохранность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данных бухгалтерского и налогового учета и других документов, необходимых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для исчисления и уплаты налогов, при исчислении которых были использованы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налоговые   льготы,   предусмотренные   для   участников     региональных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инвестиционных проектов настоящим Кодексом и  (или)  законами   субъектов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 также  документов,  подтверждающих   соответствие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реализации регионального инвестиционного проекта требованиям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  региональным  инвестиционным  проектам  и  (или)   его     участникам,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установленным  настоящим  Кодексом  и  (или)  законами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если  иное  не  предусмотрено   настоящим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пунктом.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 - участник регионального инвестиционного   проекта,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применяющий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налоговые  ставки  по  налогу  на   прибыль     организаций,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пунктами 1 и 1.5 статьи 284 настоящего  Кодекса  с   учетом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предусмотренных  подпунктом 2  пункта 2  и    подпунктом 2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3 статьи 284.3 настоящего Кодекса,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обеспечивать сохранность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данных бухгалтерского и налогового учета и других документов, указанных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пункте, на протяжении всего срока применения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налоговых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ставок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подпункт 7 пункта 2 статьи 105.14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"7) хотя бы одна из сторон сделки является участником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инвестиционного проекта,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налоговую  ставку  по    налогу на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прибыль организаций, подлежащему  зачислению  в  федеральный    бюджет,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размере 0 процентов и (или) пониженную налоговую  ставку  по  налогу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прибыль организаций, подлежащему зачислению в бюджет субъекта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порядке и на условиях,  предусмотренных  статьями    284.3 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284.3-1 настоящего Кодекса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Статья 2 вступает в силу не ранее чем по истечении одного месяца со дня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официального опубликования настоящего Федерального закона и  не   ранее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1-го числа очередного налогового периода по соответствующему налогу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 часть  вторую  Налогового  кодекса  Российской   Федерации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2000,  N 32,   ст. 3340;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2001, N 33, ст. 3413, 3429; 2002,  N 1,  ст. 4;  N 22,  ст. 2026;   N 30,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3027, 3033; 2003, N 1, ст. 2, 6;  N 23,  ст. 2174;  N 28,   ст. 2886;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52, ст. 5030;  2004,  N 27,  ст. 2711;  N 31,  ст. 3220,  3231;  N 34,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3517, 3520, 3522, 3525; N 35, ст. 3607; N 41, ст. 3994;  2005,   N 1,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30; N 24, ст. 2312; N 30, ст. 3118, 3128; N 52, ст. 5581; 2006, N 3,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280; N 23, ст. 2382; N 31, ст. 3436,  3443,  3450;  N 45,   ст. 4627;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52, ст. 5498; 2007, N 1, ст. 31, 39; N 21, ст. 2462;  N 22,   ст. 2563,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2564; N 31, ст. 3991, 4013; N 46, ст. 5557; N 49, ст. 6045, 6071;   N 50,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6237, 6245; 2008, N 18, ст. 1942; N 27,  ст. 3126;  N 30,   ст. 3591,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3614; N 48, ст. 5500, 5519; N 49, ст. 5723; N 52, ст. 6237;  2009,   N 1,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13, 21, 31; N 11, ст. 1265; N 29, ст. 3598,  3639;  N 30,   ст. 3739;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48, ст. 5711, 5731; N 51, ст. 6153, 6155; N 52, ст. 6444, 6455;   2010,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15, ст. 1737; N 19, ст. 2291; N 31, ст. 4198;  N 32,  ст. 4298;   N 40,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4969; N 47, ст. 6034; N 48, ст. 6247, 6248;  N 49,  ст. 6409;   2011,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1, ст. 7, 9, 21, 37;  N 11,  ст. 1492;  N 23,  ст. 3262,  3265;   N 24,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3357; N 27, ст. 3881; N 29, ст. 4291; N 30,  ст. 4563,  4575,   4583,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4587, 4593, 4596, 4597, 4606; N 45, ст. 6335; N 47, ст. 6610, 6611; N 48,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6729, 6731; N 49, ст. 7014, 7015, 7016, 7017, 7037, 7043; 2012, N 14,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1545; N 19, ст. 2281; N 25, ст. 3268; N 27, ст. 3588; N 41, ст. 5526,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5527; N 49, ст. 6749, 6751; N 53,  ст. 7596,  7603,  7607;  2013,   N 19,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2321; N 23, ст. 2866, 2889; N 27, ст. 3444;  N 30,  ст. 4046,   4048,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4081, 4084; N 40, ст. 5033, 5037,  5038;  N 44,  ст. 5640,  5645;   N 48,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6165; N 51, ст. 6699; N 52,  ст. 6985;  2014,  N 8,  ст. 737;   N 16,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1835, 1838; N 19, ст. 2313, 2314, 2321; N 26, ст. 3373, 3393;   N 30,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4220; N 48, ст. 6647, 6657, 6660, 6661, 6663; 2015, N 1, ст. 13, 16,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17, 18, 31, 32; N 10, ст. 1402; N 18, ст. 2613;  N 24,  ст. 3377;   N 27,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3968, 3969; N 29, ст. 4340; N 48, ст. 6685, 6687, 6688, 6689,   6691,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6692, 6693, 6694; 2016,  N 1,  ст. 16,  18;  N 7,  ст. 913,  920;  N 15,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2064) следующие изменения: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01/01/2017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пункт  1  статьи  259.3  дополнить  подпунктом  6     следующего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"6) в отношении амортизируемых основных средств, включенных в первую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седьмую  амортизационные  группы  и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 соответствии с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специального инвестиционного контракта.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отнесения амортизируемых основных средств к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условиями   специального   инвестиционного     контракта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Правительством Российской Федерации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01/01/2017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284: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абзац восьмой пункта 1 после слов "с положениями пункта 3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284.3" дополнить словами "либо пункта 3 статьи 284.3-1";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до 01.01.2029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1.5  слова  "Для  организаций"  заменить  словами  "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1 пункта 1  и  пункте  2  статьи  25.9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 организаций";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1.5-1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"1.5-1. Для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2 пункта 1 статьи 25.9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 организаций - участников  региональных  инвестиционных   проектов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ставка по налогу, подлежащему зачислению в федеральный бюджет,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в  размере  0  процентов  и  применяется  в     порядке,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2 статьи 284.3-1 настоящего Кодекса.";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01/01/2017 и до 01.01.2029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284.3 изложить в следующей редакции: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284.3. Особенности применения налоговой ставки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налоговой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базе, определяемой  налогоплательщиками  -   участниками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региональных  инвестиционных  проектов, 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включенными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реестр участников региональных инвестиционных проектов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Налогоплательщик  -  участник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проекта,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1 пункта  1  или  пункте  2  статьи  25.9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Кодекса (далее в настоящей  статье  также  -  участник),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 что доходы от реализации товаров,  произведенных  в   результате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регионального инвестиционного проекта,  составляют  не   менее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90 процентов всех доходов, учитываемых при определении налоговой базы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налогу в соответствии с настоящей главой, вправе применять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налоговой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базе налоговые  ставки  в  размерах  и  порядке,  которые   предусмотрены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Налоговая  ставка,   предусмотренная   пунктом 1.5     статьи 284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применяется: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течение десяти налоговых периодов начиная с налогового периода,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 котором в соответствии с данными налогового учета была получена первая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прибыль от реализации товаров,  произведенных  в  результате   реализации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 инвестиционного  проекта,  если  иное  не    предусмотрено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статьей. Налоговая ставка в соответствии с настоящим подпунктом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  участниками   региональных   инвестиционных       проектов,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удовлетворяющих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требованию, установленному подпунктом 1 пункта 1  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25.8 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течение периода применения пониженной налоговой ставки налога,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подлежащего зачислению  в  бюджеты  субъектов  Российской    Федерации,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подпунктом 2 пункта 3 настоящей статьи. Налоговая ставка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подпунктом применяется участниками, для которых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 субъектов Российской Федерации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пониженная налоговая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ставка налога, подлежащего зачислению  в  бюджеты  субъектов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соответствии с подпунктом 2 пункта 3 настоящей статьи;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течение периода применения пониженной налоговой ставки налога,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подлежащего зачислению  в  бюджеты  субъектов  Российской    Федерации,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подпунктом 3 пункта 3 настоящей статьи. Налоговая ставка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подпунктом применяется участниками, для которых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 субъектов Российской Федерации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пониженная налоговая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ставка налога, подлежащего зачислению  в  бюджеты  субъектов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соответствии с подпунктом  3 пункта 3 настоящей статьи.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Размер налоговой ставки налога, подлежащего зачислению в бюджеты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устанавливается  законами    субъектов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с учетом следующих ограничений: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для   участников   региональных    инвестиционных       проектов,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удовлетворяющих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требованию, установленному подпунктом 1 пункта 1  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25.8 настоящего Кодекса, законами субъектов Российской  Федерации   может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быть  установлена  пониженная  налоговая  ставка  налога,     подлежащего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зачислению в бюджеты  субъектов  Российской  Федерации,  в    размере,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процентов в течение пяти  налоговых  периодов    начиная с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периода, в котором в соответствии с данными налогового   учета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была получена первая прибыль  от  реализации  товаров,    произведенных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реализации регионального инвестиционного проекта, и в размере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не менее 10 процентов в течение следующих пяти налоговых периодов;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2) размер налоговой ставки налога, подлежащего зачислению в бюджеты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законами субъектов Российской   Федерации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участников может быть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понижен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10 процентов начиная  с   налогового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периода, в котором  в  соответствии  с  данными  налогового    учета была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получена первая прибыль от реализации товаров, произведенных в результате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регионального инвестиционного проекта, и заканчивая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отчетным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(налоговым) периодом, в котором разница между суммой налога, рассчитанной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 ставки  налога  в  размере  20 процентов,  и  суммой   налога,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исчисленного  с  применением  пониженных   налоговых   ставок   налога,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законами субъектов Российской Федерации в  соответствии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подпунктом  и  пунктом  1.5  статьи  284  настоящего   Кодекса,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определенная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нарастающим  итогом  за  указанные  отчетные    (налоговые)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периоды,  составила  величину,  равную  объему  осуществленных  в  целях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инвестиционного проекта капитальных вложений,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определяемому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8 настоящей статьи.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законами субъектов Российской  Федерации  срок   применения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пониженной налоговой ставки для всех или отдельных категорий   участников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 быть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сокращен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сравнению  со  сроком  применения   пониженной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ставки, установленным настоящим подпунктом;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размер налоговой ставки налога, подлежащего зачислению в бюджеты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законами субъектов Российской   Федерации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для участников, указанных в пункте 2  статьи  25.9  настоящего   Кодекса,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быть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понижен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0 процентов начиная с налогового периода, в котором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данными налогового учета была получена первая прибыль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товаров, произведенных в результате реализации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проекта, и  до  окончания  срока  действия   специального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контракта, но не позднее 2025 года включительно.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В  случае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законами  субъектов  Российской    Федерации 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абзацем первым подпункта 2 пункта 3 настоящей статьи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 региональных   инвестиционных   проектов,     удовлетворяющих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требованию, установленному подпунктом 1 пункта 1 статьи 25.8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Кодекса, установлены пониженные налоговые ставки, такие участники обязаны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 заявлении о включении в реестр участников региональных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 указать сведения о выбранном порядке применения налоговых ставок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 налогу на прибыль организаций с учетом особенностей,   предусмотренных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1 пункта 2 и подпунктом 1 пункта 3 настоящей статьи,  либо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учетом особенностей, предусмотренных подпунктом 2 пункта 2 и подпунктом 2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пункта 3 настоящей статьи.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случае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налогоплательщик  -  участник     регионального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 проекта,  удовлетворяющего  требованиям,   установленным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абзацем вторым подпункта 4 пункта 1 статьи 25.8 настоящего  Кодекса,  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получил  прибыль  от  реализации  товаров,  произведенных  в   результате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регионального  инвестиционного  проекта,  в  течение   трех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налоговых  периодов  начиная  с  налогового  периода,  в    котором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 был  включен   в   реестр   участников     региональных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инвестиционных проектов, сроки, предусмотренные пунктами 2 и 3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статьи, начинают исчисляться с четвертого налогового  периода  считая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того налогового периода, в котором он был включен  в  реестр   участников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инвестиционных проектов.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случае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налогоплательщик  -  участник     регионального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 проекта,  удовлетворяющего  требованиям,   установленным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абзацем третьим подпункта 4 пункта 1 статьи 25.8 настоящего Кодекса,  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получил  прибыль  от  реализации  товаров,  произведенных  в   результате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регионального  инвестиционного  проекта,  в  течение   пяти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налоговых  периодов  начиная  с  налогового  периода,  в    котором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 был  включен   в   реестр   участников     региональных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инвестиционных проектов, сроки, предусмотренные пунктами 2 и 3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статьи, начинают исчисляться с шестого налогового периода считая с   того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периода,  в  котором  он  был  включен  в  реестр   участников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инвестиционных проектов.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Налогоплательщики  -  участники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проектов,  удовлетворяющих  требованиям,  установленным  абзацем   вторым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подпункта 4 пункта 1 статьи 25.8 настоящего Кодекса, утрачивают право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налоговых ставок в размерах и порядке, которые   предусмотрены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настоящей статьей, начиная с 1 января 2027 года.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целях применения налоговых ставок в соответствии с подпунктом 2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пункта  2  и  подпунктом  2  пункта  3  настоящей  статьи     учитывается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пунктами 3, 4 и 5  статьи 25.8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 объем капитальных вложений, осуществленных за период: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превышающий трех лет  со  дня  включения  организации  в   реестр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участников  региональных  инвестиционных  проектов,  либо  за    период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января 2016 года до 1 января 2019 года по выбору налогоплательщика,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  что  инвестиционной  декларацией  предусмотрено   осуществление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капитальных вложений в объеме от 50 миллионов до 500 миллионов рублей;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превышающий пяти лет  со  дня  включения  организации  в   реестр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участников  региональных  инвестиционных  проектов,  либо  за    период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января 2016 года до 1 января 2021 года по выбору налогоплательщика,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  что  инвестиционной  декларацией  предусмотрено   осуществление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капитальных вложений в объеме не менее 500 миллионов рублей.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объема  капитальных  вложений  в  целях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пункта не учитываются затраты на приобретение амортизируемого имущества,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ранее учитываемого в составе объектов амортизируемого имущества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01/01/2017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дополнить статьей 284.3-1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284.3-1. Особенности применения налоговой ставки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базе, определяемой  налогоплательщиками  -   участниками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региональных инвестиционных проектов,  для  которых  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требуется включение в  реестр  участников   региональных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инвестиционных проектов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Налогоплательщик  -  участник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проекта,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2 пункта 1 статьи 25.9 настоящего Кодекса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в настоящей статье также - участник), при условии, что доходы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товаров, произведенных в результате реализации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проекта, составляют не менее 90 процентов всех   доходов,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учитываемых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определении налоговой базы по налогу  в  соответствии  с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настоящей главой, вправе применять к налоговой базе налоговые  ставки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размерах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порядке, которые предусмотрены настоящей статьей.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иное не предусмотрено настоящей статьей, налоговая   ставка,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1.5-1 статьи 284 настоящего Кодекса, применяется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участниками в течение десяти налоговых  периодов  начиная  с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периода, в котором впервые одновременно соблюдены следующие условия: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соответствии с данными налогового учета  признана  прибыль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товаров, произведенных в результате реализации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проекта;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налогоплательщиком -  участником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проекта выполнено требование к минимальному объему капитальных вложений,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4.1 пункта 1 статьи  25.8 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налогоплательщик - участник регионального инвестиционного проекта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в налоговый орган с заявлением о применении налоговой   льготы,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статьи 25.12-1 настоящего Кодекса.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Налоговая  ставка  налога,  подлежащего  зачислению  в   бюджеты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Российской Федерации, может быть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 от 0 до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процентов в течение пяти  налоговых  периодов  начиная  с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периода, в котором в соответствии с пунктом 2 настоящей статьи начинается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налоговой ставки, предусмотренной пунктом  1.5-1  статьи   284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и  не  может  быть  менее  10  процентов  в   течение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пяти налоговых периодов.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Участники региональных инвестиционных проектов,   удовлетворяющих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установленным абзацем вторым подпункта 4.1 пункта 1  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25.8 настоящего Кодекса, утрачивают право на применение налоговых ставок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размерах и порядке, которые предусмотрены настоящей статьей, начиная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1 января 2029 года.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Участники региональных инвестиционных проектов,   удовлетворяющих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установленным абзацем третьим подпункта 4.1 пункта 1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25.8 настоящего Кодекса, утрачивают право на применение налоговых ставок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размерах и порядке, которые предусмотрены настоящей статьей, начиная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1 января 2031 года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01/01/2017 и до 01.01.2029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в статье 288.2: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дополнить словами ", включенными в реестр участников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инвестиционных проектов";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пункт  1  после  слов  "региональных  инвестиционных   проектов"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", указанные в подпункте 2 пункта 1 или пункте 2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25.9 настоящего Кодекса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01/01/2017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дополнить статьей 288.3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  288.3.   Особенности   исчисления   налога     участниками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региональных инвестиционных проектов,  для  которых  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требуется включение в  реестр  участников   региональных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инвестиционных проектов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 целях  настоящей  статьи   доходы   (расходы),     полученные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(произведенные)  при  осуществлении  иной  хозяйственной     деятельности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участником  регионального  инвестиционного  проекта,  для     которого не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 включение  в  реестр  участников  региональных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проектов, учитываются при исчислении налоговой базы только при выполнении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условия, предусмотренного пунктом 1 статьи 284.3-1 настоящего Кодекса.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Сумма  налога  подлежит  восстановлению  и  уплате  в    бюджет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порядке с уплатой соответствующих  пеней,  начисляемых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дня, следующего за установленным статьей  287  настоящего  Кодекса   днем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уплаты налога (авансового платежа по  налогу),  исчисленного  без   учета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налоговых льгот, указанных в пункте 1.5-1 статьи 284 и пункте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статьи 284.3-1 настоящего Кодекса, за период применения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льгот, начиная с налогового периода, с  которого  прекращено   применение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таких налоговых льгот по основанию, указанному в пункте 3 статьи 25.12-1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 определении налоговой базы, к которой применяются   налоговые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ставки, предусмотренные пунктом 1.5-1 статьи  284  и  пунктом  3   статьи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284.3-1 настоящего Кодекса, не учитываются доходы и расходы,   признанные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участником регионального инвестиционного проекта в порядке правопреемства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 присоединении к нему другой организации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01/07/2016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пункте 2.2 статьи 342 слова "в соответствии со статьей   342.3"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"в соответствии со статьями 342.3 и 342.3-1";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01/07/2016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 статье 342.3: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 после  слов  "регионального  инвестиционного   проекта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удовлетворяющего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требованию, установленному подпунктом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1 пункта 1 статьи 25.8 настоящего Кодекса, и";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пункты 2 и 3 признать утратившими силу;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абзац первый пункта 5 после слов  "для  участника   регионального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  проекта"   дополнить   словами      ", удовлетворяющего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требованию, установленному подпунктом 1 пункта 1 статьи 25.8   настоящего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01/07/2016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дополнить статьей 342.3-1 следующего содержания: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342.3-1. Порядок  определения  и  применения   коэффициента,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характеризующего    территорию    добычи       полезного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ископаемого, для участников региональных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проектов, для которых не требуется включение  в   реестр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участников региональных инвестиционных проектов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Коэффициент,  характеризующий  территорию   добычи     полезного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ископаемого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(*), 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 участником  регионального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проекта,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2 пункта 1 статьи 25.9 настоящего Кодекса,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начиная с налогового периода, в котором впервые  одновременно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соблюдены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условия: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появились основания для определения налоговой базы по налогу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добычу полезных ископаемых в отношении таких полезных ископаемых;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налогоплательщиком -  участником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инвестиционного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проекта выполнено требование к минимальному объему капитальных вложений,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4.1 пункта 1 статьи 25.8 настоящего Кодекса;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налогоплательщик - участник регионального инвестиционного проекта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в налоговый орган с заявлением о применении налоговой   льготы,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указанным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статьи 25.12-1 настоящего Кодекса.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течение ста двадцати налоговых периодов  считая  с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периода,  указанного  в  пункте  1  настоящей  статьи,      коэффициент *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равным: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0 - в течение первых двадцати четырех налоговых периодов;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0,2 - с двадцать пятого по сорок восьмой включительно   налоговый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0,4 - с сорок девятого по семьдесят второй включительно налоговый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период;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0,6 - с семьдесят  третьего  по  девяносто  шестой   включительно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период;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0,8  -  с  девяносто  седьмого  по  сто  двадцатый   включительно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период;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1 - в последующие налоговые периоды.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случае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налоговый период, указанный в пункте 1   настоящей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статьи, приходится на период после 1 января  2031  года,    коэффициент *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равным 1.".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утратившими силу: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двадцать третий пункта 2 статьи 1 Федерального закона от 30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2013 года N 267-ФЗ "О внесении изменений в части первую и вторую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в части стимулирования реализации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региональных инвестиционных  проектов  на  территориях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Дальневосточного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округа и отдельных субъектов Российской Федерации" (Собрание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40, ст. 5037);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 2 статьи 3 вступает в силу не  ранее  чем  по  истечении   одного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месяца со дня официального опубликования настоящего Федерального закона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ранее 1-го числа очередного налогового периода по налогу на добычу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полезных ископаемых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абзацы четвертый и пятый пункта 5 статьи 2 Федерального закона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30 сентября 2013 года N 267-ФЗ "О внесении изменений в  части  первую  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вторую Налогового кодекса Российской Федерации  в  части   стимулирования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региональных   инвестиционных   проектов   на     территориях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Дальневосточного федерального округа и  отдельных  субъектов  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Федерации, 2013,   N 40,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ст. 5037).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 силу  не  ранее    чем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истечении одного  месяца  со  дня  его  официального    опубликования, </w:t>
      </w: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положений, для которых настоящей статьей установлен иной срок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их в силу.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Статья 2 и пункт  2  статьи  3  настоящего  Федерального   закона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вступают в  силу  не  ранее  чем  по  истечении  одного     месяца со дня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 настоящего Федерального закона и не ранее 1-го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числа очередного налогового периода по соответствующему налогу.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пункта 1.5 статьи 284,  статей  284.3  и  288.2   части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второй Налогового кодекса Российской Федерации  (в  редакции   настоящего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применяются до 1 января 2029 года независимо от даты</w:t>
      </w:r>
      <w:proofErr w:type="gramEnd"/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организации в реестр  участников  региональных   инвестиционных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проектов.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23 мая 2016 г.</w:t>
      </w:r>
    </w:p>
    <w:p w:rsidR="00D92480" w:rsidRPr="00D92480" w:rsidRDefault="00D92480" w:rsidP="00D9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2480">
        <w:rPr>
          <w:rFonts w:ascii="Courier New" w:eastAsia="Times New Roman" w:hAnsi="Courier New" w:cs="Courier New"/>
          <w:sz w:val="20"/>
          <w:szCs w:val="20"/>
          <w:lang w:eastAsia="ru-RU"/>
        </w:rPr>
        <w:t>N 144-ФЗ</w:t>
      </w:r>
    </w:p>
    <w:sectPr w:rsidR="00D92480" w:rsidRPr="00D92480" w:rsidSect="00D924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0"/>
    <w:rsid w:val="007C2F45"/>
    <w:rsid w:val="00D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4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4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2016-05-25T08:49:00Z</dcterms:created>
  <dcterms:modified xsi:type="dcterms:W3CDTF">2016-05-25T08:50:00Z</dcterms:modified>
</cp:coreProperties>
</file>