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6B" w:rsidRPr="006F4C6B" w:rsidRDefault="006F4C6B" w:rsidP="006F4C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4C6B">
        <w:rPr>
          <w:rFonts w:ascii="Times New Roman" w:hAnsi="Times New Roman" w:cs="Times New Roman"/>
          <w:sz w:val="28"/>
          <w:szCs w:val="28"/>
        </w:rPr>
        <w:t>Холостова Е.И.</w:t>
      </w:r>
    </w:p>
    <w:p w:rsidR="006F4C6B" w:rsidRPr="006F4C6B" w:rsidRDefault="006F4C6B" w:rsidP="006F4C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4C6B">
        <w:rPr>
          <w:rFonts w:ascii="Times New Roman" w:hAnsi="Times New Roman" w:cs="Times New Roman"/>
          <w:sz w:val="28"/>
          <w:szCs w:val="28"/>
        </w:rPr>
        <w:t>директор ИПК ДСЗН</w:t>
      </w:r>
    </w:p>
    <w:p w:rsidR="006F4C6B" w:rsidRPr="006F4C6B" w:rsidRDefault="006F4C6B" w:rsidP="006F4C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4C6B">
        <w:rPr>
          <w:rFonts w:ascii="Times New Roman" w:hAnsi="Times New Roman" w:cs="Times New Roman"/>
          <w:sz w:val="28"/>
          <w:szCs w:val="28"/>
        </w:rPr>
        <w:t>д.и.н., профессор</w:t>
      </w:r>
    </w:p>
    <w:p w:rsidR="006F4C6B" w:rsidRDefault="006F4C6B" w:rsidP="000217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4C6B" w:rsidRDefault="006F4C6B" w:rsidP="000217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приведении в соответствие образовательных стандартов с профессиональными стандартами.</w:t>
      </w:r>
    </w:p>
    <w:p w:rsidR="0002173C" w:rsidRPr="00C02B58" w:rsidRDefault="006F4C6B" w:rsidP="00021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173C" w:rsidRPr="00C02B5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2173C" w:rsidRPr="00C02B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173C" w:rsidRPr="00C02B58">
        <w:rPr>
          <w:rFonts w:ascii="Times New Roman" w:hAnsi="Times New Roman" w:cs="Times New Roman"/>
          <w:sz w:val="28"/>
          <w:szCs w:val="28"/>
        </w:rPr>
        <w:t xml:space="preserve"> из важнейших вопросов в сфере организации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в настоящее время, является</w:t>
      </w:r>
      <w:r w:rsidR="0002173C" w:rsidRPr="00C02B58">
        <w:rPr>
          <w:rFonts w:ascii="Times New Roman" w:hAnsi="Times New Roman" w:cs="Times New Roman"/>
          <w:sz w:val="28"/>
          <w:szCs w:val="28"/>
        </w:rPr>
        <w:t xml:space="preserve"> согласование федеральных государственных образовательных стандартов и профессиональных стандартов соответствующих видов профессиональной деятельности. </w:t>
      </w:r>
    </w:p>
    <w:p w:rsidR="004C4AD7" w:rsidRPr="00C02B58" w:rsidRDefault="0002173C" w:rsidP="00021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8">
        <w:rPr>
          <w:rFonts w:ascii="Times New Roman" w:hAnsi="Times New Roman" w:cs="Times New Roman"/>
          <w:sz w:val="28"/>
          <w:szCs w:val="28"/>
        </w:rPr>
        <w:t xml:space="preserve">Подготовка специалистов </w:t>
      </w:r>
      <w:r w:rsidR="004C4AD7" w:rsidRPr="00C02B58">
        <w:rPr>
          <w:rFonts w:ascii="Times New Roman" w:hAnsi="Times New Roman" w:cs="Times New Roman"/>
          <w:sz w:val="28"/>
          <w:szCs w:val="28"/>
        </w:rPr>
        <w:t>по социальной работе началась в</w:t>
      </w:r>
      <w:r w:rsidRPr="00C02B58">
        <w:rPr>
          <w:rFonts w:ascii="Times New Roman" w:hAnsi="Times New Roman" w:cs="Times New Roman"/>
          <w:sz w:val="28"/>
          <w:szCs w:val="28"/>
        </w:rPr>
        <w:t xml:space="preserve"> нашей стране в 1991 году – примерно тогда же, когда в системе социальной защиты населения стали создаваться первые учреждения социального обслуживания. </w:t>
      </w:r>
    </w:p>
    <w:p w:rsidR="00362C0C" w:rsidRPr="00C02B58" w:rsidRDefault="00362C0C" w:rsidP="00362C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8">
        <w:rPr>
          <w:rFonts w:ascii="Times New Roman" w:hAnsi="Times New Roman" w:cs="Times New Roman"/>
          <w:sz w:val="28"/>
          <w:szCs w:val="28"/>
        </w:rPr>
        <w:t xml:space="preserve">Достаточно быстро стало очевидным, что задачи нормирования и стандартизации, достижения единых требований к содержанию преподавания и итоговым знаниям и умениям выпускника являются особенно актуальными в преподавании социальной работы – отрасли знаний, построенной на интегративном освоении и переосмыслении различных дисциплин гуманитарного знания. </w:t>
      </w:r>
    </w:p>
    <w:p w:rsidR="00C02B58" w:rsidRPr="00C02B58" w:rsidRDefault="00FB2CB1" w:rsidP="00C02B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B58">
        <w:rPr>
          <w:rFonts w:ascii="Times New Roman" w:hAnsi="Times New Roman" w:cs="Times New Roman"/>
          <w:sz w:val="28"/>
          <w:szCs w:val="28"/>
        </w:rPr>
        <w:t>В 1995 году был</w:t>
      </w:r>
      <w:r w:rsidR="00362C0C" w:rsidRPr="00C02B58">
        <w:rPr>
          <w:rFonts w:ascii="Times New Roman" w:hAnsi="Times New Roman" w:cs="Times New Roman"/>
          <w:sz w:val="28"/>
          <w:szCs w:val="28"/>
        </w:rPr>
        <w:t>и</w:t>
      </w:r>
      <w:r w:rsidRPr="00C02B58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362C0C" w:rsidRPr="00C02B58">
        <w:rPr>
          <w:rFonts w:ascii="Times New Roman" w:hAnsi="Times New Roman" w:cs="Times New Roman"/>
          <w:sz w:val="28"/>
          <w:szCs w:val="28"/>
        </w:rPr>
        <w:t>ы Государственные требования</w:t>
      </w:r>
      <w:r w:rsidRPr="00C02B58">
        <w:rPr>
          <w:rFonts w:ascii="Times New Roman" w:hAnsi="Times New Roman" w:cs="Times New Roman"/>
          <w:sz w:val="28"/>
          <w:szCs w:val="28"/>
        </w:rPr>
        <w:t xml:space="preserve"> к обязательному минимуму содержания</w:t>
      </w:r>
      <w:r w:rsidR="00F95E10">
        <w:rPr>
          <w:rFonts w:ascii="Times New Roman" w:hAnsi="Times New Roman" w:cs="Times New Roman"/>
          <w:sz w:val="28"/>
          <w:szCs w:val="28"/>
        </w:rPr>
        <w:t xml:space="preserve"> </w:t>
      </w:r>
      <w:r w:rsidRPr="00C02B58">
        <w:rPr>
          <w:rFonts w:ascii="Times New Roman" w:hAnsi="Times New Roman" w:cs="Times New Roman"/>
          <w:sz w:val="28"/>
          <w:szCs w:val="28"/>
        </w:rPr>
        <w:t>и уровню подготовки выпускника по специальности</w:t>
      </w:r>
      <w:r w:rsidR="00F95E10">
        <w:rPr>
          <w:rFonts w:ascii="Times New Roman" w:hAnsi="Times New Roman" w:cs="Times New Roman"/>
          <w:sz w:val="28"/>
          <w:szCs w:val="28"/>
        </w:rPr>
        <w:t xml:space="preserve"> </w:t>
      </w:r>
      <w:r w:rsidRPr="00C02B58">
        <w:rPr>
          <w:rFonts w:ascii="Times New Roman" w:hAnsi="Times New Roman" w:cs="Times New Roman"/>
          <w:sz w:val="28"/>
          <w:szCs w:val="28"/>
        </w:rPr>
        <w:t>022100 - " Социальная работа"</w:t>
      </w:r>
      <w:r w:rsidR="00362C0C" w:rsidRPr="00C02B58">
        <w:rPr>
          <w:rFonts w:ascii="Times New Roman" w:hAnsi="Times New Roman" w:cs="Times New Roman"/>
          <w:sz w:val="28"/>
          <w:szCs w:val="28"/>
        </w:rPr>
        <w:t>.</w:t>
      </w:r>
      <w:r w:rsidR="00C02B58" w:rsidRPr="00C02B58">
        <w:rPr>
          <w:rFonts w:ascii="Times New Roman" w:hAnsi="Times New Roman" w:cs="Times New Roman"/>
          <w:sz w:val="28"/>
          <w:szCs w:val="28"/>
        </w:rPr>
        <w:t xml:space="preserve">   В Стандарте 1995 года были определены следующие </w:t>
      </w:r>
      <w:r w:rsidR="00C02B58" w:rsidRPr="00C02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профессиональной деятельности:</w:t>
      </w:r>
    </w:p>
    <w:p w:rsidR="00C02B58" w:rsidRPr="00C02B58" w:rsidRDefault="00C02B58" w:rsidP="002C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B5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федеральные, республиканские, региональные, местные органы, предприятия, учреждения и организации социальной защиты населения;</w:t>
      </w:r>
    </w:p>
    <w:p w:rsidR="00C02B58" w:rsidRPr="00C02B58" w:rsidRDefault="00C02B58" w:rsidP="002C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государственные и негосударственные учреждения, территориальные центры и фонды социальной помощи;</w:t>
      </w:r>
    </w:p>
    <w:p w:rsidR="00C02B58" w:rsidRPr="00C02B58" w:rsidRDefault="00C02B58" w:rsidP="002C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различные социальные группы населения, трудовые коллективы, общественные организации</w:t>
      </w:r>
      <w:r w:rsidR="002C3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B58" w:rsidRPr="00C02B58" w:rsidRDefault="00C02B58" w:rsidP="0036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профессиональной деятельности:</w:t>
      </w:r>
    </w:p>
    <w:p w:rsidR="00C02B58" w:rsidRPr="00C02B58" w:rsidRDefault="00C02B58" w:rsidP="0036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организационно-управленческая;</w:t>
      </w:r>
    </w:p>
    <w:p w:rsidR="00C02B58" w:rsidRPr="00C02B58" w:rsidRDefault="00C02B58" w:rsidP="0036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исследовательско-аналитическая;</w:t>
      </w:r>
    </w:p>
    <w:p w:rsidR="00C02B58" w:rsidRPr="00C02B58" w:rsidRDefault="00C02B58" w:rsidP="00362C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2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научно-педагогическая</w:t>
      </w:r>
      <w:r w:rsidRPr="00C02B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2B36" w:rsidRPr="00C02B58" w:rsidRDefault="00325A64" w:rsidP="007A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8">
        <w:rPr>
          <w:rFonts w:ascii="Times New Roman" w:hAnsi="Times New Roman" w:cs="Times New Roman"/>
          <w:sz w:val="28"/>
          <w:szCs w:val="28"/>
        </w:rPr>
        <w:t>Требования к знаниям и умениям отражают представления о всесторонности</w:t>
      </w:r>
      <w:r w:rsidR="00C55CDA">
        <w:rPr>
          <w:rFonts w:ascii="Times New Roman" w:hAnsi="Times New Roman" w:cs="Times New Roman"/>
          <w:sz w:val="28"/>
          <w:szCs w:val="28"/>
        </w:rPr>
        <w:t xml:space="preserve"> </w:t>
      </w:r>
      <w:r w:rsidR="00FA510A" w:rsidRPr="00C02B5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21E63" w:rsidRPr="00C02B58">
        <w:rPr>
          <w:rFonts w:ascii="Times New Roman" w:hAnsi="Times New Roman" w:cs="Times New Roman"/>
          <w:sz w:val="28"/>
          <w:szCs w:val="28"/>
        </w:rPr>
        <w:t xml:space="preserve">специалиста по социальной работе </w:t>
      </w:r>
      <w:r w:rsidR="00FA510A" w:rsidRPr="00C02B58"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="00621E63" w:rsidRPr="00C02B58">
        <w:rPr>
          <w:rFonts w:ascii="Times New Roman" w:hAnsi="Times New Roman" w:cs="Times New Roman"/>
          <w:sz w:val="28"/>
          <w:szCs w:val="28"/>
        </w:rPr>
        <w:t>универсальности содержания</w:t>
      </w:r>
      <w:r w:rsidR="00C55CDA">
        <w:rPr>
          <w:rFonts w:ascii="Times New Roman" w:hAnsi="Times New Roman" w:cs="Times New Roman"/>
          <w:sz w:val="28"/>
          <w:szCs w:val="28"/>
        </w:rPr>
        <w:t xml:space="preserve"> </w:t>
      </w:r>
      <w:r w:rsidR="00621E63" w:rsidRPr="00C02B58">
        <w:rPr>
          <w:rFonts w:ascii="Times New Roman" w:hAnsi="Times New Roman" w:cs="Times New Roman"/>
          <w:sz w:val="28"/>
          <w:szCs w:val="28"/>
        </w:rPr>
        <w:t xml:space="preserve">его </w:t>
      </w:r>
      <w:r w:rsidR="00FA510A" w:rsidRPr="00C02B58">
        <w:rPr>
          <w:rFonts w:ascii="Times New Roman" w:hAnsi="Times New Roman" w:cs="Times New Roman"/>
          <w:sz w:val="28"/>
          <w:szCs w:val="28"/>
        </w:rPr>
        <w:t xml:space="preserve">подготовки. </w:t>
      </w:r>
    </w:p>
    <w:p w:rsidR="00102B36" w:rsidRPr="00C02B58" w:rsidRDefault="00FA510A" w:rsidP="007A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8">
        <w:rPr>
          <w:rFonts w:ascii="Times New Roman" w:hAnsi="Times New Roman" w:cs="Times New Roman"/>
          <w:sz w:val="28"/>
          <w:szCs w:val="28"/>
        </w:rPr>
        <w:t xml:space="preserve">Определенная утопичность названного стандарта заключается в попытках обосновать необходимость глубинных, методологически фундаментальных знаний по всем упомянутым отраслям научных дисциплин – и в общегуманитарном разделе, и среди естественнонаучных и математических дисциплин, </w:t>
      </w:r>
      <w:r w:rsidR="00621E63" w:rsidRPr="00C02B58">
        <w:rPr>
          <w:rFonts w:ascii="Times New Roman" w:hAnsi="Times New Roman" w:cs="Times New Roman"/>
          <w:sz w:val="28"/>
          <w:szCs w:val="28"/>
        </w:rPr>
        <w:t xml:space="preserve">в сфере общепрофессиональных и специальных дисциплин. </w:t>
      </w:r>
    </w:p>
    <w:p w:rsidR="00FB2CB1" w:rsidRPr="00C02B58" w:rsidRDefault="00621E63" w:rsidP="007A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8">
        <w:rPr>
          <w:rFonts w:ascii="Times New Roman" w:hAnsi="Times New Roman" w:cs="Times New Roman"/>
          <w:sz w:val="28"/>
          <w:szCs w:val="28"/>
        </w:rPr>
        <w:t>Точная ориентация «специалиста вообще» на деятельность в конкретной сфере социальной защиты воплощалась в освоении «дисциплин специализации», количество которых и точное наименование были различны за время действия данного стандарта. Характерно, что дисциплины специализации составляют менее 10% всего объема учебного времени указанного стандарта. Соответственно, университетское образование формировало всесторонне развитого культурного человека с зачатками профессиональных знаний. Овладение профессией осуществлялось на рабочем месте.</w:t>
      </w:r>
    </w:p>
    <w:p w:rsidR="00621E63" w:rsidRPr="00C02B58" w:rsidRDefault="00621E63" w:rsidP="007A0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8">
        <w:rPr>
          <w:rFonts w:ascii="Times New Roman" w:hAnsi="Times New Roman" w:cs="Times New Roman"/>
          <w:sz w:val="28"/>
          <w:szCs w:val="28"/>
        </w:rPr>
        <w:t>Стандарт высшего профессионального образования по специальности 350500 «Социальная работа»</w:t>
      </w:r>
      <w:r w:rsidR="009F5996">
        <w:rPr>
          <w:rFonts w:ascii="Times New Roman" w:hAnsi="Times New Roman" w:cs="Times New Roman"/>
          <w:sz w:val="28"/>
          <w:szCs w:val="28"/>
        </w:rPr>
        <w:t xml:space="preserve"> был</w:t>
      </w:r>
      <w:r w:rsidRPr="00C02B58">
        <w:rPr>
          <w:rFonts w:ascii="Times New Roman" w:hAnsi="Times New Roman" w:cs="Times New Roman"/>
          <w:sz w:val="28"/>
          <w:szCs w:val="28"/>
        </w:rPr>
        <w:t xml:space="preserve"> утвержден в 200</w:t>
      </w:r>
      <w:r w:rsidR="009F5996">
        <w:rPr>
          <w:rFonts w:ascii="Times New Roman" w:hAnsi="Times New Roman" w:cs="Times New Roman"/>
          <w:sz w:val="28"/>
          <w:szCs w:val="28"/>
        </w:rPr>
        <w:t>2</w:t>
      </w:r>
      <w:r w:rsidRPr="00C02B58">
        <w:rPr>
          <w:rFonts w:ascii="Times New Roman" w:hAnsi="Times New Roman" w:cs="Times New Roman"/>
          <w:sz w:val="28"/>
          <w:szCs w:val="28"/>
        </w:rPr>
        <w:t xml:space="preserve"> году («второе поколение» стандартов)</w:t>
      </w:r>
      <w:r w:rsidR="007A07DA" w:rsidRPr="00C02B58">
        <w:rPr>
          <w:rFonts w:ascii="Times New Roman" w:hAnsi="Times New Roman" w:cs="Times New Roman"/>
          <w:sz w:val="28"/>
          <w:szCs w:val="28"/>
        </w:rPr>
        <w:t xml:space="preserve">. В нем, по сравнению с первым поколением, значительно расширяется сфера профессиональной деятельности - </w:t>
      </w:r>
      <w:r w:rsidR="007A07DA" w:rsidRPr="00C02B5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и негосударственные социальные службы, организации и учреждения системы социальной защиты населения, образования, здравоохранения, армии, правоохранительных органов и т. п. Однако, как и в предшествующем варианте, нет упоминания о хозяйственной, коммерческой деятельности в сфере социальной работы. </w:t>
      </w:r>
    </w:p>
    <w:p w:rsidR="00FB2CB1" w:rsidRPr="00C02B58" w:rsidRDefault="007A07DA" w:rsidP="00FB2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8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программы изменяется не только в том, что предлагается несколько иной набор дисциплин. Главное – это требования к объему полученных знаний, а не к структуре личности, которая должна сформироваться на основе освоения курса. Утопически завышенные требования к </w:t>
      </w:r>
      <w:r w:rsidR="00745AAB" w:rsidRPr="00C02B58">
        <w:rPr>
          <w:rFonts w:ascii="Times New Roman" w:hAnsi="Times New Roman" w:cs="Times New Roman"/>
          <w:sz w:val="28"/>
          <w:szCs w:val="28"/>
        </w:rPr>
        <w:t xml:space="preserve">освоению </w:t>
      </w:r>
      <w:r w:rsidRPr="00C02B58">
        <w:rPr>
          <w:rFonts w:ascii="Times New Roman" w:hAnsi="Times New Roman" w:cs="Times New Roman"/>
          <w:sz w:val="28"/>
          <w:szCs w:val="28"/>
        </w:rPr>
        <w:t>таки</w:t>
      </w:r>
      <w:r w:rsidR="00745AAB" w:rsidRPr="00C02B58">
        <w:rPr>
          <w:rFonts w:ascii="Times New Roman" w:hAnsi="Times New Roman" w:cs="Times New Roman"/>
          <w:sz w:val="28"/>
          <w:szCs w:val="28"/>
        </w:rPr>
        <w:t>х</w:t>
      </w:r>
      <w:r w:rsidRPr="00C02B58">
        <w:rPr>
          <w:rFonts w:ascii="Times New Roman" w:hAnsi="Times New Roman" w:cs="Times New Roman"/>
          <w:sz w:val="28"/>
          <w:szCs w:val="28"/>
        </w:rPr>
        <w:t xml:space="preserve"> философски</w:t>
      </w:r>
      <w:r w:rsidR="00745AAB" w:rsidRPr="00C02B58">
        <w:rPr>
          <w:rFonts w:ascii="Times New Roman" w:hAnsi="Times New Roman" w:cs="Times New Roman"/>
          <w:sz w:val="28"/>
          <w:szCs w:val="28"/>
        </w:rPr>
        <w:t>х</w:t>
      </w:r>
      <w:r w:rsidRPr="00C02B58">
        <w:rPr>
          <w:rFonts w:ascii="Times New Roman" w:hAnsi="Times New Roman" w:cs="Times New Roman"/>
          <w:sz w:val="28"/>
          <w:szCs w:val="28"/>
        </w:rPr>
        <w:t xml:space="preserve"> парадигм, как «картина мироздания», «смысл жизни», «научная рациональность» и пр., уходят в прошлое; представления </w:t>
      </w:r>
      <w:r w:rsidR="00745AAB" w:rsidRPr="00C02B58">
        <w:rPr>
          <w:rFonts w:ascii="Times New Roman" w:hAnsi="Times New Roman" w:cs="Times New Roman"/>
          <w:sz w:val="28"/>
          <w:szCs w:val="28"/>
        </w:rPr>
        <w:t xml:space="preserve">и необходимом комплексе профессиональных знаний конкретизируются за счет появления в каждом разделе регионального компонента и дисциплин по выбору студента, которые отражали предпочтительные поля выбора будущей профессиональной деятельности. </w:t>
      </w:r>
    </w:p>
    <w:p w:rsidR="00745AAB" w:rsidRPr="00C02B58" w:rsidRDefault="00745AAB" w:rsidP="00FB2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8">
        <w:rPr>
          <w:rFonts w:ascii="Times New Roman" w:hAnsi="Times New Roman" w:cs="Times New Roman"/>
          <w:sz w:val="28"/>
          <w:szCs w:val="28"/>
        </w:rPr>
        <w:t>Однако назвать данный стандарт практикоориентированным также нельзя.</w:t>
      </w:r>
    </w:p>
    <w:p w:rsidR="00A026BF" w:rsidRPr="00C02B58" w:rsidRDefault="00A026BF" w:rsidP="00FB2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8">
        <w:rPr>
          <w:rFonts w:ascii="Times New Roman" w:hAnsi="Times New Roman" w:cs="Times New Roman"/>
          <w:sz w:val="28"/>
          <w:szCs w:val="28"/>
        </w:rPr>
        <w:t xml:space="preserve">В подобном же духе формировались образовательные стандарты подготовки бакалавров и магистров по социальной работе, которые постепенно вытесняют обучение специалистов. </w:t>
      </w:r>
      <w:r w:rsidR="00C02B58" w:rsidRPr="00C02B58">
        <w:rPr>
          <w:rFonts w:ascii="Times New Roman" w:hAnsi="Times New Roman" w:cs="Times New Roman"/>
          <w:sz w:val="28"/>
          <w:szCs w:val="28"/>
        </w:rPr>
        <w:t>Стандарты «третьего поколения»</w:t>
      </w:r>
      <w:r w:rsidR="009F5996">
        <w:rPr>
          <w:rFonts w:ascii="Times New Roman" w:hAnsi="Times New Roman" w:cs="Times New Roman"/>
          <w:sz w:val="28"/>
          <w:szCs w:val="28"/>
        </w:rPr>
        <w:t xml:space="preserve"> (2009г.)</w:t>
      </w:r>
      <w:r w:rsidR="00C02B58" w:rsidRPr="00C02B58">
        <w:rPr>
          <w:rFonts w:ascii="Times New Roman" w:hAnsi="Times New Roman" w:cs="Times New Roman"/>
          <w:sz w:val="28"/>
          <w:szCs w:val="28"/>
        </w:rPr>
        <w:t xml:space="preserve"> ознаменовали собой п</w:t>
      </w:r>
      <w:r w:rsidRPr="00C02B58">
        <w:rPr>
          <w:rFonts w:ascii="Times New Roman" w:hAnsi="Times New Roman" w:cs="Times New Roman"/>
          <w:sz w:val="28"/>
          <w:szCs w:val="28"/>
        </w:rPr>
        <w:t xml:space="preserve">ереход к распространённой за рубежом двухуровневой системе подготовки кадров высшей квалификации </w:t>
      </w:r>
      <w:r w:rsidR="00C02B58" w:rsidRPr="00C02B58">
        <w:rPr>
          <w:rFonts w:ascii="Times New Roman" w:hAnsi="Times New Roman" w:cs="Times New Roman"/>
          <w:sz w:val="28"/>
          <w:szCs w:val="28"/>
        </w:rPr>
        <w:t xml:space="preserve">и </w:t>
      </w:r>
      <w:r w:rsidRPr="00C02B58">
        <w:rPr>
          <w:rFonts w:ascii="Times New Roman" w:hAnsi="Times New Roman" w:cs="Times New Roman"/>
          <w:sz w:val="28"/>
          <w:szCs w:val="28"/>
        </w:rPr>
        <w:t>был</w:t>
      </w:r>
      <w:r w:rsidR="00C02B58" w:rsidRPr="00C02B58">
        <w:rPr>
          <w:rFonts w:ascii="Times New Roman" w:hAnsi="Times New Roman" w:cs="Times New Roman"/>
          <w:sz w:val="28"/>
          <w:szCs w:val="28"/>
        </w:rPr>
        <w:t>и</w:t>
      </w:r>
      <w:r w:rsidRPr="00C02B58">
        <w:rPr>
          <w:rFonts w:ascii="Times New Roman" w:hAnsi="Times New Roman" w:cs="Times New Roman"/>
          <w:sz w:val="28"/>
          <w:szCs w:val="28"/>
        </w:rPr>
        <w:t xml:space="preserve"> призван</w:t>
      </w:r>
      <w:r w:rsidR="00C02B58" w:rsidRPr="00C02B58">
        <w:rPr>
          <w:rFonts w:ascii="Times New Roman" w:hAnsi="Times New Roman" w:cs="Times New Roman"/>
          <w:sz w:val="28"/>
          <w:szCs w:val="28"/>
        </w:rPr>
        <w:t>ы</w:t>
      </w:r>
      <w:r w:rsidRPr="00C02B58">
        <w:rPr>
          <w:rFonts w:ascii="Times New Roman" w:hAnsi="Times New Roman" w:cs="Times New Roman"/>
          <w:sz w:val="28"/>
          <w:szCs w:val="28"/>
        </w:rPr>
        <w:t xml:space="preserve"> приблизить высшее образование к потребностям практической сферы реализации профессиональной деятельности, разделить итоговую подготовку тех, кто будет работать в органах и учреждениях социального обслуживания и тех, кто предпочтет работать в исследовательских или управленческих структурах социальной защиты.</w:t>
      </w:r>
      <w:r w:rsidR="009F5996">
        <w:rPr>
          <w:rFonts w:ascii="Times New Roman" w:hAnsi="Times New Roman" w:cs="Times New Roman"/>
          <w:sz w:val="28"/>
          <w:szCs w:val="28"/>
        </w:rPr>
        <w:t xml:space="preserve"> На практике этого не произошло.</w:t>
      </w:r>
      <w:r w:rsidRPr="00C02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6BF" w:rsidRPr="00C02B58" w:rsidRDefault="009F5996" w:rsidP="00FB2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26BF" w:rsidRPr="00C02B58">
        <w:rPr>
          <w:rFonts w:ascii="Times New Roman" w:hAnsi="Times New Roman" w:cs="Times New Roman"/>
          <w:sz w:val="28"/>
          <w:szCs w:val="28"/>
        </w:rPr>
        <w:t xml:space="preserve">о-настоящему интегрировать документы, определяющие содержание высшего профессионального образования, и требования профессиональных </w:t>
      </w:r>
      <w:r w:rsidR="00A026BF" w:rsidRPr="00C02B58">
        <w:rPr>
          <w:rFonts w:ascii="Times New Roman" w:hAnsi="Times New Roman" w:cs="Times New Roman"/>
          <w:sz w:val="28"/>
          <w:szCs w:val="28"/>
        </w:rPr>
        <w:lastRenderedPageBreak/>
        <w:t xml:space="preserve">функций специалистов социальной работы стало возможным только с утверждением такого нового для нашей системы регламентирующего инструмента, как профессиональные стандарты. </w:t>
      </w:r>
    </w:p>
    <w:p w:rsidR="00A026BF" w:rsidRPr="00C02B58" w:rsidRDefault="00B0279F" w:rsidP="00FB2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8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A026BF" w:rsidRPr="00C02B5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F4C6B">
        <w:rPr>
          <w:rFonts w:ascii="Times New Roman" w:hAnsi="Times New Roman" w:cs="Times New Roman"/>
          <w:sz w:val="28"/>
          <w:szCs w:val="28"/>
        </w:rPr>
        <w:t>а</w:t>
      </w:r>
      <w:r w:rsidR="00A026BF" w:rsidRPr="00C02B58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развивается в условиях по крайней мере двух масштабных преобразовательных процессов </w:t>
      </w:r>
      <w:r w:rsidRPr="00C02B58">
        <w:rPr>
          <w:rFonts w:ascii="Times New Roman" w:hAnsi="Times New Roman" w:cs="Times New Roman"/>
          <w:sz w:val="28"/>
          <w:szCs w:val="28"/>
        </w:rPr>
        <w:t>–внедрение профессиональных стандартов в процесс организации подбора и переподготовки кадров учреждений и введение новых норм и механизмов, обусловленных вступлением в силу нового федерального закона от 28 декабря 2013 г. № 442 «Об основах социального обслуживания граждан в Российской Федерации».</w:t>
      </w:r>
    </w:p>
    <w:p w:rsidR="00745AAB" w:rsidRPr="00C02B58" w:rsidRDefault="00B0279F" w:rsidP="00FB2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8">
        <w:rPr>
          <w:rFonts w:ascii="Times New Roman" w:hAnsi="Times New Roman" w:cs="Times New Roman"/>
          <w:sz w:val="28"/>
          <w:szCs w:val="28"/>
        </w:rPr>
        <w:t>Изменения, которые должны произойти в системе социального обслуживания, кардинальны. Вместо категориального принципа предоставления услуг в соответствии с принадлежностью к определенной группе населения (пенсионеры, инвалиды, участника радиационных аварий и пр.), вводится оценк</w:t>
      </w:r>
      <w:r w:rsidR="0006071D" w:rsidRPr="00C02B58">
        <w:rPr>
          <w:rFonts w:ascii="Times New Roman" w:hAnsi="Times New Roman" w:cs="Times New Roman"/>
          <w:sz w:val="28"/>
          <w:szCs w:val="28"/>
        </w:rPr>
        <w:t>а</w:t>
      </w:r>
      <w:r w:rsidRPr="00C02B58">
        <w:rPr>
          <w:rFonts w:ascii="Times New Roman" w:hAnsi="Times New Roman" w:cs="Times New Roman"/>
          <w:sz w:val="28"/>
          <w:szCs w:val="28"/>
        </w:rPr>
        <w:t xml:space="preserve"> индивидуальной нуждаемости в социальных услугах. На основе этой оценки разрабатывается индивидуальная программа предоставления социальных услуг, государственная гарантия гражданину, нуждающемуся в социальном обслуживании. При этом, помимо услуг поставщиков, относящихся к системе социального обслуживания, </w:t>
      </w:r>
      <w:r w:rsidR="0006071D" w:rsidRPr="00C02B58">
        <w:rPr>
          <w:rFonts w:ascii="Times New Roman" w:hAnsi="Times New Roman" w:cs="Times New Roman"/>
          <w:sz w:val="28"/>
          <w:szCs w:val="28"/>
        </w:rPr>
        <w:t xml:space="preserve">предстоит содействовать гражданам в получении услуг иных ведомств, не относящихся к социальному обслуживанию, через механизм социального сопровождения. </w:t>
      </w:r>
    </w:p>
    <w:p w:rsidR="0006071D" w:rsidRPr="00C02B58" w:rsidRDefault="00B0279F" w:rsidP="00FB2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8">
        <w:rPr>
          <w:rFonts w:ascii="Times New Roman" w:hAnsi="Times New Roman" w:cs="Times New Roman"/>
          <w:sz w:val="28"/>
          <w:szCs w:val="28"/>
        </w:rPr>
        <w:t xml:space="preserve">Последовательно проводится принцип равноправия </w:t>
      </w:r>
      <w:r w:rsidR="0006071D" w:rsidRPr="00C02B58">
        <w:rPr>
          <w:rFonts w:ascii="Times New Roman" w:hAnsi="Times New Roman" w:cs="Times New Roman"/>
          <w:sz w:val="28"/>
          <w:szCs w:val="28"/>
        </w:rPr>
        <w:t xml:space="preserve">поставщиков социальных услуг – независимо от организационно-правовых форм и форм собственности. Стимулирование рынка социальных услуг осуществляется путем поощрения участия негосударственных, коммерческих и других организаций, индивидуальных производителей в предоставлении гражданам социальных услуг – как за счет компенсации из средств государственного бюджета субъекта Федерации, так и за счет собственных средств граждан. </w:t>
      </w:r>
    </w:p>
    <w:p w:rsidR="00745AAB" w:rsidRPr="00C02B58" w:rsidRDefault="0006071D" w:rsidP="00FB2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8">
        <w:rPr>
          <w:rFonts w:ascii="Times New Roman" w:hAnsi="Times New Roman" w:cs="Times New Roman"/>
          <w:sz w:val="28"/>
          <w:szCs w:val="28"/>
        </w:rPr>
        <w:t xml:space="preserve">Огромное внимание в законе (как и в других регламентирующих документах последнего времени) уделяется проблеме качества и </w:t>
      </w:r>
      <w:r w:rsidRPr="00C02B58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социальных услуг. Ежегодно обновляемые рейтинги качества обслуживания, включающие как государственных, так и негосударственных поставщиков услуг, являются указателями для граждан, которые имеют право со своей индивидуальной программой предоставления социальных услуг пойти в любую социальную службу и принести туда либо свои собственные средства, либо бюджетные средства по механизму подушевого финансирования. </w:t>
      </w:r>
    </w:p>
    <w:p w:rsidR="003D0E09" w:rsidRPr="00C02B58" w:rsidRDefault="003D0E09" w:rsidP="00FB2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8">
        <w:rPr>
          <w:rFonts w:ascii="Times New Roman" w:hAnsi="Times New Roman" w:cs="Times New Roman"/>
          <w:sz w:val="28"/>
          <w:szCs w:val="28"/>
        </w:rPr>
        <w:t xml:space="preserve">Новый закон знаменует переход от иждивенческо-патерналистской системы предоставления и получения социальных услуг к современной рыночной, в деятельность которой вовлекаются различные поставщики и </w:t>
      </w:r>
      <w:r w:rsidR="00C55CDA" w:rsidRPr="00C02B58">
        <w:rPr>
          <w:rFonts w:ascii="Times New Roman" w:hAnsi="Times New Roman" w:cs="Times New Roman"/>
          <w:sz w:val="28"/>
          <w:szCs w:val="28"/>
        </w:rPr>
        <w:t>различные</w:t>
      </w:r>
      <w:r w:rsidRPr="00C02B58">
        <w:rPr>
          <w:rFonts w:ascii="Times New Roman" w:hAnsi="Times New Roman" w:cs="Times New Roman"/>
          <w:sz w:val="28"/>
          <w:szCs w:val="28"/>
        </w:rPr>
        <w:t xml:space="preserve"> финансовые источники. Наряду с строгим сохранением уровня публичных государственных обязательств по отношению к </w:t>
      </w:r>
    </w:p>
    <w:p w:rsidR="0006071D" w:rsidRPr="00C02B58" w:rsidRDefault="009F2532" w:rsidP="00FB2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8">
        <w:rPr>
          <w:rFonts w:ascii="Times New Roman" w:hAnsi="Times New Roman" w:cs="Times New Roman"/>
          <w:sz w:val="28"/>
          <w:szCs w:val="28"/>
        </w:rPr>
        <w:t>Таким образом</w:t>
      </w:r>
      <w:r w:rsidR="0006071D" w:rsidRPr="00C02B58">
        <w:rPr>
          <w:rFonts w:ascii="Times New Roman" w:hAnsi="Times New Roman" w:cs="Times New Roman"/>
          <w:sz w:val="28"/>
          <w:szCs w:val="28"/>
        </w:rPr>
        <w:t xml:space="preserve">, </w:t>
      </w:r>
      <w:r w:rsidRPr="00C02B58">
        <w:rPr>
          <w:rFonts w:ascii="Times New Roman" w:hAnsi="Times New Roman" w:cs="Times New Roman"/>
          <w:sz w:val="28"/>
          <w:szCs w:val="28"/>
        </w:rPr>
        <w:t xml:space="preserve">система социального обслуживания от предоставления относительно простых социально-бытовых услуг переориентируется в сторону многофункциональной, комплексной деятельности по предоставлению </w:t>
      </w:r>
      <w:r w:rsidR="0006071D" w:rsidRPr="00C02B58">
        <w:rPr>
          <w:rFonts w:ascii="Times New Roman" w:hAnsi="Times New Roman" w:cs="Times New Roman"/>
          <w:sz w:val="28"/>
          <w:szCs w:val="28"/>
        </w:rPr>
        <w:t xml:space="preserve">социальных услуг </w:t>
      </w:r>
      <w:r w:rsidRPr="00C02B58">
        <w:rPr>
          <w:rFonts w:ascii="Times New Roman" w:hAnsi="Times New Roman" w:cs="Times New Roman"/>
          <w:sz w:val="28"/>
          <w:szCs w:val="28"/>
        </w:rPr>
        <w:t>в соответствии с индивидуальной нуждаемостью.</w:t>
      </w:r>
    </w:p>
    <w:p w:rsidR="00745AAB" w:rsidRPr="00C02B58" w:rsidRDefault="009F2532" w:rsidP="00FB2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8">
        <w:rPr>
          <w:rFonts w:ascii="Times New Roman" w:hAnsi="Times New Roman" w:cs="Times New Roman"/>
          <w:sz w:val="28"/>
          <w:szCs w:val="28"/>
        </w:rPr>
        <w:t xml:space="preserve">Появление </w:t>
      </w:r>
      <w:r w:rsidR="00EA1B71" w:rsidRPr="00C02B58">
        <w:rPr>
          <w:rFonts w:ascii="Times New Roman" w:hAnsi="Times New Roman" w:cs="Times New Roman"/>
          <w:sz w:val="28"/>
          <w:szCs w:val="28"/>
        </w:rPr>
        <w:t xml:space="preserve">профессиональных стандартов позволяет установить точно очерченный минимум компетенций и функций, которые входят в </w:t>
      </w:r>
      <w:r w:rsidR="009B528E" w:rsidRPr="00C02B58">
        <w:rPr>
          <w:rFonts w:ascii="Times New Roman" w:hAnsi="Times New Roman" w:cs="Times New Roman"/>
          <w:sz w:val="28"/>
          <w:szCs w:val="28"/>
        </w:rPr>
        <w:t>содержание</w:t>
      </w:r>
      <w:r w:rsidR="00EA1B71" w:rsidRPr="00C02B58">
        <w:rPr>
          <w:rFonts w:ascii="Times New Roman" w:hAnsi="Times New Roman" w:cs="Times New Roman"/>
          <w:sz w:val="28"/>
          <w:szCs w:val="28"/>
        </w:rPr>
        <w:t xml:space="preserve"> деятельности сотрудника органа или учреждения социальной защиты.</w:t>
      </w:r>
      <w:r w:rsidR="009B528E" w:rsidRPr="00C02B58">
        <w:rPr>
          <w:rFonts w:ascii="Times New Roman" w:hAnsi="Times New Roman" w:cs="Times New Roman"/>
          <w:sz w:val="28"/>
          <w:szCs w:val="28"/>
        </w:rPr>
        <w:t xml:space="preserve"> Также конкретизируется возможность сформулировать требования к объему и качеству деятельности для заключения «эффективных контрактов» с сотрудниками.</w:t>
      </w:r>
    </w:p>
    <w:p w:rsidR="009320E4" w:rsidRPr="00C02B58" w:rsidRDefault="009320E4" w:rsidP="00FB2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8">
        <w:rPr>
          <w:rFonts w:ascii="Times New Roman" w:hAnsi="Times New Roman" w:cs="Times New Roman"/>
          <w:sz w:val="28"/>
          <w:szCs w:val="28"/>
        </w:rPr>
        <w:t xml:space="preserve">Профессиональный стандарт «специалист по социальной работе» построен на основе развертывания двух трудовых функций: </w:t>
      </w:r>
    </w:p>
    <w:p w:rsidR="009320E4" w:rsidRPr="00C02B58" w:rsidRDefault="009320E4" w:rsidP="00FB2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B58">
        <w:rPr>
          <w:rFonts w:ascii="Times New Roman" w:hAnsi="Times New Roman" w:cs="Times New Roman"/>
          <w:sz w:val="28"/>
          <w:szCs w:val="28"/>
        </w:rPr>
        <w:t xml:space="preserve">– деятельность по </w:t>
      </w:r>
      <w:r w:rsidRPr="00C02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социальных услуг и мер социальной поддержки населения;</w:t>
      </w:r>
    </w:p>
    <w:p w:rsidR="009320E4" w:rsidRPr="00C02B58" w:rsidRDefault="009320E4" w:rsidP="000607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B58">
        <w:rPr>
          <w:rFonts w:ascii="Times New Roman" w:hAnsi="Times New Roman" w:cs="Times New Roman"/>
          <w:sz w:val="28"/>
          <w:szCs w:val="28"/>
        </w:rPr>
        <w:t xml:space="preserve">- </w:t>
      </w:r>
      <w:r w:rsidRPr="00C02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планированию, организации и контролю за реализацией социальных услуг и мер социальной поддержки.</w:t>
      </w:r>
    </w:p>
    <w:p w:rsidR="009320E4" w:rsidRPr="00C02B58" w:rsidRDefault="009320E4" w:rsidP="00060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8">
        <w:rPr>
          <w:rFonts w:ascii="Times New Roman" w:hAnsi="Times New Roman" w:cs="Times New Roman"/>
          <w:sz w:val="28"/>
          <w:szCs w:val="28"/>
        </w:rPr>
        <w:lastRenderedPageBreak/>
        <w:t>Иными словами, вводится дифференциация требований к профессиональным функциям специалиста, занятого реализацией социальных услуг, и специалиста, занятого организацией и администрированием в социальной сфере.</w:t>
      </w:r>
    </w:p>
    <w:p w:rsidR="009320E4" w:rsidRPr="00C02B58" w:rsidRDefault="00060798" w:rsidP="00060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8">
        <w:rPr>
          <w:rFonts w:ascii="Times New Roman" w:hAnsi="Times New Roman" w:cs="Times New Roman"/>
          <w:sz w:val="28"/>
          <w:szCs w:val="28"/>
        </w:rPr>
        <w:t xml:space="preserve">Содержание стандарта четко структурировано: трудовая функция </w:t>
      </w:r>
      <w:r w:rsidRPr="00C02B58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C02B58">
        <w:rPr>
          <w:rFonts w:ascii="Times New Roman" w:hAnsi="Times New Roman" w:cs="Times New Roman"/>
          <w:sz w:val="28"/>
          <w:szCs w:val="28"/>
        </w:rPr>
        <w:t xml:space="preserve"> трудовые действия </w:t>
      </w:r>
      <w:r w:rsidRPr="00C02B58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C02B58">
        <w:rPr>
          <w:rFonts w:ascii="Times New Roman" w:hAnsi="Times New Roman" w:cs="Times New Roman"/>
          <w:sz w:val="28"/>
          <w:szCs w:val="28"/>
        </w:rPr>
        <w:t xml:space="preserve"> необходимые знания </w:t>
      </w:r>
      <w:r w:rsidRPr="00C02B58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C02B58">
        <w:rPr>
          <w:rFonts w:ascii="Times New Roman" w:hAnsi="Times New Roman" w:cs="Times New Roman"/>
          <w:sz w:val="28"/>
          <w:szCs w:val="28"/>
        </w:rPr>
        <w:t xml:space="preserve"> необходимые умения. </w:t>
      </w:r>
    </w:p>
    <w:p w:rsidR="00060798" w:rsidRPr="00C02B58" w:rsidRDefault="00060798" w:rsidP="00060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8">
        <w:rPr>
          <w:rFonts w:ascii="Times New Roman" w:hAnsi="Times New Roman" w:cs="Times New Roman"/>
          <w:sz w:val="28"/>
          <w:szCs w:val="28"/>
        </w:rPr>
        <w:t>При этом</w:t>
      </w:r>
      <w:r w:rsidR="007648E9" w:rsidRPr="00C02B58">
        <w:rPr>
          <w:rFonts w:ascii="Times New Roman" w:hAnsi="Times New Roman" w:cs="Times New Roman"/>
          <w:sz w:val="28"/>
          <w:szCs w:val="28"/>
        </w:rPr>
        <w:t xml:space="preserve"> все</w:t>
      </w:r>
      <w:r w:rsidRPr="00C02B58">
        <w:rPr>
          <w:rFonts w:ascii="Times New Roman" w:hAnsi="Times New Roman" w:cs="Times New Roman"/>
          <w:sz w:val="28"/>
          <w:szCs w:val="28"/>
        </w:rPr>
        <w:t xml:space="preserve"> знания и умения практикоориентированные, именно такие, которые дают возможность выполнять трудовые функции. </w:t>
      </w:r>
    </w:p>
    <w:p w:rsidR="00060798" w:rsidRPr="00C02B58" w:rsidRDefault="00060798" w:rsidP="00060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8">
        <w:rPr>
          <w:rFonts w:ascii="Times New Roman" w:hAnsi="Times New Roman" w:cs="Times New Roman"/>
          <w:sz w:val="28"/>
          <w:szCs w:val="28"/>
        </w:rPr>
        <w:t xml:space="preserve">Морально-этические требования к личности специалиста предусматривают следующие положения: </w:t>
      </w:r>
    </w:p>
    <w:p w:rsidR="00060798" w:rsidRPr="00C02B58" w:rsidRDefault="00060798" w:rsidP="000607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ответственным и руководствоваться в работе принципами гуманности, справедливости, объективности и доброжелательности;</w:t>
      </w:r>
    </w:p>
    <w:p w:rsidR="00060798" w:rsidRPr="00C02B58" w:rsidRDefault="00060798" w:rsidP="000607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B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профессионально-этические требования к деятельности специалиста по социальной работе</w:t>
      </w:r>
      <w:r w:rsidR="007648E9" w:rsidRPr="00C02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8E9" w:rsidRPr="00C02B58" w:rsidRDefault="007648E9" w:rsidP="000607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B5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Другие, концептуально-мировоззренческие и к</w:t>
      </w:r>
      <w:r w:rsidR="00C55C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ультурно-цивилизационные аспект</w:t>
      </w:r>
      <w:r w:rsidRPr="00C02B58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подразумеваются по умолчанию – предполагается, что ими обладает каждый человек с высшим образованием.</w:t>
      </w:r>
    </w:p>
    <w:p w:rsidR="00B114F6" w:rsidRPr="00C02B58" w:rsidRDefault="00B114F6" w:rsidP="000607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профессиональных стандартов с Образовательными стандартами последнего поколения по направлению «социальная работа»  показывает наличие  между ними </w:t>
      </w:r>
      <w:r w:rsidR="003A32DA" w:rsidRPr="00C0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минимум четырех </w:t>
      </w:r>
      <w:r w:rsidRPr="00C02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r w:rsidR="003A32DA" w:rsidRPr="00C02B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воречий:</w:t>
      </w:r>
    </w:p>
    <w:p w:rsidR="00B114F6" w:rsidRPr="00C02B58" w:rsidRDefault="003A32DA" w:rsidP="003A32DA">
      <w:pPr>
        <w:pStyle w:val="a8"/>
        <w:spacing w:line="360" w:lineRule="auto"/>
        <w:jc w:val="both"/>
        <w:rPr>
          <w:sz w:val="28"/>
          <w:szCs w:val="28"/>
        </w:rPr>
      </w:pPr>
      <w:r w:rsidRPr="00C02B58">
        <w:rPr>
          <w:rFonts w:eastAsiaTheme="minorEastAsia"/>
          <w:bCs/>
          <w:kern w:val="24"/>
          <w:sz w:val="28"/>
          <w:szCs w:val="28"/>
        </w:rPr>
        <w:t>- в</w:t>
      </w:r>
      <w:r w:rsidR="00B114F6" w:rsidRPr="00C02B58">
        <w:rPr>
          <w:rFonts w:eastAsiaTheme="minorEastAsia"/>
          <w:bCs/>
          <w:kern w:val="24"/>
          <w:sz w:val="28"/>
          <w:szCs w:val="28"/>
        </w:rPr>
        <w:t xml:space="preserve"> профессии: </w:t>
      </w:r>
      <w:r w:rsidR="00B114F6" w:rsidRPr="00C02B58">
        <w:rPr>
          <w:rFonts w:eastAsiaTheme="minorEastAsia"/>
          <w:kern w:val="24"/>
          <w:sz w:val="28"/>
          <w:szCs w:val="28"/>
        </w:rPr>
        <w:t>между пониманием профессии социальная работа и социальным обслуживанием</w:t>
      </w:r>
      <w:r w:rsidR="00D5288D">
        <w:rPr>
          <w:rFonts w:eastAsiaTheme="minorEastAsia"/>
          <w:kern w:val="24"/>
          <w:sz w:val="28"/>
          <w:szCs w:val="28"/>
        </w:rPr>
        <w:t xml:space="preserve">, </w:t>
      </w:r>
      <w:r w:rsidR="00D5288D" w:rsidRPr="00D5288D">
        <w:rPr>
          <w:rFonts w:eastAsiaTheme="minorEastAsia"/>
          <w:kern w:val="24"/>
          <w:sz w:val="28"/>
          <w:szCs w:val="28"/>
          <w:u w:val="single"/>
        </w:rPr>
        <w:t>хотя такая позиция присутствовала в техническом задании на ПС</w:t>
      </w:r>
      <w:r w:rsidR="00584D1B" w:rsidRPr="00C02B58">
        <w:rPr>
          <w:rFonts w:eastAsiaTheme="minorEastAsia"/>
          <w:kern w:val="24"/>
          <w:sz w:val="28"/>
          <w:szCs w:val="28"/>
        </w:rPr>
        <w:t>;</w:t>
      </w:r>
    </w:p>
    <w:p w:rsidR="00DB6255" w:rsidRPr="00C02B58" w:rsidRDefault="003A32DA" w:rsidP="003A32DA">
      <w:pPr>
        <w:pStyle w:val="a8"/>
        <w:spacing w:line="360" w:lineRule="auto"/>
        <w:jc w:val="both"/>
        <w:rPr>
          <w:sz w:val="28"/>
          <w:szCs w:val="28"/>
        </w:rPr>
      </w:pPr>
      <w:r w:rsidRPr="00C02B58">
        <w:rPr>
          <w:bCs/>
          <w:sz w:val="28"/>
          <w:szCs w:val="28"/>
        </w:rPr>
        <w:t>- в</w:t>
      </w:r>
      <w:r w:rsidR="00732772" w:rsidRPr="00C02B58">
        <w:rPr>
          <w:bCs/>
          <w:sz w:val="28"/>
          <w:szCs w:val="28"/>
        </w:rPr>
        <w:t xml:space="preserve"> видах деятельности</w:t>
      </w:r>
      <w:r w:rsidR="00732772" w:rsidRPr="00C02B58">
        <w:rPr>
          <w:sz w:val="28"/>
          <w:szCs w:val="28"/>
        </w:rPr>
        <w:t>: зафиксированных в профессиональном стандарте и направлениях деятельности образовательного стандарта</w:t>
      </w:r>
      <w:r w:rsidR="00A60235">
        <w:rPr>
          <w:sz w:val="28"/>
          <w:szCs w:val="28"/>
        </w:rPr>
        <w:t xml:space="preserve">, </w:t>
      </w:r>
      <w:r w:rsidR="00D5288D">
        <w:rPr>
          <w:sz w:val="28"/>
          <w:szCs w:val="28"/>
          <w:u w:val="single"/>
        </w:rPr>
        <w:t xml:space="preserve">не смотря на то, что </w:t>
      </w:r>
      <w:r w:rsidR="00A60235" w:rsidRPr="00A60235">
        <w:rPr>
          <w:sz w:val="28"/>
          <w:szCs w:val="28"/>
          <w:u w:val="single"/>
        </w:rPr>
        <w:t>области деятельности по профессиональному и образовательному стандартам могут полностью и не совпадать</w:t>
      </w:r>
      <w:r w:rsidR="00584D1B" w:rsidRPr="00C02B58">
        <w:rPr>
          <w:sz w:val="28"/>
          <w:szCs w:val="28"/>
        </w:rPr>
        <w:t>;</w:t>
      </w:r>
    </w:p>
    <w:p w:rsidR="00DB6255" w:rsidRPr="00C02B58" w:rsidRDefault="003A32DA" w:rsidP="003A32DA">
      <w:pPr>
        <w:pStyle w:val="a8"/>
        <w:spacing w:line="360" w:lineRule="auto"/>
        <w:jc w:val="both"/>
        <w:rPr>
          <w:sz w:val="28"/>
          <w:szCs w:val="28"/>
        </w:rPr>
      </w:pPr>
      <w:r w:rsidRPr="00C02B58">
        <w:rPr>
          <w:bCs/>
          <w:sz w:val="28"/>
          <w:szCs w:val="28"/>
        </w:rPr>
        <w:t>- в</w:t>
      </w:r>
      <w:r w:rsidR="00732772" w:rsidRPr="00C02B58">
        <w:rPr>
          <w:bCs/>
          <w:sz w:val="28"/>
          <w:szCs w:val="28"/>
        </w:rPr>
        <w:t xml:space="preserve"> образовании: </w:t>
      </w:r>
      <w:r w:rsidR="00732772" w:rsidRPr="00C02B58">
        <w:rPr>
          <w:sz w:val="28"/>
          <w:szCs w:val="28"/>
        </w:rPr>
        <w:t xml:space="preserve">между умениями </w:t>
      </w:r>
      <w:r w:rsidRPr="00C02B58">
        <w:rPr>
          <w:sz w:val="28"/>
          <w:szCs w:val="28"/>
        </w:rPr>
        <w:t xml:space="preserve">специалиста </w:t>
      </w:r>
      <w:r w:rsidR="00732772" w:rsidRPr="00C02B58">
        <w:rPr>
          <w:sz w:val="28"/>
          <w:szCs w:val="28"/>
        </w:rPr>
        <w:t>социально</w:t>
      </w:r>
      <w:r w:rsidRPr="00C02B58">
        <w:rPr>
          <w:sz w:val="28"/>
          <w:szCs w:val="28"/>
        </w:rPr>
        <w:t>й</w:t>
      </w:r>
      <w:r w:rsidR="00732772" w:rsidRPr="00C02B58">
        <w:rPr>
          <w:sz w:val="28"/>
          <w:szCs w:val="28"/>
        </w:rPr>
        <w:t xml:space="preserve"> работ</w:t>
      </w:r>
      <w:r w:rsidRPr="00C02B58">
        <w:rPr>
          <w:sz w:val="28"/>
          <w:szCs w:val="28"/>
        </w:rPr>
        <w:t>ы</w:t>
      </w:r>
      <w:r w:rsidR="00732772" w:rsidRPr="00C02B58">
        <w:rPr>
          <w:sz w:val="28"/>
          <w:szCs w:val="28"/>
        </w:rPr>
        <w:t>, зафиксированными в профессиональных стандартах и компетенциями</w:t>
      </w:r>
      <w:r w:rsidR="00584D1B" w:rsidRPr="00C02B58">
        <w:rPr>
          <w:sz w:val="28"/>
          <w:szCs w:val="28"/>
        </w:rPr>
        <w:t>;</w:t>
      </w:r>
    </w:p>
    <w:p w:rsidR="00DB6255" w:rsidRPr="00C02B58" w:rsidRDefault="003A32DA" w:rsidP="003A32DA">
      <w:pPr>
        <w:pStyle w:val="a8"/>
        <w:spacing w:line="360" w:lineRule="auto"/>
        <w:jc w:val="both"/>
        <w:rPr>
          <w:sz w:val="28"/>
          <w:szCs w:val="28"/>
        </w:rPr>
      </w:pPr>
      <w:r w:rsidRPr="00C02B58">
        <w:rPr>
          <w:bCs/>
          <w:sz w:val="28"/>
          <w:szCs w:val="28"/>
        </w:rPr>
        <w:lastRenderedPageBreak/>
        <w:t xml:space="preserve">- </w:t>
      </w:r>
      <w:r w:rsidR="00584D1B" w:rsidRPr="00C02B58">
        <w:rPr>
          <w:bCs/>
          <w:sz w:val="28"/>
          <w:szCs w:val="28"/>
        </w:rPr>
        <w:t>в</w:t>
      </w:r>
      <w:r w:rsidR="00732772" w:rsidRPr="00C02B58">
        <w:rPr>
          <w:bCs/>
          <w:sz w:val="28"/>
          <w:szCs w:val="28"/>
        </w:rPr>
        <w:t xml:space="preserve"> предметном языке: </w:t>
      </w:r>
      <w:r w:rsidR="00732772" w:rsidRPr="00C02B58">
        <w:rPr>
          <w:sz w:val="28"/>
          <w:szCs w:val="28"/>
        </w:rPr>
        <w:t>в дискурсах описания деятельности в профессиональном стандарте и дискурсах описания деятельности в образовательном стандарте</w:t>
      </w:r>
      <w:r w:rsidR="00584D1B" w:rsidRPr="00C02B58">
        <w:rPr>
          <w:sz w:val="28"/>
          <w:szCs w:val="28"/>
        </w:rPr>
        <w:t>.</w:t>
      </w:r>
    </w:p>
    <w:p w:rsidR="002A3A10" w:rsidRPr="00C02B58" w:rsidRDefault="00D83820" w:rsidP="00D83820">
      <w:pPr>
        <w:pStyle w:val="a9"/>
        <w:spacing w:before="0" w:beforeAutospacing="0" w:after="0" w:afterAutospacing="0" w:line="360" w:lineRule="auto"/>
        <w:jc w:val="both"/>
        <w:rPr>
          <w:rFonts w:eastAsiaTheme="minorEastAsia"/>
          <w:color w:val="000000" w:themeColor="dark1"/>
          <w:kern w:val="24"/>
          <w:sz w:val="28"/>
          <w:szCs w:val="28"/>
        </w:rPr>
      </w:pPr>
      <w:r w:rsidRPr="00C02B58">
        <w:rPr>
          <w:rFonts w:eastAsiaTheme="minorEastAsia"/>
          <w:color w:val="000000" w:themeColor="dark1"/>
          <w:kern w:val="24"/>
          <w:sz w:val="28"/>
          <w:szCs w:val="28"/>
        </w:rPr>
        <w:t xml:space="preserve">          П</w:t>
      </w:r>
      <w:r w:rsidR="009B3BE4" w:rsidRPr="00C02B58">
        <w:rPr>
          <w:rFonts w:eastAsiaTheme="minorEastAsia"/>
          <w:color w:val="000000" w:themeColor="dark1"/>
          <w:kern w:val="24"/>
          <w:sz w:val="28"/>
          <w:szCs w:val="28"/>
        </w:rPr>
        <w:t>рофессиональн</w:t>
      </w:r>
      <w:r w:rsidR="002A3A10" w:rsidRPr="00C02B58">
        <w:rPr>
          <w:rFonts w:eastAsiaTheme="minorEastAsia"/>
          <w:color w:val="000000" w:themeColor="dark1"/>
          <w:kern w:val="24"/>
          <w:sz w:val="28"/>
          <w:szCs w:val="28"/>
        </w:rPr>
        <w:t>ый</w:t>
      </w:r>
      <w:r w:rsidR="00F95E10">
        <w:rPr>
          <w:rFonts w:eastAsiaTheme="minorEastAsia"/>
          <w:color w:val="000000" w:themeColor="dark1"/>
          <w:kern w:val="24"/>
          <w:sz w:val="28"/>
          <w:szCs w:val="28"/>
        </w:rPr>
        <w:t xml:space="preserve"> </w:t>
      </w:r>
      <w:r w:rsidR="002A3A10" w:rsidRPr="00C02B58">
        <w:rPr>
          <w:rFonts w:eastAsiaTheme="minorEastAsia"/>
          <w:color w:val="000000" w:themeColor="dark1"/>
          <w:kern w:val="24"/>
          <w:sz w:val="28"/>
          <w:szCs w:val="28"/>
        </w:rPr>
        <w:t>стандарт требует</w:t>
      </w:r>
      <w:r w:rsidR="00C02B58">
        <w:rPr>
          <w:rFonts w:eastAsiaTheme="minorEastAsia"/>
          <w:color w:val="000000" w:themeColor="dark1"/>
          <w:kern w:val="24"/>
          <w:sz w:val="28"/>
          <w:szCs w:val="28"/>
        </w:rPr>
        <w:t>,</w:t>
      </w:r>
      <w:r w:rsidR="002A3A10" w:rsidRPr="00C02B58">
        <w:rPr>
          <w:rFonts w:eastAsiaTheme="minorEastAsia"/>
          <w:color w:val="000000" w:themeColor="dark1"/>
          <w:kern w:val="24"/>
          <w:sz w:val="28"/>
          <w:szCs w:val="28"/>
        </w:rPr>
        <w:t xml:space="preserve"> чтобы </w:t>
      </w:r>
      <w:r w:rsidR="009B3BE4" w:rsidRPr="00C02B58">
        <w:rPr>
          <w:rFonts w:eastAsiaTheme="minorEastAsia"/>
          <w:color w:val="000000" w:themeColor="dark1"/>
          <w:kern w:val="24"/>
          <w:sz w:val="28"/>
          <w:szCs w:val="28"/>
        </w:rPr>
        <w:t xml:space="preserve"> специалист по </w:t>
      </w:r>
      <w:r w:rsidRPr="00C02B58">
        <w:rPr>
          <w:rFonts w:eastAsiaTheme="minorEastAsia"/>
          <w:color w:val="000000" w:themeColor="dark1"/>
          <w:kern w:val="24"/>
          <w:sz w:val="28"/>
          <w:szCs w:val="28"/>
        </w:rPr>
        <w:t xml:space="preserve"> с</w:t>
      </w:r>
      <w:r w:rsidR="009B3BE4" w:rsidRPr="00C02B58">
        <w:rPr>
          <w:rFonts w:eastAsiaTheme="minorEastAsia"/>
          <w:color w:val="000000" w:themeColor="dark1"/>
          <w:kern w:val="24"/>
          <w:sz w:val="28"/>
          <w:szCs w:val="28"/>
        </w:rPr>
        <w:t xml:space="preserve">оциальной работе  </w:t>
      </w:r>
      <w:r w:rsidR="002A3A10" w:rsidRPr="00C02B58">
        <w:rPr>
          <w:rFonts w:eastAsiaTheme="minorEastAsia"/>
          <w:color w:val="000000" w:themeColor="dark1"/>
          <w:kern w:val="24"/>
          <w:sz w:val="28"/>
          <w:szCs w:val="28"/>
        </w:rPr>
        <w:t xml:space="preserve">имел </w:t>
      </w:r>
      <w:r w:rsidR="009B3BE4" w:rsidRPr="00C02B58">
        <w:rPr>
          <w:rFonts w:eastAsiaTheme="minorEastAsia"/>
          <w:color w:val="000000" w:themeColor="dark1"/>
          <w:kern w:val="24"/>
          <w:sz w:val="28"/>
          <w:szCs w:val="28"/>
        </w:rPr>
        <w:t xml:space="preserve"> высшее (бакалавриат, специалитет) </w:t>
      </w:r>
      <w:r w:rsidRPr="00C02B58">
        <w:rPr>
          <w:rFonts w:eastAsiaTheme="minorEastAsia"/>
          <w:color w:val="000000" w:themeColor="dark1"/>
          <w:kern w:val="24"/>
          <w:sz w:val="28"/>
          <w:szCs w:val="28"/>
        </w:rPr>
        <w:t>либо профессиональную</w:t>
      </w:r>
      <w:r w:rsidR="009B3BE4" w:rsidRPr="00C02B58">
        <w:rPr>
          <w:rFonts w:eastAsiaTheme="minorEastAsia"/>
          <w:color w:val="000000" w:themeColor="dark1"/>
          <w:kern w:val="24"/>
          <w:sz w:val="28"/>
          <w:szCs w:val="28"/>
        </w:rPr>
        <w:t xml:space="preserve"> переподготовк</w:t>
      </w:r>
      <w:r w:rsidRPr="00C02B58">
        <w:rPr>
          <w:rFonts w:eastAsiaTheme="minorEastAsia"/>
          <w:color w:val="000000" w:themeColor="dark1"/>
          <w:kern w:val="24"/>
          <w:sz w:val="28"/>
          <w:szCs w:val="28"/>
        </w:rPr>
        <w:t>у</w:t>
      </w:r>
      <w:r w:rsidR="002A3A10" w:rsidRPr="00C02B58">
        <w:rPr>
          <w:rFonts w:eastAsiaTheme="minorEastAsia"/>
          <w:color w:val="000000" w:themeColor="dark1"/>
          <w:kern w:val="24"/>
          <w:sz w:val="28"/>
          <w:szCs w:val="28"/>
        </w:rPr>
        <w:t xml:space="preserve">  в соответствии с профилем деятельности.   </w:t>
      </w:r>
    </w:p>
    <w:p w:rsidR="00C02B58" w:rsidRDefault="004A124E" w:rsidP="00C02B58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</w:pPr>
      <w:r w:rsidRPr="00C02B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          Требуется привести в соответствие требования к  </w:t>
      </w:r>
      <w:r w:rsidR="00CC1B98" w:rsidRPr="00C02B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базовы</w:t>
      </w:r>
      <w:r w:rsidRPr="00C02B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м умениям</w:t>
      </w:r>
      <w:r w:rsidR="00CC1B98" w:rsidRPr="00C02B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профессионального стандарта </w:t>
      </w:r>
      <w:r w:rsidRPr="00C02B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с видами социальных услуг в системе социального обслуживания и мерами социальной поддержки</w:t>
      </w:r>
      <w:r w:rsidR="00C02B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. </w:t>
      </w:r>
    </w:p>
    <w:p w:rsidR="00CC1B98" w:rsidRPr="00C02B58" w:rsidRDefault="00A60235" w:rsidP="00C02B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   </w:t>
      </w:r>
      <w:r w:rsidR="004A124E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Если п</w:t>
      </w:r>
      <w:r w:rsidR="00CC1B98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рофессиональный стандарт </w:t>
      </w:r>
      <w:r w:rsidR="004A124E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ориентирован на наличие у специалиста 28 базовых умений по</w:t>
      </w:r>
      <w:r w:rsidR="00F95E1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3D53A7" w:rsidRPr="00C02B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о</w:t>
      </w:r>
      <w:r w:rsidR="004A124E" w:rsidRPr="00C02B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рганизации</w:t>
      </w:r>
      <w:r w:rsidR="00CC1B98" w:rsidRPr="00C02B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деятельности подразделения (группы специалистов) по реализации социальных услуг и мер социальной поддержки</w:t>
      </w:r>
      <w:r w:rsidR="003D53A7" w:rsidRPr="00C02B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,</w:t>
      </w:r>
      <w:r w:rsidR="00F95E10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="003D53A7" w:rsidRPr="00C02B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к</w:t>
      </w:r>
      <w:r w:rsidR="00CC1B98" w:rsidRPr="00C02B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онтрол</w:t>
      </w:r>
      <w:r w:rsidR="003D53A7" w:rsidRPr="00C02B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ю</w:t>
      </w:r>
      <w:r w:rsidR="00CC1B98" w:rsidRPr="00C02B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качества и эффективности социального обслуживания граждан и предоста</w:t>
      </w:r>
      <w:r w:rsidR="004A124E" w:rsidRPr="00C02B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вления мер социальной поддержки, то о</w:t>
      </w:r>
      <w:r w:rsidR="00CC1B98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бразов</w:t>
      </w:r>
      <w:r w:rsidR="003D53A7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ательный стандарт</w:t>
      </w:r>
      <w:r w:rsidR="004A124E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«прикладного </w:t>
      </w:r>
      <w:r w:rsidR="00CC1B98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бакалавр</w:t>
      </w:r>
      <w:r w:rsidR="004A124E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»</w:t>
      </w:r>
      <w:r w:rsidR="004A124E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ориентирован на </w:t>
      </w:r>
      <w:r w:rsidR="00CC1B98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14 базовых </w:t>
      </w:r>
      <w:r w:rsidR="00CC1B98" w:rsidRPr="00C02B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компетенций, которые относительно коррелируются с умениями профессионального стандарта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, </w:t>
      </w:r>
      <w:r w:rsidRPr="00A60235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u w:val="single"/>
          <w:lang w:eastAsia="ru-RU"/>
        </w:rPr>
        <w:t>хотя в образовательны</w:t>
      </w:r>
      <w:r w:rsidR="005B5EE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u w:val="single"/>
          <w:lang w:eastAsia="ru-RU"/>
        </w:rPr>
        <w:t>е</w:t>
      </w:r>
      <w:r w:rsidRPr="00A60235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u w:val="single"/>
          <w:lang w:eastAsia="ru-RU"/>
        </w:rPr>
        <w:t xml:space="preserve"> стандарт</w:t>
      </w:r>
      <w:r w:rsidR="005B5EE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u w:val="single"/>
          <w:lang w:eastAsia="ru-RU"/>
        </w:rPr>
        <w:t>ы</w:t>
      </w:r>
      <w:r w:rsidRPr="00A60235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u w:val="single"/>
          <w:lang w:eastAsia="ru-RU"/>
        </w:rPr>
        <w:t xml:space="preserve"> «ФГОС 3+» </w:t>
      </w:r>
      <w:r w:rsidR="005B5EE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u w:val="single"/>
          <w:lang w:eastAsia="ru-RU"/>
        </w:rPr>
        <w:t>вносятся</w:t>
      </w:r>
      <w:r w:rsidRPr="00A60235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u w:val="single"/>
          <w:lang w:eastAsia="ru-RU"/>
        </w:rPr>
        <w:t xml:space="preserve"> </w:t>
      </w:r>
      <w:r w:rsidR="005B5EE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u w:val="single"/>
          <w:lang w:eastAsia="ru-RU"/>
        </w:rPr>
        <w:t>изменения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.</w:t>
      </w:r>
    </w:p>
    <w:p w:rsidR="00C02B58" w:rsidRDefault="00A60235" w:rsidP="00E72B15">
      <w:pPr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</w:t>
      </w:r>
      <w:r w:rsidR="00E72B15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Что касается требований  к   базовым умениям</w:t>
      </w:r>
      <w:r w:rsidR="00CC1B98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профессионального и образовательного стандарта </w:t>
      </w:r>
      <w:r w:rsidR="00E72B15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по оказанию</w:t>
      </w:r>
      <w:r w:rsidR="00CC1B98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социальных услуг</w:t>
      </w:r>
      <w:r w:rsidR="00E72B15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 то необходимо отметить также имеющиеся  несоответствия</w:t>
      </w:r>
      <w:r w:rsidR="00B73BBF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. </w:t>
      </w:r>
    </w:p>
    <w:p w:rsidR="00CC1B98" w:rsidRPr="00A60235" w:rsidRDefault="00A60235" w:rsidP="00E72B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</w:t>
      </w:r>
      <w:r w:rsidR="00CC1B98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Профессиональный стандарт</w:t>
      </w:r>
      <w:r w:rsidR="00E72B15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требует от специалиста владения 40 базовыми умениями, такими как: в</w:t>
      </w:r>
      <w:r w:rsidR="00CC1B98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ыявление граждан, оказавшихся в трудной жизненной ситуации</w:t>
      </w:r>
      <w:r w:rsidR="00E72B15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 о</w:t>
      </w:r>
      <w:r w:rsidR="00CC1B98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пределение объема, видов и форм социального обслуживания и мер социальной поддержки, в которых нуждается гражданин для преодоления трудной жизненной ситуации либо предупреждения ее возникновения</w:t>
      </w:r>
      <w:r w:rsidR="00E72B15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 о</w:t>
      </w:r>
      <w:r w:rsidR="00CC1B98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рганизация социального обслуживания и социальной поддержки граждан с учетом их индивидуальной потребности</w:t>
      </w:r>
      <w:r w:rsidR="00E72B15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, а </w:t>
      </w:r>
      <w:r w:rsidR="00E72B15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>о</w:t>
      </w:r>
      <w:r w:rsidR="00CC1B98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бразовательный станд</w:t>
      </w:r>
      <w:r w:rsidR="00E72B15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арт определяет</w:t>
      </w:r>
      <w:r w:rsidR="00CC1B98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12 профессиональных компетенций </w:t>
      </w:r>
      <w:r w:rsidR="00CC1B98" w:rsidRPr="00C02B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которые относительно коррелируются с умениями профессионального стандарта</w:t>
      </w:r>
      <w:r w:rsidR="00C02B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Pr="00A60235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u w:val="single"/>
          <w:lang w:eastAsia="ru-RU"/>
        </w:rPr>
        <w:t xml:space="preserve">Эти позиции также будут </w:t>
      </w:r>
      <w:r w:rsidR="005B5EE7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u w:val="single"/>
          <w:lang w:eastAsia="ru-RU"/>
        </w:rPr>
        <w:t>меняться</w:t>
      </w:r>
      <w:r w:rsidRPr="00A60235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  <w:u w:val="single"/>
          <w:lang w:eastAsia="ru-RU"/>
        </w:rPr>
        <w:t xml:space="preserve"> в образовательных стандартах «ФГОС 3+».</w:t>
      </w:r>
    </w:p>
    <w:p w:rsidR="00C02B58" w:rsidRDefault="00C55CDA" w:rsidP="00C02B58">
      <w:pPr>
        <w:spacing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 </w:t>
      </w:r>
      <w:r w:rsidR="00B73BBF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Представляется  целесообразным устранение существующих    </w:t>
      </w:r>
      <w:r w:rsidR="0056278B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противоречи</w:t>
      </w:r>
      <w:r w:rsidR="00B73BBF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й в понятийном аппарате </w:t>
      </w:r>
      <w:r w:rsidR="00CC1B98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профессиональных образовательных программ </w:t>
      </w:r>
      <w:r w:rsidR="00B73BBF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</w:t>
      </w:r>
      <w:r w:rsidR="00CC1B98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профессиональных стандартов</w:t>
      </w:r>
      <w:r w:rsid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. </w:t>
      </w:r>
    </w:p>
    <w:p w:rsidR="00CC1B98" w:rsidRPr="00C02B58" w:rsidRDefault="00C55CDA" w:rsidP="00C02B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         </w:t>
      </w:r>
      <w:r w:rsidR="0056278B" w:rsidRPr="00C02B5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Так в терминах профессиональных стандартов о</w:t>
      </w:r>
      <w:r w:rsidR="00CC1B98" w:rsidRPr="00C02B5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бобщенная трудовая функция</w:t>
      </w:r>
      <w:r w:rsidR="0056278B" w:rsidRPr="00C02B5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определяется как  т</w:t>
      </w:r>
      <w:r w:rsidR="00CC1B98" w:rsidRPr="00C02B58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рудовое действие</w:t>
      </w:r>
      <w:r w:rsidR="0056278B" w:rsidRPr="00C02B58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, а в т</w:t>
      </w:r>
      <w:r w:rsidR="00CC1B98" w:rsidRPr="00C02B5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ермин</w:t>
      </w:r>
      <w:r w:rsidR="0056278B" w:rsidRPr="00C02B5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ологическом ряде </w:t>
      </w:r>
      <w:r w:rsidR="00CC1B98" w:rsidRPr="00C02B5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профессиональных образовательных программ</w:t>
      </w:r>
      <w:r w:rsidR="0056278B" w:rsidRPr="00C02B5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 в</w:t>
      </w:r>
      <w:r w:rsidR="00CC1B98" w:rsidRPr="00C02B5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ид </w:t>
      </w:r>
      <w:r w:rsidR="00F95E10" w:rsidRPr="00C02B5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деятельности</w:t>
      </w:r>
      <w:r w:rsidR="00F95E10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="00F95E10" w:rsidRPr="00C02B58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определяется</w:t>
      </w:r>
      <w:r w:rsidR="0056278B" w:rsidRPr="00C02B58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профессиональной компетенцией, практическим</w:t>
      </w:r>
      <w:r w:rsidR="00CC1B98" w:rsidRPr="00C02B58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 xml:space="preserve"> опыт</w:t>
      </w:r>
      <w:r w:rsidR="0056278B" w:rsidRPr="00C02B58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ом. А ведь  к</w:t>
      </w:r>
      <w:r w:rsidR="00CC1B98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омпетенция </w:t>
      </w:r>
      <w:r w:rsidR="0056278B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это </w:t>
      </w:r>
      <w:r w:rsidR="00CC1B98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динамическое сочетание знания, по</w:t>
      </w:r>
      <w:r w:rsidR="0056278B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нимания, навыков и способностей и р</w:t>
      </w:r>
      <w:r w:rsidR="00CC1B98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азвитие компетенций является целью образовательных программ</w:t>
      </w:r>
      <w:r w:rsidR="0056278B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CC1B98" w:rsidRDefault="00C55CDA" w:rsidP="0056278B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   </w:t>
      </w:r>
      <w:r w:rsid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 то время как в</w:t>
      </w:r>
      <w:r w:rsidR="00CC1B98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соответствии со </w:t>
      </w:r>
      <w:hyperlink r:id="rId9" w:history="1">
        <w:r w:rsidR="00CC1B98" w:rsidRPr="00C02B58">
          <w:rPr>
            <w:rFonts w:ascii="Times New Roman" w:eastAsiaTheme="minorEastAsia" w:hAnsi="Times New Roman" w:cs="Times New Roman"/>
            <w:bCs/>
            <w:kern w:val="24"/>
            <w:sz w:val="28"/>
            <w:szCs w:val="28"/>
            <w:u w:val="single"/>
            <w:lang w:eastAsia="ru-RU"/>
          </w:rPr>
          <w:t>ст. 15</w:t>
        </w:r>
      </w:hyperlink>
      <w:r w:rsidR="00CC1B98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 </w:t>
      </w:r>
      <w:hyperlink r:id="rId10" w:history="1">
        <w:r w:rsidR="00CC1B98" w:rsidRPr="00C02B58">
          <w:rPr>
            <w:rFonts w:ascii="Times New Roman" w:eastAsiaTheme="minorEastAsia" w:hAnsi="Times New Roman" w:cs="Times New Roman"/>
            <w:bCs/>
            <w:kern w:val="24"/>
            <w:sz w:val="28"/>
            <w:szCs w:val="28"/>
            <w:u w:val="single"/>
            <w:lang w:eastAsia="ru-RU"/>
          </w:rPr>
          <w:t>57 ТК РФ</w:t>
        </w:r>
      </w:hyperlink>
      <w:r w:rsidR="00CC1B98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под</w:t>
      </w:r>
      <w:r w:rsidR="0056278B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трудовой функцией понимается:</w:t>
      </w:r>
      <w:r w:rsidR="00F95E1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CC1B98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работа по должности в соответствии со штатным расписанием;</w:t>
      </w:r>
      <w:r w:rsidR="00F95E1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CC1B98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работа по определенной профессии, специальности с указанием квалификации;</w:t>
      </w:r>
      <w:r w:rsidR="00F95E1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CC1B98" w:rsidRPr="00C02B5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конкретный вид поручаемой работнику работы</w:t>
      </w:r>
      <w:r w:rsidR="00F95E1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C02B58" w:rsidRDefault="006F4C6B" w:rsidP="006F4C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ab/>
        <w:t>Целесообразно в методические рекомендации по актуализации действующих федеральных государственных образовательных стандартов высшего образования с учетом профессиональных стандартов внести следующие предложения.</w:t>
      </w:r>
    </w:p>
    <w:p w:rsidR="00472952" w:rsidRDefault="00AF419D" w:rsidP="00AF419D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завершить размежевание уровней подготовки, чтобы и организаторы системы высшего образования, и работодатели четко представляли себе потребность в выпускниках со степенью «бакалавр», «магистр» и, если ещё сохранилась где-либо подготовка специалистов – также с уровнем подготовки «специалист».</w:t>
      </w:r>
    </w:p>
    <w:p w:rsidR="00AF419D" w:rsidRPr="00A60235" w:rsidRDefault="00AF419D" w:rsidP="00AF419D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В раздел общепрофессиональных дисциплин включить дисциплины, ориентированные на профессиональные стандарты</w:t>
      </w:r>
      <w:r w:rsidR="00A60235">
        <w:rPr>
          <w:sz w:val="28"/>
          <w:szCs w:val="28"/>
        </w:rPr>
        <w:t xml:space="preserve">, </w:t>
      </w:r>
      <w:r w:rsidR="00A60235" w:rsidRPr="00A60235">
        <w:rPr>
          <w:sz w:val="28"/>
          <w:szCs w:val="28"/>
          <w:u w:val="single"/>
        </w:rPr>
        <w:t xml:space="preserve">хотя в стандарте 3+ </w:t>
      </w:r>
      <w:r w:rsidR="005B5EE7">
        <w:rPr>
          <w:sz w:val="28"/>
          <w:szCs w:val="28"/>
          <w:u w:val="single"/>
        </w:rPr>
        <w:t>предприняты попытки</w:t>
      </w:r>
      <w:r w:rsidR="00A60235" w:rsidRPr="00A60235">
        <w:rPr>
          <w:sz w:val="28"/>
          <w:szCs w:val="28"/>
          <w:u w:val="single"/>
        </w:rPr>
        <w:t xml:space="preserve"> изменени</w:t>
      </w:r>
      <w:r w:rsidR="005B5EE7">
        <w:rPr>
          <w:sz w:val="28"/>
          <w:szCs w:val="28"/>
          <w:u w:val="single"/>
        </w:rPr>
        <w:t>й</w:t>
      </w:r>
      <w:r w:rsidR="00A60235" w:rsidRPr="00A60235">
        <w:rPr>
          <w:sz w:val="28"/>
          <w:szCs w:val="28"/>
          <w:u w:val="single"/>
        </w:rPr>
        <w:t>.</w:t>
      </w:r>
    </w:p>
    <w:p w:rsidR="00AF419D" w:rsidRPr="00A60235" w:rsidRDefault="00AF419D" w:rsidP="00AF419D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Ознакомление с информацией по ряду наук не означает овладение профессией. Необходимо усилить роль учебных практик, причем не только ознакомительного, но также стажировочного уровня непосредственно в процессе предоставления гражданам социальных услуг и мер социальной поддержки.</w:t>
      </w:r>
      <w:r w:rsidR="00A60235">
        <w:rPr>
          <w:sz w:val="28"/>
          <w:szCs w:val="28"/>
        </w:rPr>
        <w:t xml:space="preserve"> </w:t>
      </w:r>
      <w:r w:rsidR="00A60235" w:rsidRPr="00A60235">
        <w:rPr>
          <w:sz w:val="28"/>
          <w:szCs w:val="28"/>
          <w:u w:val="single"/>
        </w:rPr>
        <w:t>И здесь многое зависит от практиков.</w:t>
      </w:r>
    </w:p>
    <w:p w:rsidR="00AF419D" w:rsidRPr="00A60235" w:rsidRDefault="00AF419D" w:rsidP="00AF419D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Выпускник вуза должен иметь набор практических компетенций социального работника – в преподавании в вузах должны участвовать также опытные практики (например, усилить образовательные компоненты по нормативам и инновационным практикам</w:t>
      </w:r>
      <w:r w:rsidRPr="00A60235">
        <w:rPr>
          <w:sz w:val="28"/>
          <w:szCs w:val="28"/>
          <w:u w:val="single"/>
        </w:rPr>
        <w:t>).</w:t>
      </w:r>
    </w:p>
    <w:p w:rsidR="00AF419D" w:rsidRDefault="00AF419D" w:rsidP="00AF419D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Учитывая наличие нескольких профессиональных стандартов, наличие которых</w:t>
      </w:r>
      <w:r w:rsidR="00282877">
        <w:rPr>
          <w:sz w:val="28"/>
          <w:szCs w:val="28"/>
        </w:rPr>
        <w:t xml:space="preserve"> позволяет</w:t>
      </w:r>
      <w:r>
        <w:rPr>
          <w:sz w:val="28"/>
          <w:szCs w:val="28"/>
        </w:rPr>
        <w:t xml:space="preserve"> констатировать, что, например, специалист по социальной работе и специалист по работе с семьей – это разные профессии, целесообразно разработать учебные планы и организовать процесс обучения дифференцированно </w:t>
      </w:r>
      <w:r w:rsidRPr="00A60235">
        <w:rPr>
          <w:sz w:val="28"/>
          <w:szCs w:val="28"/>
          <w:u w:val="single"/>
        </w:rPr>
        <w:t>по каждому</w:t>
      </w:r>
      <w:r w:rsidR="00A60235" w:rsidRPr="00A60235">
        <w:rPr>
          <w:sz w:val="28"/>
          <w:szCs w:val="28"/>
          <w:u w:val="single"/>
        </w:rPr>
        <w:t xml:space="preserve"> такому</w:t>
      </w:r>
      <w:r w:rsidRPr="00A60235">
        <w:rPr>
          <w:sz w:val="28"/>
          <w:szCs w:val="28"/>
          <w:u w:val="single"/>
        </w:rPr>
        <w:t xml:space="preserve"> </w:t>
      </w:r>
      <w:r w:rsidR="00A60235" w:rsidRPr="00A60235">
        <w:rPr>
          <w:sz w:val="28"/>
          <w:szCs w:val="28"/>
          <w:u w:val="single"/>
        </w:rPr>
        <w:t>профилю</w:t>
      </w:r>
      <w:r>
        <w:rPr>
          <w:sz w:val="28"/>
          <w:szCs w:val="28"/>
        </w:rPr>
        <w:t>.</w:t>
      </w:r>
    </w:p>
    <w:p w:rsidR="00AF419D" w:rsidRPr="00A60235" w:rsidRDefault="00AF419D" w:rsidP="00AF419D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Несмотря на имеющиеся требования к наличию обязательной доли практических часов в структуре курсов</w:t>
      </w:r>
      <w:r w:rsidR="00282877">
        <w:rPr>
          <w:sz w:val="28"/>
          <w:szCs w:val="28"/>
        </w:rPr>
        <w:t>, переход приобретенных умений с устойчивые навыки не происходит в стенах учебного заведения. В конечном счете, сохраняется необходимость доучивания (обучения) выпускника на рабочем месте. Было бы целесообразно учебный курс каждой специальной дисциплины (тем более, дисциплины специализации) составлять из двух структурных блоков – теория данного вида деятельности; практикум по данному виду деятельности.</w:t>
      </w:r>
      <w:r w:rsidR="00A60235">
        <w:rPr>
          <w:sz w:val="28"/>
          <w:szCs w:val="28"/>
        </w:rPr>
        <w:t xml:space="preserve"> </w:t>
      </w:r>
      <w:r w:rsidR="00A60235" w:rsidRPr="00A60235">
        <w:rPr>
          <w:sz w:val="28"/>
          <w:szCs w:val="28"/>
          <w:u w:val="single"/>
        </w:rPr>
        <w:t>Этого можно добиться за счет увеличения доли практики.</w:t>
      </w:r>
    </w:p>
    <w:p w:rsidR="00282877" w:rsidRDefault="00282877" w:rsidP="00AF419D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Равноправие поставщиков социальных услуг независимо от форм собственности и включение в единую систему учета и оценки качества </w:t>
      </w:r>
      <w:r>
        <w:rPr>
          <w:sz w:val="28"/>
          <w:szCs w:val="28"/>
        </w:rPr>
        <w:lastRenderedPageBreak/>
        <w:t>наряду с государственными также негосударственных, коммерческих организаций, свидетельствует о начале практического формирования новой, многосубъектной и равносубъектной системы социального обслуживания, которая и будет адресатом, работодателем кадров, выпускаемых учреждениями высшего профессионального образования. Поэтому нужно переформировать курсы, посвященные управлению и администрированию в системе социальной работы (уходя от их сугубой этатоцентричности) и расширять (или включать заново) учебные курсы, посвященные бюджетированию учреждений, предпринимательству в социальной сфере, организации межведомственного взаимодействия в рамках социального сопровождения</w:t>
      </w:r>
      <w:r w:rsidR="00A60235">
        <w:rPr>
          <w:sz w:val="28"/>
          <w:szCs w:val="28"/>
        </w:rPr>
        <w:t xml:space="preserve">, </w:t>
      </w:r>
      <w:r w:rsidR="00A60235" w:rsidRPr="00A60235">
        <w:rPr>
          <w:sz w:val="28"/>
          <w:szCs w:val="28"/>
          <w:u w:val="single"/>
        </w:rPr>
        <w:t xml:space="preserve">адаптировать учебные планы, </w:t>
      </w:r>
      <w:r w:rsidRPr="00A60235">
        <w:rPr>
          <w:sz w:val="28"/>
          <w:szCs w:val="28"/>
          <w:u w:val="single"/>
        </w:rPr>
        <w:t xml:space="preserve"> </w:t>
      </w:r>
      <w:r w:rsidR="00A60235" w:rsidRPr="00A60235">
        <w:rPr>
          <w:sz w:val="28"/>
          <w:szCs w:val="28"/>
          <w:u w:val="single"/>
        </w:rPr>
        <w:t xml:space="preserve">вводить новые профили </w:t>
      </w:r>
      <w:r w:rsidRPr="00A60235">
        <w:rPr>
          <w:sz w:val="28"/>
          <w:szCs w:val="28"/>
          <w:u w:val="single"/>
        </w:rPr>
        <w:t>и др.</w:t>
      </w:r>
    </w:p>
    <w:p w:rsidR="003A2CBD" w:rsidRPr="00366B61" w:rsidRDefault="00650991" w:rsidP="00366B61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366B61">
        <w:rPr>
          <w:bCs/>
          <w:sz w:val="28"/>
          <w:szCs w:val="28"/>
        </w:rPr>
        <w:t>Вернуть на доработку ФГОСы 3+.</w:t>
      </w:r>
      <w:r w:rsidR="00366B61" w:rsidRPr="00366B61">
        <w:rPr>
          <w:bCs/>
          <w:sz w:val="28"/>
          <w:szCs w:val="28"/>
        </w:rPr>
        <w:t xml:space="preserve"> </w:t>
      </w:r>
      <w:r w:rsidRPr="00366B61">
        <w:rPr>
          <w:bCs/>
          <w:sz w:val="28"/>
          <w:szCs w:val="28"/>
        </w:rPr>
        <w:t>Перейти к разработке ФГОСов 4 поколения, сформировав их компетенцию исходя из сближения образования и рынка труда, четко определив укрупненные группы.</w:t>
      </w:r>
    </w:p>
    <w:p w:rsidR="00366B61" w:rsidRDefault="00366B61" w:rsidP="00366B61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366B61">
        <w:rPr>
          <w:sz w:val="28"/>
          <w:szCs w:val="28"/>
        </w:rPr>
        <w:t>Вернуть на доработку ФГОСы 3+. Перейти к разработке ФГОСов 4 поколения, сформировав их компетенцию исходя из сближения образования и рынка труда, четко определив укрупненные группы.</w:t>
      </w:r>
    </w:p>
    <w:p w:rsidR="00366B61" w:rsidRPr="00366B61" w:rsidRDefault="00366B61" w:rsidP="00366B61">
      <w:pPr>
        <w:pStyle w:val="a8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6B61">
        <w:rPr>
          <w:b/>
          <w:bCs/>
          <w:sz w:val="28"/>
          <w:szCs w:val="28"/>
        </w:rPr>
        <w:t xml:space="preserve">В </w:t>
      </w:r>
      <w:r w:rsidRPr="00366B61">
        <w:rPr>
          <w:bCs/>
          <w:sz w:val="28"/>
          <w:szCs w:val="28"/>
        </w:rPr>
        <w:t xml:space="preserve">связи с актуализацией ПС в соответствии с 442 ФЗ, необходим </w:t>
      </w:r>
    </w:p>
    <w:p w:rsidR="00366B61" w:rsidRPr="00366B61" w:rsidRDefault="00366B61" w:rsidP="00366B61">
      <w:pPr>
        <w:pStyle w:val="a8"/>
        <w:spacing w:line="360" w:lineRule="auto"/>
        <w:jc w:val="both"/>
        <w:rPr>
          <w:sz w:val="28"/>
          <w:szCs w:val="28"/>
        </w:rPr>
      </w:pPr>
      <w:r w:rsidRPr="00366B61">
        <w:rPr>
          <w:b/>
          <w:bCs/>
          <w:sz w:val="28"/>
          <w:szCs w:val="28"/>
          <w:u w:val="single"/>
        </w:rPr>
        <w:t>Классификатор профессий для социальной сферы</w:t>
      </w:r>
      <w:r w:rsidRPr="00366B61">
        <w:rPr>
          <w:b/>
          <w:bCs/>
          <w:sz w:val="28"/>
          <w:szCs w:val="28"/>
        </w:rPr>
        <w:t>,</w:t>
      </w:r>
      <w:r w:rsidRPr="00366B61">
        <w:rPr>
          <w:bCs/>
          <w:sz w:val="28"/>
          <w:szCs w:val="28"/>
        </w:rPr>
        <w:t xml:space="preserve"> формирование матрицы профессий, в которой будет разработана иерархическая модель базовых и вспомогательных профессиональных групп. Это также позволит принимать решения о «профильности» или «непрофильности» образования</w:t>
      </w:r>
      <w:r>
        <w:rPr>
          <w:bCs/>
          <w:sz w:val="28"/>
          <w:szCs w:val="28"/>
        </w:rPr>
        <w:t>.</w:t>
      </w:r>
    </w:p>
    <w:p w:rsidR="00366B61" w:rsidRPr="00366B61" w:rsidRDefault="00366B61" w:rsidP="00366B61">
      <w:pPr>
        <w:pStyle w:val="a8"/>
        <w:spacing w:line="360" w:lineRule="auto"/>
        <w:jc w:val="both"/>
        <w:rPr>
          <w:sz w:val="28"/>
          <w:szCs w:val="28"/>
        </w:rPr>
      </w:pPr>
    </w:p>
    <w:sectPr w:rsidR="00366B61" w:rsidRPr="00366B61" w:rsidSect="00C27D1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E5" w:rsidRDefault="007C5EE5" w:rsidP="0006071D">
      <w:pPr>
        <w:spacing w:after="0" w:line="240" w:lineRule="auto"/>
      </w:pPr>
      <w:r>
        <w:separator/>
      </w:r>
    </w:p>
  </w:endnote>
  <w:endnote w:type="continuationSeparator" w:id="0">
    <w:p w:rsidR="007C5EE5" w:rsidRDefault="007C5EE5" w:rsidP="0006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392681"/>
      <w:docPartObj>
        <w:docPartGallery w:val="Page Numbers (Bottom of Page)"/>
        <w:docPartUnique/>
      </w:docPartObj>
    </w:sdtPr>
    <w:sdtEndPr/>
    <w:sdtContent>
      <w:p w:rsidR="00CE5B23" w:rsidRDefault="00C27D11">
        <w:pPr>
          <w:pStyle w:val="a6"/>
          <w:jc w:val="center"/>
        </w:pPr>
        <w:r>
          <w:fldChar w:fldCharType="begin"/>
        </w:r>
        <w:r w:rsidR="00CE5B23">
          <w:instrText>PAGE   \* MERGEFORMAT</w:instrText>
        </w:r>
        <w:r>
          <w:fldChar w:fldCharType="separate"/>
        </w:r>
        <w:r w:rsidR="005703BC">
          <w:rPr>
            <w:noProof/>
          </w:rPr>
          <w:t>2</w:t>
        </w:r>
        <w:r>
          <w:fldChar w:fldCharType="end"/>
        </w:r>
      </w:p>
    </w:sdtContent>
  </w:sdt>
  <w:p w:rsidR="00CE5B23" w:rsidRDefault="00CE5B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E5" w:rsidRDefault="007C5EE5" w:rsidP="0006071D">
      <w:pPr>
        <w:spacing w:after="0" w:line="240" w:lineRule="auto"/>
      </w:pPr>
      <w:r>
        <w:separator/>
      </w:r>
    </w:p>
  </w:footnote>
  <w:footnote w:type="continuationSeparator" w:id="0">
    <w:p w:rsidR="007C5EE5" w:rsidRDefault="007C5EE5" w:rsidP="00060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E3"/>
    <w:multiLevelType w:val="hybridMultilevel"/>
    <w:tmpl w:val="938CEDBC"/>
    <w:lvl w:ilvl="0" w:tplc="ECF64A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8E9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A31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25B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6A6E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74A5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E98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E64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E81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C3D6C"/>
    <w:multiLevelType w:val="hybridMultilevel"/>
    <w:tmpl w:val="2892C97C"/>
    <w:lvl w:ilvl="0" w:tplc="22C2D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24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C4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88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88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84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0F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6C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A8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026CF7"/>
    <w:multiLevelType w:val="hybridMultilevel"/>
    <w:tmpl w:val="24E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30EDD"/>
    <w:multiLevelType w:val="hybridMultilevel"/>
    <w:tmpl w:val="BC267D36"/>
    <w:lvl w:ilvl="0" w:tplc="FC68B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28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0B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02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4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22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D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63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22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DB1586"/>
    <w:multiLevelType w:val="hybridMultilevel"/>
    <w:tmpl w:val="F4E0CFC4"/>
    <w:lvl w:ilvl="0" w:tplc="25B03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C7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6E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4E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CD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68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9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8D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2E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357455"/>
    <w:multiLevelType w:val="hybridMultilevel"/>
    <w:tmpl w:val="40649A70"/>
    <w:lvl w:ilvl="0" w:tplc="5FD04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CF5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104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504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83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AF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CC4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6C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189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7163B"/>
    <w:multiLevelType w:val="hybridMultilevel"/>
    <w:tmpl w:val="093A382E"/>
    <w:lvl w:ilvl="0" w:tplc="C2804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A0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A2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C8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E0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84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2D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E2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C4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5F3D56"/>
    <w:multiLevelType w:val="hybridMultilevel"/>
    <w:tmpl w:val="B0F0730A"/>
    <w:lvl w:ilvl="0" w:tplc="E6806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6C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CB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4C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CE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83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20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85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A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A9592F"/>
    <w:multiLevelType w:val="hybridMultilevel"/>
    <w:tmpl w:val="3DCACD10"/>
    <w:lvl w:ilvl="0" w:tplc="6276C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AA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82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4B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65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C8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A1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22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C1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BB065A"/>
    <w:multiLevelType w:val="hybridMultilevel"/>
    <w:tmpl w:val="B2504D96"/>
    <w:lvl w:ilvl="0" w:tplc="08945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87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4A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A7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C3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E2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A2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A5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48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F77A8E"/>
    <w:multiLevelType w:val="hybridMultilevel"/>
    <w:tmpl w:val="DB443DA4"/>
    <w:lvl w:ilvl="0" w:tplc="19005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E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EA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C1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22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AF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4A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EE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69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FE31EA"/>
    <w:multiLevelType w:val="hybridMultilevel"/>
    <w:tmpl w:val="12DC09EE"/>
    <w:lvl w:ilvl="0" w:tplc="72324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A3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0B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CA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26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A1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C8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E2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49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CD84043"/>
    <w:multiLevelType w:val="hybridMultilevel"/>
    <w:tmpl w:val="1DAE04BC"/>
    <w:lvl w:ilvl="0" w:tplc="EEBC24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FA4B8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9C2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B86A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FECC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0278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804D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5A986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E6C8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60A85F20"/>
    <w:multiLevelType w:val="hybridMultilevel"/>
    <w:tmpl w:val="2E3638F4"/>
    <w:lvl w:ilvl="0" w:tplc="38CEB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A6E1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A9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29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9A1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EB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8C0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A1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40B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B3F69"/>
    <w:multiLevelType w:val="multilevel"/>
    <w:tmpl w:val="AB404F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5612F6"/>
    <w:multiLevelType w:val="hybridMultilevel"/>
    <w:tmpl w:val="1E3C2CB0"/>
    <w:lvl w:ilvl="0" w:tplc="C9FC81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0CD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006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203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09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AB2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A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CEAD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4F9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AA48D9"/>
    <w:multiLevelType w:val="hybridMultilevel"/>
    <w:tmpl w:val="E46234D0"/>
    <w:lvl w:ilvl="0" w:tplc="85F6A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09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1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A2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2F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0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2B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A6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60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5DC3E91"/>
    <w:multiLevelType w:val="hybridMultilevel"/>
    <w:tmpl w:val="24E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23449"/>
    <w:multiLevelType w:val="hybridMultilevel"/>
    <w:tmpl w:val="372AAEC2"/>
    <w:lvl w:ilvl="0" w:tplc="C6AC5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C4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AC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8B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C4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E9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A6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05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8C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F2510B2"/>
    <w:multiLevelType w:val="hybridMultilevel"/>
    <w:tmpl w:val="45A647AE"/>
    <w:lvl w:ilvl="0" w:tplc="3378E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EE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C0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4B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2E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EF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23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4C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4"/>
  </w:num>
  <w:num w:numId="5">
    <w:abstractNumId w:val="16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18"/>
  </w:num>
  <w:num w:numId="11">
    <w:abstractNumId w:val="19"/>
  </w:num>
  <w:num w:numId="12">
    <w:abstractNumId w:val="1"/>
  </w:num>
  <w:num w:numId="13">
    <w:abstractNumId w:val="7"/>
  </w:num>
  <w:num w:numId="14">
    <w:abstractNumId w:val="13"/>
  </w:num>
  <w:num w:numId="15">
    <w:abstractNumId w:val="11"/>
  </w:num>
  <w:num w:numId="16">
    <w:abstractNumId w:val="5"/>
  </w:num>
  <w:num w:numId="17">
    <w:abstractNumId w:val="8"/>
  </w:num>
  <w:num w:numId="18">
    <w:abstractNumId w:val="17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3C"/>
    <w:rsid w:val="000047E0"/>
    <w:rsid w:val="0002173C"/>
    <w:rsid w:val="0006071D"/>
    <w:rsid w:val="00060798"/>
    <w:rsid w:val="000718E3"/>
    <w:rsid w:val="00102B36"/>
    <w:rsid w:val="00150DF3"/>
    <w:rsid w:val="001C1EE1"/>
    <w:rsid w:val="00282877"/>
    <w:rsid w:val="002A3A10"/>
    <w:rsid w:val="002C3A97"/>
    <w:rsid w:val="00325A64"/>
    <w:rsid w:val="00362C0C"/>
    <w:rsid w:val="003631DF"/>
    <w:rsid w:val="00366B61"/>
    <w:rsid w:val="00367379"/>
    <w:rsid w:val="003A2CBD"/>
    <w:rsid w:val="003A32DA"/>
    <w:rsid w:val="003D0E09"/>
    <w:rsid w:val="003D53A7"/>
    <w:rsid w:val="004455A2"/>
    <w:rsid w:val="00472952"/>
    <w:rsid w:val="004A124E"/>
    <w:rsid w:val="004C4AD7"/>
    <w:rsid w:val="00555E4F"/>
    <w:rsid w:val="0056278B"/>
    <w:rsid w:val="005703BC"/>
    <w:rsid w:val="00584D1B"/>
    <w:rsid w:val="005B5EE7"/>
    <w:rsid w:val="00621E63"/>
    <w:rsid w:val="00635AC7"/>
    <w:rsid w:val="00650991"/>
    <w:rsid w:val="006F4C6B"/>
    <w:rsid w:val="007155B9"/>
    <w:rsid w:val="00732772"/>
    <w:rsid w:val="00745AAB"/>
    <w:rsid w:val="007648E9"/>
    <w:rsid w:val="0077457E"/>
    <w:rsid w:val="00794769"/>
    <w:rsid w:val="007A07DA"/>
    <w:rsid w:val="007C5EE5"/>
    <w:rsid w:val="00801542"/>
    <w:rsid w:val="0083704E"/>
    <w:rsid w:val="00894477"/>
    <w:rsid w:val="009320E4"/>
    <w:rsid w:val="009B3BE4"/>
    <w:rsid w:val="009B528E"/>
    <w:rsid w:val="009C3A41"/>
    <w:rsid w:val="009F2532"/>
    <w:rsid w:val="009F5996"/>
    <w:rsid w:val="00A026BF"/>
    <w:rsid w:val="00A16DBA"/>
    <w:rsid w:val="00A60235"/>
    <w:rsid w:val="00A85F44"/>
    <w:rsid w:val="00AF3E93"/>
    <w:rsid w:val="00AF419D"/>
    <w:rsid w:val="00B0279F"/>
    <w:rsid w:val="00B114F6"/>
    <w:rsid w:val="00B73BBF"/>
    <w:rsid w:val="00B838C0"/>
    <w:rsid w:val="00C02B58"/>
    <w:rsid w:val="00C27D11"/>
    <w:rsid w:val="00C52CDA"/>
    <w:rsid w:val="00C551D5"/>
    <w:rsid w:val="00C55CDA"/>
    <w:rsid w:val="00CC1B98"/>
    <w:rsid w:val="00CE5B23"/>
    <w:rsid w:val="00D5288D"/>
    <w:rsid w:val="00D60B4A"/>
    <w:rsid w:val="00D83820"/>
    <w:rsid w:val="00DB6255"/>
    <w:rsid w:val="00E72B15"/>
    <w:rsid w:val="00EA1B71"/>
    <w:rsid w:val="00F6429B"/>
    <w:rsid w:val="00F766FE"/>
    <w:rsid w:val="00F95E10"/>
    <w:rsid w:val="00FA510A"/>
    <w:rsid w:val="00FB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5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C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B2C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B2C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CB1"/>
    <w:rPr>
      <w:rFonts w:ascii="Consolas" w:hAnsi="Consolas" w:cs="Consolas"/>
      <w:sz w:val="20"/>
      <w:szCs w:val="20"/>
    </w:rPr>
  </w:style>
  <w:style w:type="table" w:styleId="a3">
    <w:name w:val="Table Grid"/>
    <w:basedOn w:val="a1"/>
    <w:uiPriority w:val="39"/>
    <w:rsid w:val="0036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71D"/>
  </w:style>
  <w:style w:type="paragraph" w:styleId="a6">
    <w:name w:val="footer"/>
    <w:basedOn w:val="a"/>
    <w:link w:val="a7"/>
    <w:uiPriority w:val="99"/>
    <w:unhideWhenUsed/>
    <w:rsid w:val="0006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71D"/>
  </w:style>
  <w:style w:type="paragraph" w:styleId="a8">
    <w:name w:val="List Paragraph"/>
    <w:basedOn w:val="a"/>
    <w:uiPriority w:val="34"/>
    <w:qFormat/>
    <w:rsid w:val="00B114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A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4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5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C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B2C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B2C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CB1"/>
    <w:rPr>
      <w:rFonts w:ascii="Consolas" w:hAnsi="Consolas" w:cs="Consolas"/>
      <w:sz w:val="20"/>
      <w:szCs w:val="20"/>
    </w:rPr>
  </w:style>
  <w:style w:type="table" w:styleId="a3">
    <w:name w:val="Table Grid"/>
    <w:basedOn w:val="a1"/>
    <w:uiPriority w:val="39"/>
    <w:rsid w:val="0036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71D"/>
  </w:style>
  <w:style w:type="paragraph" w:styleId="a6">
    <w:name w:val="footer"/>
    <w:basedOn w:val="a"/>
    <w:link w:val="a7"/>
    <w:uiPriority w:val="99"/>
    <w:unhideWhenUsed/>
    <w:rsid w:val="0006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71D"/>
  </w:style>
  <w:style w:type="paragraph" w:styleId="a8">
    <w:name w:val="List Paragraph"/>
    <w:basedOn w:val="a"/>
    <w:uiPriority w:val="34"/>
    <w:qFormat/>
    <w:rsid w:val="00B114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A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4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3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92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32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111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26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216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6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5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adrovik.ru/docs/tk30.12.01n197-fz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drovik.ru/docs/tk30.12.01n197-fz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C04D-CA27-4D14-8584-E84ACD75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</dc:creator>
  <cp:lastModifiedBy>Студент НИУ ВШЭ</cp:lastModifiedBy>
  <cp:revision>2</cp:revision>
  <cp:lastPrinted>2014-12-15T07:36:00Z</cp:lastPrinted>
  <dcterms:created xsi:type="dcterms:W3CDTF">2014-12-15T08:43:00Z</dcterms:created>
  <dcterms:modified xsi:type="dcterms:W3CDTF">2014-12-15T08:43:00Z</dcterms:modified>
</cp:coreProperties>
</file>