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83" w:rsidRDefault="008A2C83" w:rsidP="008A2C83">
      <w:pPr>
        <w:spacing w:line="360" w:lineRule="auto"/>
        <w:jc w:val="center"/>
        <w:rPr>
          <w:rFonts w:ascii="Times New Roman CYR" w:hAnsi="Times New Roman CYR"/>
          <w:b/>
          <w:sz w:val="36"/>
        </w:rPr>
      </w:pPr>
      <w:proofErr w:type="gramStart"/>
      <w:r>
        <w:rPr>
          <w:rFonts w:ascii="Times New Roman CYR" w:hAnsi="Times New Roman CYR"/>
          <w:b/>
          <w:sz w:val="36"/>
        </w:rPr>
        <w:t>П</w:t>
      </w:r>
      <w:proofErr w:type="gramEnd"/>
      <w:r>
        <w:rPr>
          <w:rFonts w:ascii="Times New Roman CYR" w:hAnsi="Times New Roman CYR"/>
          <w:b/>
          <w:sz w:val="36"/>
        </w:rPr>
        <w:t xml:space="preserve"> О С Т А Н О В Л Е Н И Е</w:t>
      </w:r>
    </w:p>
    <w:p w:rsidR="008A2C83" w:rsidRDefault="008A2C83" w:rsidP="008A2C83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БЮРО ПРАВЛЕНИЯ РОССИЙСКОГО СОЮЗА</w:t>
      </w:r>
    </w:p>
    <w:p w:rsidR="008A2C83" w:rsidRDefault="008A2C83" w:rsidP="008A2C83">
      <w:pPr>
        <w:jc w:val="center"/>
        <w:rPr>
          <w:b/>
        </w:rPr>
      </w:pPr>
      <w:r>
        <w:rPr>
          <w:rFonts w:ascii="Times New Roman CYR" w:hAnsi="Times New Roman CYR"/>
          <w:b/>
          <w:sz w:val="26"/>
        </w:rPr>
        <w:t xml:space="preserve"> ПРОМЫШЛЕННИКОВ  И  ПРЕДПРИНИМАТЕЛЕЙ </w:t>
      </w:r>
    </w:p>
    <w:p w:rsidR="003B2467" w:rsidRDefault="008A2C83" w:rsidP="008A2C83">
      <w:pPr>
        <w:jc w:val="center"/>
        <w:rPr>
          <w:sz w:val="28"/>
          <w:szCs w:val="28"/>
          <w:u w:val="single"/>
        </w:rPr>
      </w:pPr>
      <w:r w:rsidRPr="008A2C83">
        <w:rPr>
          <w:sz w:val="28"/>
          <w:szCs w:val="28"/>
          <w:u w:val="single"/>
        </w:rPr>
        <w:t>О налоговой и бюджетной политике в Российской Федерации на среднесрочный период</w:t>
      </w:r>
      <w:r>
        <w:rPr>
          <w:sz w:val="28"/>
          <w:szCs w:val="28"/>
          <w:u w:val="single"/>
        </w:rPr>
        <w:t xml:space="preserve"> и их влиянии на деловой климат</w:t>
      </w:r>
    </w:p>
    <w:p w:rsidR="008A2C83" w:rsidRDefault="008A2C83" w:rsidP="008A2C83">
      <w:pPr>
        <w:jc w:val="center"/>
        <w:rPr>
          <w:sz w:val="28"/>
          <w:szCs w:val="28"/>
          <w:u w:val="single"/>
        </w:rPr>
      </w:pPr>
    </w:p>
    <w:p w:rsidR="008A2C83" w:rsidRDefault="008A2C83" w:rsidP="008A2C83">
      <w:pPr>
        <w:jc w:val="center"/>
        <w:rPr>
          <w:sz w:val="28"/>
          <w:szCs w:val="28"/>
          <w:u w:val="single"/>
        </w:rPr>
      </w:pPr>
    </w:p>
    <w:p w:rsidR="008A2C83" w:rsidRDefault="00210A68" w:rsidP="000E13B5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Принять к сведению доклад Министра финансов Российской Федерации</w:t>
      </w:r>
      <w:r w:rsidR="000E13B5">
        <w:t xml:space="preserve"> А.Г. </w:t>
      </w:r>
      <w:proofErr w:type="spellStart"/>
      <w:r w:rsidR="000E13B5">
        <w:t>Силуанова</w:t>
      </w:r>
      <w:proofErr w:type="spellEnd"/>
      <w:r w:rsidR="000E13B5">
        <w:t xml:space="preserve"> о</w:t>
      </w:r>
      <w:r w:rsidR="000E13B5" w:rsidRPr="000E13B5">
        <w:t xml:space="preserve"> налоговой и бюджетной политике в Российской Федерации на среднесрочный период</w:t>
      </w:r>
      <w:r w:rsidR="00996085">
        <w:t xml:space="preserve"> и ключевых направлениях совершенствования законодательства</w:t>
      </w:r>
      <w:r w:rsidR="000E13B5">
        <w:t>.</w:t>
      </w:r>
    </w:p>
    <w:p w:rsidR="000E13B5" w:rsidRDefault="000E13B5" w:rsidP="00996085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 xml:space="preserve">Членам Бюро Правления РСПП в </w:t>
      </w:r>
      <w:r w:rsidR="00841C53">
        <w:t xml:space="preserve">пятидневный срок с учетом итогов </w:t>
      </w:r>
      <w:r w:rsidR="00996085">
        <w:t xml:space="preserve">состоявшегося </w:t>
      </w:r>
      <w:r w:rsidR="00841C53">
        <w:t xml:space="preserve">обсуждения </w:t>
      </w:r>
      <w:r>
        <w:t xml:space="preserve">представить </w:t>
      </w:r>
      <w:r w:rsidR="00841C53">
        <w:t xml:space="preserve">предложения по совершенствованию налоговой и бюджетной политики, в том числе по представленным Минфином России направлениям корректировки законодательства по контролируемым иностранным компаниям, </w:t>
      </w:r>
      <w:proofErr w:type="gramStart"/>
      <w:r w:rsidR="00841C53">
        <w:t xml:space="preserve">консолидированным группам налогоплательщиков, трансфертному ценообразованию, налогообложению нефтегазового сектора, </w:t>
      </w:r>
      <w:r w:rsidR="00B46BDA">
        <w:t xml:space="preserve">«тонкой капитализации», </w:t>
      </w:r>
      <w:r w:rsidR="00841C53">
        <w:t xml:space="preserve">а также </w:t>
      </w:r>
      <w:r>
        <w:t>по проект</w:t>
      </w:r>
      <w:r w:rsidR="00996085">
        <w:t xml:space="preserve">ам федерального закона </w:t>
      </w:r>
      <w:r w:rsidR="00996085" w:rsidRPr="00996085">
        <w:t>Замечания по проекту федерального за</w:t>
      </w:r>
      <w:r w:rsidR="00B46BDA">
        <w:t>кона «О </w:t>
      </w:r>
      <w:r w:rsidR="00996085" w:rsidRPr="00996085">
        <w:t>внесении изменений в части первую и вторую Налогового кодекса Российской Федерации»</w:t>
      </w:r>
      <w:r w:rsidR="00996085">
        <w:t xml:space="preserve"> (№ 529775-6)</w:t>
      </w:r>
      <w:r>
        <w:t xml:space="preserve"> </w:t>
      </w:r>
      <w:r w:rsidR="00996085">
        <w:t xml:space="preserve">и </w:t>
      </w:r>
      <w:r w:rsidRPr="000E13B5">
        <w:t>Основных направлений налоговой политики Российской Федерации на 2016 год и на плановый период 2017 и 2018 годов</w:t>
      </w:r>
      <w:r w:rsidR="00B46BDA" w:rsidRPr="00B46BDA">
        <w:t xml:space="preserve"> </w:t>
      </w:r>
      <w:r w:rsidR="00B46BDA">
        <w:t>и другим обсуждавшимся вопросам</w:t>
      </w:r>
      <w:r>
        <w:t>.</w:t>
      </w:r>
      <w:proofErr w:type="gramEnd"/>
    </w:p>
    <w:p w:rsidR="00841C53" w:rsidRDefault="00841C53" w:rsidP="00996085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 xml:space="preserve">Президенту РСПП </w:t>
      </w:r>
      <w:r w:rsidR="00AC00F2">
        <w:t xml:space="preserve">с участием </w:t>
      </w:r>
      <w:bookmarkStart w:id="0" w:name="_GoBack"/>
      <w:bookmarkEnd w:id="0"/>
      <w:r>
        <w:t>заинтересованны</w:t>
      </w:r>
      <w:r w:rsidR="00AC00F2">
        <w:t>х</w:t>
      </w:r>
      <w:r>
        <w:t xml:space="preserve"> член</w:t>
      </w:r>
      <w:r w:rsidR="00AC00F2">
        <w:t>ов</w:t>
      </w:r>
      <w:r>
        <w:t xml:space="preserve"> Бюро Правления РСПП обеспечить публичное представление </w:t>
      </w:r>
      <w:r w:rsidR="00B46BDA">
        <w:t>предложений</w:t>
      </w:r>
      <w:r>
        <w:t xml:space="preserve"> РСПП по налоговой и бюджетной политике.</w:t>
      </w:r>
    </w:p>
    <w:p w:rsidR="00841C53" w:rsidRDefault="00AC00F2" w:rsidP="000E13B5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 xml:space="preserve">Согласиться с предложением о необходимости </w:t>
      </w:r>
      <w:r w:rsidR="00841C53">
        <w:t xml:space="preserve">проведения встречи членов Бюро Правления РСПП с руководством Банка России, Минфина России и Минэкономразвития России </w:t>
      </w:r>
      <w:r>
        <w:t>по</w:t>
      </w:r>
      <w:r w:rsidR="00841C53">
        <w:t xml:space="preserve"> обсуждени</w:t>
      </w:r>
      <w:r>
        <w:t>ю</w:t>
      </w:r>
      <w:r w:rsidR="00841C53">
        <w:t xml:space="preserve"> направлений повышения эффективности денежно-кредитной и экономической политики для обеспечения устойчивого развития экономики.</w:t>
      </w:r>
    </w:p>
    <w:sectPr w:rsidR="00841C53" w:rsidSect="00544E8A">
      <w:pgSz w:w="11906" w:h="16838"/>
      <w:pgMar w:top="794" w:right="1191" w:bottom="1134" w:left="119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A07"/>
    <w:multiLevelType w:val="hybridMultilevel"/>
    <w:tmpl w:val="A21693F2"/>
    <w:lvl w:ilvl="0" w:tplc="301C3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83"/>
    <w:rsid w:val="000E13B5"/>
    <w:rsid w:val="00210A68"/>
    <w:rsid w:val="003B2467"/>
    <w:rsid w:val="00544E8A"/>
    <w:rsid w:val="00784B49"/>
    <w:rsid w:val="007B46D0"/>
    <w:rsid w:val="00841C53"/>
    <w:rsid w:val="008A2C83"/>
    <w:rsid w:val="00996085"/>
    <w:rsid w:val="00A01FC7"/>
    <w:rsid w:val="00A93630"/>
    <w:rsid w:val="00AC00F2"/>
    <w:rsid w:val="00AE7048"/>
    <w:rsid w:val="00B46BDA"/>
    <w:rsid w:val="00BE57D3"/>
    <w:rsid w:val="00CA45E6"/>
    <w:rsid w:val="00CC0DCF"/>
    <w:rsid w:val="00D9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8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2C8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2C83"/>
    <w:rPr>
      <w:rFonts w:eastAsia="Times New Roman" w:cs="Times New Roman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8A2C83"/>
    <w:pPr>
      <w:spacing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8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2C8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2C83"/>
    <w:rPr>
      <w:rFonts w:eastAsia="Times New Roman" w:cs="Times New Roman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8A2C83"/>
    <w:pPr>
      <w:spacing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Мария Николаевна</dc:creator>
  <cp:lastModifiedBy>Глухова Мария Николаевна</cp:lastModifiedBy>
  <cp:revision>4</cp:revision>
  <cp:lastPrinted>2015-05-13T12:08:00Z</cp:lastPrinted>
  <dcterms:created xsi:type="dcterms:W3CDTF">2015-05-13T12:19:00Z</dcterms:created>
  <dcterms:modified xsi:type="dcterms:W3CDTF">2016-04-05T12:57:00Z</dcterms:modified>
</cp:coreProperties>
</file>