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574"/>
        <w:gridCol w:w="3230"/>
      </w:tblGrid>
      <w:tr w:rsidR="0024757B" w:rsidTr="00CF1548">
        <w:trPr>
          <w:trHeight w:val="1173"/>
        </w:trPr>
        <w:tc>
          <w:tcPr>
            <w:tcW w:w="10064" w:type="dxa"/>
            <w:gridSpan w:val="3"/>
          </w:tcPr>
          <w:p w:rsidR="0024757B" w:rsidRDefault="00634772" w:rsidP="00CF1FD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72200" cy="151921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340" cy="152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ECE" w:rsidTr="00CF1548">
        <w:trPr>
          <w:trHeight w:val="1983"/>
        </w:trPr>
        <w:tc>
          <w:tcPr>
            <w:tcW w:w="10064" w:type="dxa"/>
            <w:gridSpan w:val="3"/>
          </w:tcPr>
          <w:p w:rsidR="00CF1FDE" w:rsidRDefault="00CF1FDE" w:rsidP="009465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CF1FDE" w:rsidRDefault="00CF1FDE" w:rsidP="009465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C3369B" w:rsidRDefault="00C3369B" w:rsidP="009465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СОГЛ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АШЕНИЕ</w:t>
            </w:r>
          </w:p>
          <w:p w:rsidR="00010ECE" w:rsidRPr="00CF1FDE" w:rsidRDefault="00010ECE" w:rsidP="00C336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FDE" w:rsidTr="00CF1548">
        <w:trPr>
          <w:trHeight w:val="1082"/>
        </w:trPr>
        <w:tc>
          <w:tcPr>
            <w:tcW w:w="10064" w:type="dxa"/>
            <w:gridSpan w:val="3"/>
          </w:tcPr>
          <w:p w:rsidR="00F93771" w:rsidRDefault="00C3369B" w:rsidP="00F937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36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 </w:t>
            </w:r>
            <w:r w:rsidR="00F93771" w:rsidRPr="00C336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ПРОДЛЕНИИ СРОКА ДЕЙСТВИЯ</w:t>
            </w:r>
            <w:r w:rsidR="00F937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F93771" w:rsidRDefault="00F93771" w:rsidP="00F937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ПЕРИОД 20</w:t>
            </w:r>
            <w:r w:rsidR="001766F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– 202</w:t>
            </w:r>
            <w:r w:rsidR="001766F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ГОДЫ</w:t>
            </w:r>
          </w:p>
          <w:p w:rsidR="0037496D" w:rsidRDefault="0037496D" w:rsidP="003749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36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ОТРАСЛЕВО</w:t>
            </w:r>
            <w:r w:rsidR="00F937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</w:t>
            </w:r>
            <w:r w:rsidRPr="00C336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СОГЛАШЕНИ</w:t>
            </w:r>
            <w:r w:rsidR="00F937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Я </w:t>
            </w:r>
            <w:r w:rsidRPr="00CF1FD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 РАДИОЭЛЕКТРОННОЙ ПРОМЫШЛЕННОСТИ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CF1FD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РОССИЙСКОЙ  ФЕДЕРАЦИИ</w:t>
            </w:r>
            <w:r w:rsidRPr="00C336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37496D" w:rsidRDefault="0037496D" w:rsidP="003749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</w:t>
            </w:r>
            <w:r w:rsidR="00F937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ВНЕСЕНИИ В НЕГО ИЗМЕНЕНИЙ</w:t>
            </w:r>
          </w:p>
          <w:p w:rsidR="00CF1FDE" w:rsidRPr="00CF1FDE" w:rsidRDefault="00CF1FDE" w:rsidP="00F937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CF1FDE" w:rsidTr="0037496D">
        <w:trPr>
          <w:trHeight w:val="729"/>
        </w:trPr>
        <w:tc>
          <w:tcPr>
            <w:tcW w:w="10064" w:type="dxa"/>
            <w:gridSpan w:val="3"/>
          </w:tcPr>
          <w:p w:rsidR="00CF1FDE" w:rsidRPr="00CF1FDE" w:rsidRDefault="00CF1FDE" w:rsidP="00CF1FD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CF1FDE" w:rsidTr="00CF1548">
        <w:trPr>
          <w:trHeight w:val="1630"/>
        </w:trPr>
        <w:tc>
          <w:tcPr>
            <w:tcW w:w="3260" w:type="dxa"/>
          </w:tcPr>
          <w:p w:rsidR="00010ECE" w:rsidRPr="00CF1FDE" w:rsidRDefault="00010ECE" w:rsidP="00D840EA">
            <w:pPr>
              <w:tabs>
                <w:tab w:val="left" w:pos="4712"/>
              </w:tabs>
              <w:spacing w:after="36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010ECE" w:rsidRPr="00CF1FDE" w:rsidRDefault="00010ECE" w:rsidP="00D840EA">
            <w:pPr>
              <w:tabs>
                <w:tab w:val="left" w:pos="4712"/>
              </w:tabs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Российского профсоюза работников</w:t>
            </w:r>
          </w:p>
          <w:p w:rsidR="00010ECE" w:rsidRPr="00CF1FDE" w:rsidRDefault="00010ECE" w:rsidP="00D840EA">
            <w:pPr>
              <w:tabs>
                <w:tab w:val="left" w:pos="4712"/>
              </w:tabs>
              <w:spacing w:after="0" w:line="276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радиоэлектронной промышленности</w:t>
            </w:r>
          </w:p>
        </w:tc>
        <w:tc>
          <w:tcPr>
            <w:tcW w:w="3574" w:type="dxa"/>
          </w:tcPr>
          <w:p w:rsidR="00010ECE" w:rsidRPr="00CF1FDE" w:rsidRDefault="00010ECE" w:rsidP="00CF1548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</w:t>
            </w:r>
          </w:p>
          <w:p w:rsidR="00010ECE" w:rsidRPr="00CF1FDE" w:rsidRDefault="00CF1FDE" w:rsidP="00CF15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Общероссийского </w:t>
            </w:r>
            <w:r w:rsidR="00010ECE"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отраслевого</w:t>
            </w: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0ECE"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работодателей</w:t>
            </w:r>
          </w:p>
          <w:p w:rsidR="00010ECE" w:rsidRPr="00CF1FDE" w:rsidRDefault="00010ECE" w:rsidP="00CF15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«Союз машиностроителей России»</w:t>
            </w:r>
          </w:p>
        </w:tc>
        <w:tc>
          <w:tcPr>
            <w:tcW w:w="3230" w:type="dxa"/>
          </w:tcPr>
          <w:p w:rsidR="00CF1FDE" w:rsidRDefault="00010ECE" w:rsidP="00CF1548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</w:t>
            </w:r>
          </w:p>
          <w:p w:rsidR="00CF1548" w:rsidRDefault="00010ECE" w:rsidP="00CF154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промышленности</w:t>
            </w:r>
          </w:p>
          <w:p w:rsidR="00010ECE" w:rsidRPr="00CF1FDE" w:rsidRDefault="00010ECE" w:rsidP="00CF154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торговли</w:t>
            </w:r>
          </w:p>
          <w:p w:rsidR="00010ECE" w:rsidRPr="00CF1FDE" w:rsidRDefault="00010ECE" w:rsidP="00CF154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D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CF1FDE" w:rsidTr="00CF1548">
        <w:trPr>
          <w:trHeight w:val="520"/>
        </w:trPr>
        <w:tc>
          <w:tcPr>
            <w:tcW w:w="3260" w:type="dxa"/>
          </w:tcPr>
          <w:p w:rsidR="00010ECE" w:rsidRPr="00CF1548" w:rsidRDefault="00010ECE" w:rsidP="00D840EA">
            <w:pPr>
              <w:tabs>
                <w:tab w:val="left" w:pos="4712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CE" w:rsidRPr="00CF1548" w:rsidRDefault="00010ECE" w:rsidP="00D840EA">
            <w:pPr>
              <w:tabs>
                <w:tab w:val="left" w:pos="4712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57B" w:rsidRPr="00CF1548" w:rsidRDefault="00CF1548" w:rsidP="00797003">
            <w:pPr>
              <w:tabs>
                <w:tab w:val="left" w:pos="4712"/>
              </w:tabs>
              <w:spacing w:after="0" w:line="276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4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24757B" w:rsidRPr="00CF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</w:t>
            </w:r>
            <w:proofErr w:type="spellStart"/>
            <w:r w:rsidR="0024757B" w:rsidRPr="00CF1548">
              <w:rPr>
                <w:rFonts w:ascii="Times New Roman" w:hAnsi="Times New Roman" w:cs="Times New Roman"/>
                <w:b/>
                <w:sz w:val="24"/>
                <w:szCs w:val="24"/>
              </w:rPr>
              <w:t>Гыбин</w:t>
            </w:r>
            <w:proofErr w:type="spellEnd"/>
          </w:p>
        </w:tc>
        <w:tc>
          <w:tcPr>
            <w:tcW w:w="3574" w:type="dxa"/>
          </w:tcPr>
          <w:p w:rsidR="00010ECE" w:rsidRPr="00CF1548" w:rsidRDefault="00010ECE" w:rsidP="00010E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ECE" w:rsidRPr="00CF1548" w:rsidRDefault="00010ECE" w:rsidP="00010E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757B" w:rsidRPr="00CF1548" w:rsidRDefault="00CF1548" w:rsidP="00797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4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24757B" w:rsidRPr="00CF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Чемезов</w:t>
            </w:r>
          </w:p>
        </w:tc>
        <w:tc>
          <w:tcPr>
            <w:tcW w:w="3230" w:type="dxa"/>
          </w:tcPr>
          <w:p w:rsidR="00010ECE" w:rsidRPr="00CF1548" w:rsidRDefault="00010ECE" w:rsidP="00010E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CE" w:rsidRPr="00CF1548" w:rsidRDefault="00010ECE" w:rsidP="00010E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57B" w:rsidRPr="00CF1548" w:rsidRDefault="00CF1548" w:rsidP="00797003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CF1FDE" w:rsidRPr="00CF154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24757B" w:rsidRPr="00CF1548">
              <w:rPr>
                <w:rFonts w:ascii="Times New Roman" w:hAnsi="Times New Roman" w:cs="Times New Roman"/>
                <w:b/>
                <w:sz w:val="24"/>
                <w:szCs w:val="24"/>
              </w:rPr>
              <w:t>О.Е. Бочаров</w:t>
            </w:r>
          </w:p>
        </w:tc>
      </w:tr>
    </w:tbl>
    <w:p w:rsidR="00EF14C1" w:rsidRDefault="00EF14C1" w:rsidP="0031795A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1D1D1D"/>
        </w:rPr>
      </w:pPr>
    </w:p>
    <w:p w:rsidR="001766F8" w:rsidRDefault="001766F8">
      <w:pPr>
        <w:spacing w:after="200" w:line="276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47F4C" w:rsidRDefault="00F47F4C" w:rsidP="00F47F4C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>Российский профсоюз работников радиоэлектронной промышленности (</w:t>
      </w:r>
      <w:proofErr w:type="spellStart"/>
      <w:r>
        <w:rPr>
          <w:color w:val="1D1D1D"/>
          <w:sz w:val="28"/>
          <w:szCs w:val="28"/>
        </w:rPr>
        <w:t>Профрадиоэлектрон</w:t>
      </w:r>
      <w:proofErr w:type="spellEnd"/>
      <w:r>
        <w:rPr>
          <w:color w:val="1D1D1D"/>
          <w:sz w:val="28"/>
          <w:szCs w:val="28"/>
        </w:rPr>
        <w:t xml:space="preserve">), Общероссийское отраслевое объединение работодателей «Союз машиностроителей России» (далее – </w:t>
      </w:r>
      <w:proofErr w:type="spellStart"/>
      <w:r>
        <w:rPr>
          <w:color w:val="1D1D1D"/>
          <w:sz w:val="28"/>
          <w:szCs w:val="28"/>
        </w:rPr>
        <w:t>Союзмаш</w:t>
      </w:r>
      <w:proofErr w:type="spellEnd"/>
      <w:r>
        <w:rPr>
          <w:color w:val="1D1D1D"/>
          <w:sz w:val="28"/>
          <w:szCs w:val="28"/>
        </w:rPr>
        <w:t xml:space="preserve"> России) и Министерство промышленности и торговли Российской Федерации (далее – </w:t>
      </w:r>
      <w:proofErr w:type="spellStart"/>
      <w:r>
        <w:rPr>
          <w:color w:val="1D1D1D"/>
          <w:sz w:val="28"/>
          <w:szCs w:val="28"/>
        </w:rPr>
        <w:t>Минпромторг</w:t>
      </w:r>
      <w:proofErr w:type="spellEnd"/>
      <w:r>
        <w:rPr>
          <w:color w:val="1D1D1D"/>
          <w:sz w:val="28"/>
          <w:szCs w:val="28"/>
        </w:rPr>
        <w:t xml:space="preserve"> России), </w:t>
      </w:r>
      <w:r>
        <w:rPr>
          <w:color w:val="000000"/>
          <w:sz w:val="28"/>
          <w:szCs w:val="28"/>
        </w:rPr>
        <w:t>руководствуясь положениями ст. 48 и 49 Трудового кодекса Российской Федерации, по взаимному согласию заключили настоящее Соглашение о следующем:</w:t>
      </w:r>
    </w:p>
    <w:p w:rsidR="00F47F4C" w:rsidRDefault="00F47F4C" w:rsidP="00F47F4C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Продлить срок действия Отраслевого соглашения по радиоэлектронной промышленности Российской Федерации на 2018-2020 годы (далее – Отраслевое соглашение) </w:t>
      </w:r>
      <w:r>
        <w:rPr>
          <w:sz w:val="28"/>
          <w:szCs w:val="28"/>
        </w:rPr>
        <w:t>на три года с 1 января 2021 года по 31 декабря 2023 года.</w:t>
      </w:r>
    </w:p>
    <w:p w:rsidR="00F47F4C" w:rsidRDefault="00F47F4C" w:rsidP="00F47F4C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в Отраслевое соглашение следующие изменения:</w:t>
      </w:r>
    </w:p>
    <w:p w:rsidR="00F47F4C" w:rsidRDefault="00F47F4C" w:rsidP="00F47F4C">
      <w:pPr>
        <w:pStyle w:val="a7"/>
        <w:shd w:val="clear" w:color="auto" w:fill="FFFFFF"/>
        <w:spacing w:before="0" w:beforeAutospacing="0" w:after="150" w:afterAutospacing="0"/>
        <w:ind w:left="1276" w:hanging="55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В наименовании и в пункте 1.1. Отраслевого соглашения слова «на 2018 – 2020 годы» заменить словами «на 2021 – 2023 годы»;</w:t>
      </w:r>
    </w:p>
    <w:p w:rsidR="00F47F4C" w:rsidRDefault="00F47F4C" w:rsidP="00F47F4C">
      <w:pPr>
        <w:pStyle w:val="a7"/>
        <w:shd w:val="clear" w:color="auto" w:fill="FFFFFF"/>
        <w:spacing w:before="0" w:beforeAutospacing="0" w:after="150" w:afterAutospacing="0"/>
        <w:ind w:left="1276" w:hanging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В пункте 1.7. Отраслевого соглашения слова «с 1 января 2018 года» заменить словами «с 1 января 2021 года»;</w:t>
      </w:r>
    </w:p>
    <w:p w:rsidR="00F47F4C" w:rsidRDefault="00F47F4C" w:rsidP="00F47F4C">
      <w:pPr>
        <w:pStyle w:val="a7"/>
        <w:shd w:val="clear" w:color="auto" w:fill="FFFFFF"/>
        <w:spacing w:before="0" w:beforeAutospacing="0" w:after="150" w:afterAutospacing="0"/>
        <w:ind w:left="1276" w:hanging="55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ab/>
        <w:t>Из пункта 5.4.2. Отраслевого соглашения исключить слова «К третьему кварталу 2019 года предоставить сведения о среднемесячной заработной плате по отношению к уровню прожиточных минимумов трудоспособного населения в соответствующем субъекте Российской Федерации.».</w:t>
      </w:r>
    </w:p>
    <w:p w:rsidR="00F47F4C" w:rsidRDefault="00F47F4C" w:rsidP="00F47F4C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Отраслевое соглашение, определенные пунктами </w:t>
      </w:r>
      <w:proofErr w:type="gramStart"/>
      <w:r>
        <w:rPr>
          <w:color w:val="000000"/>
          <w:sz w:val="28"/>
          <w:szCs w:val="28"/>
        </w:rPr>
        <w:t>2.1.,</w:t>
      </w:r>
      <w:proofErr w:type="gramEnd"/>
      <w:r>
        <w:rPr>
          <w:color w:val="000000"/>
          <w:sz w:val="28"/>
          <w:szCs w:val="28"/>
        </w:rPr>
        <w:t xml:space="preserve"> 2.2., 2.3. настоящего Соглашения, вступают в силу с 1 января 2021 года.</w:t>
      </w:r>
    </w:p>
    <w:p w:rsidR="00F47F4C" w:rsidRDefault="00F47F4C" w:rsidP="00F47F4C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течение семи дней со дня подписания настоящего Соглашения представитель </w:t>
      </w:r>
      <w:proofErr w:type="spellStart"/>
      <w:r>
        <w:rPr>
          <w:color w:val="1D1D1D"/>
          <w:sz w:val="28"/>
          <w:szCs w:val="28"/>
        </w:rPr>
        <w:t>Союзмаш</w:t>
      </w:r>
      <w:proofErr w:type="spellEnd"/>
      <w:r>
        <w:rPr>
          <w:color w:val="1D1D1D"/>
          <w:sz w:val="28"/>
          <w:szCs w:val="28"/>
        </w:rPr>
        <w:t xml:space="preserve"> России </w:t>
      </w:r>
      <w:r>
        <w:rPr>
          <w:sz w:val="28"/>
          <w:szCs w:val="28"/>
        </w:rPr>
        <w:t>направляет его в Федеральную службу по труду и занятости на уведомительную регистрацию.</w:t>
      </w:r>
    </w:p>
    <w:p w:rsidR="00F47F4C" w:rsidRDefault="00F47F4C" w:rsidP="00F47F4C"/>
    <w:sectPr w:rsidR="00F47F4C" w:rsidSect="00CF1FDE">
      <w:pgSz w:w="11906" w:h="16838"/>
      <w:pgMar w:top="1134" w:right="99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3B41"/>
    <w:multiLevelType w:val="multilevel"/>
    <w:tmpl w:val="D3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57B"/>
    <w:rsid w:val="00010ECE"/>
    <w:rsid w:val="000E1FFB"/>
    <w:rsid w:val="001036FB"/>
    <w:rsid w:val="001766F8"/>
    <w:rsid w:val="001F78C9"/>
    <w:rsid w:val="0022382B"/>
    <w:rsid w:val="0024757B"/>
    <w:rsid w:val="0031795A"/>
    <w:rsid w:val="0037496D"/>
    <w:rsid w:val="00634772"/>
    <w:rsid w:val="006D38AE"/>
    <w:rsid w:val="00797003"/>
    <w:rsid w:val="007A0009"/>
    <w:rsid w:val="007D3C4B"/>
    <w:rsid w:val="007E7B85"/>
    <w:rsid w:val="008A7293"/>
    <w:rsid w:val="009465EC"/>
    <w:rsid w:val="00B9293A"/>
    <w:rsid w:val="00C3369B"/>
    <w:rsid w:val="00C55E4B"/>
    <w:rsid w:val="00CF1548"/>
    <w:rsid w:val="00CF1FDE"/>
    <w:rsid w:val="00D840EA"/>
    <w:rsid w:val="00EC1915"/>
    <w:rsid w:val="00EF14C1"/>
    <w:rsid w:val="00F47F4C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9551-5E46-4EDE-9F8D-F0BF537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369B"/>
    <w:rPr>
      <w:color w:val="0000FF"/>
      <w:u w:val="single"/>
    </w:rPr>
  </w:style>
  <w:style w:type="paragraph" w:customStyle="1" w:styleId="pboth">
    <w:name w:val="pboth"/>
    <w:basedOn w:val="a"/>
    <w:rsid w:val="00C3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3771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F93771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Ушакова Мария Васильевна</cp:lastModifiedBy>
  <cp:revision>3</cp:revision>
  <cp:lastPrinted>2020-09-07T10:09:00Z</cp:lastPrinted>
  <dcterms:created xsi:type="dcterms:W3CDTF">2021-01-26T13:37:00Z</dcterms:created>
  <dcterms:modified xsi:type="dcterms:W3CDTF">2021-02-10T10:11:00Z</dcterms:modified>
</cp:coreProperties>
</file>