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10" w:rsidRPr="00EB38BB" w:rsidRDefault="00171210" w:rsidP="006B448B">
      <w:pPr>
        <w:pStyle w:val="a3"/>
        <w:jc w:val="center"/>
        <w:rPr>
          <w:rFonts w:ascii="Times New Roman" w:hAnsi="Times New Roman" w:cs="Times New Roman"/>
          <w:b/>
        </w:rPr>
      </w:pPr>
      <w:r w:rsidRPr="00EB38BB">
        <w:rPr>
          <w:rFonts w:ascii="Times New Roman" w:hAnsi="Times New Roman" w:cs="Times New Roman"/>
          <w:b/>
        </w:rPr>
        <w:t xml:space="preserve">ПЛАН </w:t>
      </w:r>
    </w:p>
    <w:p w:rsidR="00171210" w:rsidRPr="00EB38BB" w:rsidRDefault="00171210" w:rsidP="006B448B">
      <w:pPr>
        <w:pStyle w:val="a3"/>
        <w:jc w:val="center"/>
        <w:rPr>
          <w:rFonts w:ascii="Times New Roman" w:hAnsi="Times New Roman" w:cs="Times New Roman"/>
          <w:b/>
        </w:rPr>
      </w:pPr>
      <w:r w:rsidRPr="00EB38BB">
        <w:rPr>
          <w:rFonts w:ascii="Times New Roman" w:hAnsi="Times New Roman" w:cs="Times New Roman"/>
          <w:b/>
        </w:rPr>
        <w:t>работы Комиссии РСПП по связи и информационно-коммуникационным технологиям</w:t>
      </w:r>
    </w:p>
    <w:p w:rsidR="00171210" w:rsidRDefault="00171210" w:rsidP="006B448B">
      <w:pPr>
        <w:pStyle w:val="a3"/>
        <w:jc w:val="center"/>
        <w:rPr>
          <w:rFonts w:ascii="Times New Roman" w:hAnsi="Times New Roman" w:cs="Times New Roman"/>
          <w:b/>
        </w:rPr>
      </w:pPr>
      <w:r w:rsidRPr="00EB38BB">
        <w:rPr>
          <w:rFonts w:ascii="Times New Roman" w:hAnsi="Times New Roman" w:cs="Times New Roman"/>
          <w:b/>
        </w:rPr>
        <w:t xml:space="preserve">на </w:t>
      </w:r>
      <w:r w:rsidR="00B0048D">
        <w:rPr>
          <w:rFonts w:ascii="Times New Roman" w:hAnsi="Times New Roman" w:cs="Times New Roman"/>
          <w:b/>
        </w:rPr>
        <w:t>2</w:t>
      </w:r>
      <w:r w:rsidRPr="00EB38BB">
        <w:rPr>
          <w:rFonts w:ascii="Times New Roman" w:hAnsi="Times New Roman" w:cs="Times New Roman"/>
          <w:b/>
        </w:rPr>
        <w:t xml:space="preserve"> полугодие 201</w:t>
      </w:r>
      <w:r w:rsidR="00B875EA">
        <w:rPr>
          <w:rFonts w:ascii="Times New Roman" w:hAnsi="Times New Roman" w:cs="Times New Roman"/>
          <w:b/>
        </w:rPr>
        <w:t>8</w:t>
      </w:r>
      <w:r w:rsidRPr="00EB38BB">
        <w:rPr>
          <w:rFonts w:ascii="Times New Roman" w:hAnsi="Times New Roman" w:cs="Times New Roman"/>
          <w:b/>
        </w:rPr>
        <w:t xml:space="preserve"> года</w:t>
      </w:r>
    </w:p>
    <w:p w:rsidR="00101F55" w:rsidRPr="00EB38BB" w:rsidRDefault="00101F55" w:rsidP="006B448B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3090"/>
        <w:gridCol w:w="1918"/>
        <w:gridCol w:w="1768"/>
        <w:gridCol w:w="3685"/>
        <w:gridCol w:w="181"/>
        <w:gridCol w:w="2901"/>
        <w:gridCol w:w="746"/>
        <w:gridCol w:w="708"/>
      </w:tblGrid>
      <w:tr w:rsidR="00101F55" w:rsidRPr="005B4CB0" w:rsidTr="00101F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55" w:rsidRPr="006E41F3" w:rsidRDefault="00101F55" w:rsidP="006B44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6E41F3" w:rsidRDefault="00101F55" w:rsidP="006B4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F55" w:rsidRPr="006E41F3" w:rsidRDefault="00101F55" w:rsidP="005B72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1F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6E41F3" w:rsidRDefault="00101F55" w:rsidP="006B4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F55" w:rsidRPr="006E41F3" w:rsidRDefault="00101F55" w:rsidP="006B4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1F3">
              <w:rPr>
                <w:rFonts w:ascii="Times New Roman" w:hAnsi="Times New Roman" w:cs="Times New Roman"/>
                <w:b/>
                <w:sz w:val="20"/>
                <w:szCs w:val="20"/>
              </w:rPr>
              <w:t>Вопросы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6E41F3" w:rsidRDefault="00101F55" w:rsidP="006B4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F55" w:rsidRPr="006E41F3" w:rsidRDefault="00101F55" w:rsidP="006B4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1F3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6E41F3" w:rsidRDefault="00101F55" w:rsidP="006B4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F55" w:rsidRPr="006E41F3" w:rsidRDefault="00101F55" w:rsidP="006B4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1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Результаты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6E41F3" w:rsidRDefault="00101F55" w:rsidP="006B44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1F55" w:rsidRPr="006E41F3" w:rsidRDefault="00101F55" w:rsidP="006B4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1F3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</w:tr>
      <w:tr w:rsidR="00101F55" w:rsidRPr="00CF7BF2" w:rsidTr="00101F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CF7BF2" w:rsidRDefault="00101F55" w:rsidP="008266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F7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FE46D9" w:rsidRDefault="00101F55" w:rsidP="008266C7">
            <w:pPr>
              <w:ind w:lef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6D9">
              <w:rPr>
                <w:rFonts w:ascii="Times New Roman" w:hAnsi="Times New Roman" w:cs="Times New Roman"/>
                <w:sz w:val="20"/>
                <w:szCs w:val="20"/>
              </w:rPr>
              <w:t>Заседание Комис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E46D9">
              <w:rPr>
                <w:rFonts w:ascii="Times New Roman" w:hAnsi="Times New Roman" w:cs="Times New Roman"/>
                <w:sz w:val="20"/>
                <w:szCs w:val="20"/>
              </w:rPr>
              <w:t xml:space="preserve">ии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CF7BF2" w:rsidRDefault="00101F55" w:rsidP="00040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организации   взаимодействия РСПП и Комиссии  с новым правительством РФ по вопросам регулирования отрасли с учетом интересов бизнеса и государства.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CF7BF2" w:rsidRDefault="00101F55" w:rsidP="000404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регулировании отрасли правительством  существуют системные проблемы, приводящие к возникновению барьеров для развития бизнеса, необоснованных затрат бизнеса.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Default="00101F55" w:rsidP="008266C7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предложения по решению системных проблем.</w:t>
            </w:r>
            <w:r>
              <w:t xml:space="preserve"> </w:t>
            </w:r>
          </w:p>
          <w:p w:rsidR="00101F55" w:rsidRPr="00CF7BF2" w:rsidRDefault="00101F55" w:rsidP="0082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46E">
              <w:rPr>
                <w:rFonts w:ascii="Times New Roman" w:hAnsi="Times New Roman" w:cs="Times New Roman"/>
                <w:sz w:val="20"/>
                <w:szCs w:val="20"/>
              </w:rPr>
              <w:t>Предложения направить в соответствующие органы государственной власти.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CF7BF2" w:rsidRDefault="00101F55" w:rsidP="008266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</w:tc>
      </w:tr>
      <w:tr w:rsidR="00101F55" w:rsidRPr="00CF7BF2" w:rsidTr="00101F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55" w:rsidRPr="00CF7BF2" w:rsidRDefault="00101F55" w:rsidP="006B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9833DB" w:rsidRDefault="00101F55" w:rsidP="00B0048D">
            <w:pPr>
              <w:ind w:left="3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F7BF2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Экспертной группы по вопросам информационной безопасности с участием представителей Комитетов и Комиссий РСПП, ФСТЭК, Минкомсвязи России </w:t>
            </w:r>
          </w:p>
          <w:p w:rsidR="00101F55" w:rsidRPr="009833DB" w:rsidRDefault="00101F55" w:rsidP="009833DB">
            <w:pPr>
              <w:ind w:left="3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55" w:rsidRPr="00CF7BF2" w:rsidRDefault="00101F55" w:rsidP="0015246B">
            <w:pPr>
              <w:ind w:lef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7BF2">
              <w:rPr>
                <w:rFonts w:ascii="Times New Roman" w:hAnsi="Times New Roman" w:cs="Times New Roman"/>
                <w:sz w:val="20"/>
                <w:szCs w:val="20"/>
              </w:rPr>
              <w:t>О  реализации Федерального закона от 26.07.2017 №187-ФЗ «О безопасности критической информационной инфраструктуры Российской Федерации»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CF7BF2" w:rsidRDefault="00101F55" w:rsidP="00B00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CF7BF2">
              <w:rPr>
                <w:rFonts w:ascii="Times New Roman" w:hAnsi="Times New Roman" w:cs="Times New Roman"/>
                <w:sz w:val="20"/>
                <w:szCs w:val="20"/>
              </w:rPr>
              <w:t>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ация </w:t>
            </w:r>
            <w:r w:rsidRPr="00CF7BF2">
              <w:rPr>
                <w:rFonts w:ascii="Times New Roman" w:hAnsi="Times New Roman" w:cs="Times New Roman"/>
                <w:sz w:val="20"/>
                <w:szCs w:val="20"/>
              </w:rPr>
              <w:t xml:space="preserve"> ФЗ-187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r w:rsidRPr="00CF7BF2">
              <w:rPr>
                <w:rFonts w:ascii="Times New Roman" w:hAnsi="Times New Roman" w:cs="Times New Roman"/>
                <w:sz w:val="20"/>
                <w:szCs w:val="20"/>
              </w:rPr>
              <w:t>бизнеса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различных отраслей экономики возникают проблемы, вопросы, требующие решения, разъяснения</w:t>
            </w:r>
            <w:r w:rsidRPr="00CF7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органами госвласти</w:t>
            </w:r>
            <w:r w:rsidRPr="00CF7B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55" w:rsidRDefault="00101F55" w:rsidP="001E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7BF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обобщенные проблемы членов РСПП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 ФЗ-187  и </w:t>
            </w:r>
            <w:r w:rsidRPr="00CF7BF2">
              <w:rPr>
                <w:rFonts w:ascii="Times New Roman" w:hAnsi="Times New Roman" w:cs="Times New Roman"/>
                <w:sz w:val="20"/>
                <w:szCs w:val="20"/>
              </w:rPr>
              <w:t xml:space="preserve">консолидированные предложения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их решению.  </w:t>
            </w:r>
          </w:p>
          <w:p w:rsidR="00101F55" w:rsidRPr="00CF7BF2" w:rsidRDefault="00101F55" w:rsidP="001E1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 направить </w:t>
            </w:r>
            <w:r w:rsidRPr="00CF7BF2">
              <w:rPr>
                <w:rFonts w:ascii="Times New Roman" w:hAnsi="Times New Roman" w:cs="Times New Roman"/>
                <w:sz w:val="20"/>
                <w:szCs w:val="20"/>
              </w:rPr>
              <w:t>в соответствующие органы государственной власти.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CF7BF2" w:rsidRDefault="00101F55" w:rsidP="006B4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F55" w:rsidRPr="00CF7BF2" w:rsidRDefault="00101F55" w:rsidP="006B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  <w:p w:rsidR="00101F55" w:rsidRPr="00CF7BF2" w:rsidRDefault="00101F55" w:rsidP="006B44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F55" w:rsidRPr="00CF7BF2" w:rsidTr="00101F55">
        <w:trPr>
          <w:trHeight w:val="200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55" w:rsidRPr="00CF7BF2" w:rsidRDefault="00101F55" w:rsidP="006B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Default="00101F55" w:rsidP="00E84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Комиссии </w:t>
            </w:r>
          </w:p>
          <w:p w:rsidR="00101F55" w:rsidRPr="00813C6B" w:rsidRDefault="00101F55" w:rsidP="00E849D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6E41F3" w:rsidRDefault="00101F55" w:rsidP="00E84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увеличении </w:t>
            </w:r>
            <w:proofErr w:type="gramStart"/>
            <w:r w:rsidRPr="00B875EA">
              <w:rPr>
                <w:rFonts w:ascii="Times New Roman" w:hAnsi="Times New Roman" w:cs="Times New Roman"/>
                <w:sz w:val="20"/>
                <w:szCs w:val="20"/>
              </w:rPr>
              <w:t xml:space="preserve">срока действия заключений экспертизы электромагнитной совместимости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радиоэлектронных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 (далее-</w:t>
            </w:r>
            <w:r w:rsidRPr="00B875EA">
              <w:rPr>
                <w:rFonts w:ascii="Times New Roman" w:hAnsi="Times New Roman" w:cs="Times New Roman"/>
                <w:sz w:val="20"/>
                <w:szCs w:val="20"/>
              </w:rPr>
              <w:t>РЭС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87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B24548" w:rsidRDefault="00101F55" w:rsidP="00E84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875EA">
              <w:rPr>
                <w:rFonts w:ascii="Times New Roman" w:hAnsi="Times New Roman" w:cs="Times New Roman"/>
                <w:sz w:val="20"/>
                <w:szCs w:val="20"/>
              </w:rPr>
              <w:t>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75EA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 заключений экспертизы электромагнитной совместимости РЭС, предусмотренн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B875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875EA">
              <w:rPr>
                <w:rFonts w:ascii="Times New Roman" w:hAnsi="Times New Roman" w:cs="Times New Roman"/>
                <w:sz w:val="20"/>
                <w:szCs w:val="20"/>
              </w:rPr>
              <w:t>Порядком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875EA">
              <w:rPr>
                <w:rFonts w:ascii="Times New Roman" w:hAnsi="Times New Roman" w:cs="Times New Roman"/>
                <w:sz w:val="20"/>
                <w:szCs w:val="20"/>
              </w:rPr>
              <w:t>, утвержденного решением ГКРЧ от 7 ноября 2016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затрудняют реализацию долгосрочных масштабных проектов строительства сетей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связи. </w:t>
            </w:r>
          </w:p>
          <w:p w:rsidR="00101F55" w:rsidRPr="006E41F3" w:rsidRDefault="00101F55" w:rsidP="00E84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Default="00101F55" w:rsidP="00E84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EA">
              <w:rPr>
                <w:rFonts w:ascii="Times New Roman" w:hAnsi="Times New Roman" w:cs="Times New Roman"/>
                <w:sz w:val="20"/>
                <w:szCs w:val="20"/>
              </w:rPr>
              <w:t>Подготовить предложения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увеличению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срока действия </w:t>
            </w:r>
            <w:r w:rsidRPr="00B875EA">
              <w:rPr>
                <w:rFonts w:ascii="Times New Roman" w:hAnsi="Times New Roman" w:cs="Times New Roman"/>
                <w:sz w:val="20"/>
                <w:szCs w:val="20"/>
              </w:rPr>
              <w:t>заключений экспертизы электромагнитной совместимости</w:t>
            </w:r>
            <w:proofErr w:type="gramEnd"/>
            <w:r w:rsidRPr="00B875EA">
              <w:rPr>
                <w:rFonts w:ascii="Times New Roman" w:hAnsi="Times New Roman" w:cs="Times New Roman"/>
                <w:sz w:val="20"/>
                <w:szCs w:val="20"/>
              </w:rPr>
              <w:t xml:space="preserve"> РЭС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1F55" w:rsidRDefault="00101F55" w:rsidP="00E84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548">
              <w:rPr>
                <w:rFonts w:ascii="Times New Roman" w:hAnsi="Times New Roman" w:cs="Times New Roman"/>
                <w:sz w:val="20"/>
                <w:szCs w:val="20"/>
              </w:rPr>
              <w:t>Для РЭС сетей радиосвязи планируемых к использованию в рамках проектов, предусматривающих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4548">
              <w:rPr>
                <w:rFonts w:ascii="Times New Roman" w:hAnsi="Times New Roman" w:cs="Times New Roman"/>
                <w:sz w:val="20"/>
                <w:szCs w:val="20"/>
              </w:rPr>
              <w:t>масштабное инфраструктурное строительство, большие сроки реализации, предлагается выдавать Заключения экспертизы электромагнитной совместимости РЭС со сроком действия не более 3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24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24548">
              <w:rPr>
                <w:rFonts w:ascii="Times New Roman" w:hAnsi="Times New Roman" w:cs="Times New Roman"/>
                <w:sz w:val="20"/>
                <w:szCs w:val="20"/>
              </w:rPr>
              <w:t>ри использовании таких РЭС в районах Крайнего Севера и в местностях, приравненных к районам Крайнего Севера, - со сроком действия не более 4 лет.</w:t>
            </w:r>
          </w:p>
          <w:p w:rsidR="00101F55" w:rsidRPr="006E41F3" w:rsidRDefault="00101F55" w:rsidP="00E849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75EA">
              <w:rPr>
                <w:rFonts w:ascii="Times New Roman" w:hAnsi="Times New Roman" w:cs="Times New Roman"/>
                <w:sz w:val="20"/>
                <w:szCs w:val="20"/>
              </w:rPr>
              <w:t>Предложения   направить  в соответствующие органы государственной власти.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6E41F3" w:rsidRDefault="00101F55" w:rsidP="00E849D6">
            <w:pPr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кв.</w:t>
            </w:r>
          </w:p>
        </w:tc>
      </w:tr>
      <w:tr w:rsidR="00101F55" w:rsidRPr="00DF2ED9" w:rsidTr="00101F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Default="00101F55" w:rsidP="006B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Default="00101F55" w:rsidP="00C051D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2C7">
              <w:rPr>
                <w:rFonts w:ascii="Times New Roman" w:hAnsi="Times New Roman" w:cs="Times New Roman"/>
                <w:sz w:val="20"/>
                <w:szCs w:val="20"/>
              </w:rPr>
              <w:t>Заседание Комиссии</w:t>
            </w:r>
          </w:p>
          <w:p w:rsidR="00101F55" w:rsidRPr="00CF7BF2" w:rsidRDefault="00101F55" w:rsidP="00C051D7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CF7BF2" w:rsidRDefault="00101F55" w:rsidP="00E6535E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состоянии, тенденциях развития  телекоммуникационной отрасли и стратегии совершенствования нормативной правовой базы для обеспечения её устойчивого роста.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CF7BF2" w:rsidRDefault="00101F55" w:rsidP="00A5436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Нередко принимаемые в последнее время нормативные правовые акты, влияющие на  телекоммуникационную отрасль, имеют несистемный характер, не учитывают тенденции рынка,  не способствуют созданию условий для развития отрасли.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Default="00101F55" w:rsidP="00A5436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предложения по стратегии </w:t>
            </w:r>
            <w:r w:rsidRPr="00A5436A">
              <w:rPr>
                <w:rFonts w:ascii="Times New Roman" w:hAnsi="Times New Roman" w:cs="Times New Roman"/>
                <w:sz w:val="20"/>
                <w:szCs w:val="20"/>
              </w:rPr>
              <w:t>совершенствования нормативной правовой базы для обеспечения устойчивого развития телекоммуникационной отрасли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01F55" w:rsidRPr="00CF7BF2" w:rsidRDefault="00101F55" w:rsidP="00A5436A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36A">
              <w:rPr>
                <w:rFonts w:ascii="Times New Roman" w:hAnsi="Times New Roman" w:cs="Times New Roman"/>
                <w:sz w:val="20"/>
                <w:szCs w:val="20"/>
              </w:rPr>
              <w:t>Предложения   направить  в соответствующие органы государственной власти.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CF7BF2" w:rsidRDefault="00101F55" w:rsidP="008B6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кв.</w:t>
            </w:r>
            <w:bookmarkStart w:id="0" w:name="_GoBack"/>
            <w:bookmarkEnd w:id="0"/>
          </w:p>
        </w:tc>
      </w:tr>
      <w:tr w:rsidR="00101F55" w:rsidTr="00101F55">
        <w:trPr>
          <w:gridAfter w:val="2"/>
          <w:wAfter w:w="1454" w:type="dxa"/>
        </w:trPr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55" w:rsidRDefault="00101F55">
            <w:pPr>
              <w:jc w:val="both"/>
              <w:rPr>
                <w:rStyle w:val="ab"/>
                <w:i w:val="0"/>
                <w:iCs w:val="0"/>
                <w:highlight w:val="yellow"/>
              </w:rPr>
            </w:pPr>
          </w:p>
        </w:tc>
        <w:tc>
          <w:tcPr>
            <w:tcW w:w="5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55" w:rsidRDefault="00101F55">
            <w:pPr>
              <w:pStyle w:val="Default"/>
              <w:jc w:val="both"/>
              <w:rPr>
                <w:color w:val="auto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F55" w:rsidRDefault="00101F55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1F55" w:rsidRPr="005B4CB0" w:rsidTr="00101F5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Default="00101F55" w:rsidP="006B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FC124C" w:rsidRDefault="00101F55">
            <w:pPr>
              <w:pStyle w:val="a5"/>
              <w:autoSpaceDE w:val="0"/>
              <w:autoSpaceDN w:val="0"/>
              <w:adjustRightInd w:val="0"/>
              <w:ind w:left="-108"/>
              <w:jc w:val="both"/>
              <w:rPr>
                <w:sz w:val="20"/>
                <w:szCs w:val="20"/>
                <w:lang w:eastAsia="en-US"/>
              </w:rPr>
            </w:pPr>
            <w:r w:rsidRPr="00FC124C">
              <w:rPr>
                <w:sz w:val="20"/>
                <w:szCs w:val="20"/>
                <w:lang w:eastAsia="en-US"/>
              </w:rPr>
              <w:t>Текущая работа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FC124C" w:rsidRDefault="00101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1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законодательства, экспертиза действующих НПА и оценка регулирующего воздействия проектов НПА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подготовка материалов для президента РСПП</w:t>
            </w:r>
            <w:r w:rsidRPr="00FC12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FC124C" w:rsidRDefault="00101F55">
            <w:pPr>
              <w:pStyle w:val="Defaul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Pr="00FC124C" w:rsidRDefault="00101F55" w:rsidP="00C25A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Pr="00FC124C">
              <w:rPr>
                <w:rFonts w:ascii="Times New Roman" w:hAnsi="Times New Roman" w:cs="Times New Roman"/>
                <w:sz w:val="20"/>
                <w:szCs w:val="20"/>
              </w:rPr>
              <w:t xml:space="preserve"> консолидированной позиции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предложений </w:t>
            </w:r>
            <w:r w:rsidRPr="00FC1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Комиссии </w:t>
            </w:r>
            <w:r w:rsidRPr="00FC124C">
              <w:rPr>
                <w:rFonts w:ascii="Times New Roman" w:hAnsi="Times New Roman" w:cs="Times New Roman"/>
                <w:sz w:val="20"/>
                <w:szCs w:val="20"/>
              </w:rPr>
              <w:t xml:space="preserve">и направление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РСПП, органы</w:t>
            </w:r>
            <w:r>
              <w:t xml:space="preserve"> </w:t>
            </w:r>
            <w:r w:rsidRPr="00C25A86">
              <w:rPr>
                <w:rFonts w:ascii="Times New Roman" w:hAnsi="Times New Roman" w:cs="Times New Roman"/>
                <w:sz w:val="20"/>
                <w:szCs w:val="20"/>
              </w:rPr>
              <w:t>государственной власти</w:t>
            </w:r>
            <w:r w:rsidRPr="00FC12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F55" w:rsidRDefault="00101F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124C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01F55" w:rsidRPr="00FC124C" w:rsidRDefault="00101F5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планам РСПП</w:t>
            </w:r>
          </w:p>
        </w:tc>
      </w:tr>
    </w:tbl>
    <w:p w:rsidR="0004046E" w:rsidRDefault="0004046E" w:rsidP="006B448B">
      <w:pPr>
        <w:spacing w:after="0" w:line="240" w:lineRule="auto"/>
        <w:rPr>
          <w:rFonts w:ascii="Times New Roman" w:hAnsi="Times New Roman" w:cs="Times New Roman"/>
        </w:rPr>
      </w:pPr>
    </w:p>
    <w:p w:rsidR="0004046E" w:rsidRDefault="0004046E" w:rsidP="006B44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\</w:t>
      </w:r>
    </w:p>
    <w:p w:rsidR="0004046E" w:rsidRDefault="0004046E" w:rsidP="006B448B">
      <w:pPr>
        <w:spacing w:after="0" w:line="240" w:lineRule="auto"/>
        <w:rPr>
          <w:rFonts w:ascii="Times New Roman" w:hAnsi="Times New Roman" w:cs="Times New Roman"/>
        </w:rPr>
      </w:pPr>
    </w:p>
    <w:sectPr w:rsidR="0004046E" w:rsidSect="00171210">
      <w:headerReference w:type="default" r:id="rId9"/>
      <w:pgSz w:w="16838" w:h="11906" w:orient="landscape"/>
      <w:pgMar w:top="284" w:right="1134" w:bottom="426" w:left="1134" w:header="27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33" w:rsidRDefault="00C27C33" w:rsidP="00171210">
      <w:pPr>
        <w:spacing w:after="0" w:line="240" w:lineRule="auto"/>
      </w:pPr>
      <w:r>
        <w:separator/>
      </w:r>
    </w:p>
  </w:endnote>
  <w:endnote w:type="continuationSeparator" w:id="0">
    <w:p w:rsidR="00C27C33" w:rsidRDefault="00C27C33" w:rsidP="0017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33" w:rsidRDefault="00C27C33" w:rsidP="00171210">
      <w:pPr>
        <w:spacing w:after="0" w:line="240" w:lineRule="auto"/>
      </w:pPr>
      <w:r>
        <w:separator/>
      </w:r>
    </w:p>
  </w:footnote>
  <w:footnote w:type="continuationSeparator" w:id="0">
    <w:p w:rsidR="00C27C33" w:rsidRDefault="00C27C33" w:rsidP="0017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92868"/>
      <w:docPartObj>
        <w:docPartGallery w:val="Page Numbers (Top of Page)"/>
        <w:docPartUnique/>
      </w:docPartObj>
    </w:sdtPr>
    <w:sdtEndPr/>
    <w:sdtContent>
      <w:p w:rsidR="00171210" w:rsidRDefault="0017121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F55">
          <w:rPr>
            <w:noProof/>
          </w:rPr>
          <w:t>2</w:t>
        </w:r>
        <w:r>
          <w:fldChar w:fldCharType="end"/>
        </w:r>
      </w:p>
    </w:sdtContent>
  </w:sdt>
  <w:p w:rsidR="00171210" w:rsidRDefault="001712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C9A"/>
    <w:multiLevelType w:val="hybridMultilevel"/>
    <w:tmpl w:val="CED42D8A"/>
    <w:lvl w:ilvl="0" w:tplc="628860B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23662E"/>
    <w:multiLevelType w:val="hybridMultilevel"/>
    <w:tmpl w:val="C792A83C"/>
    <w:lvl w:ilvl="0" w:tplc="9CC47346">
      <w:start w:val="3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148731CA"/>
    <w:multiLevelType w:val="hybridMultilevel"/>
    <w:tmpl w:val="F0F470B2"/>
    <w:lvl w:ilvl="0" w:tplc="D27C6F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03782"/>
    <w:multiLevelType w:val="hybridMultilevel"/>
    <w:tmpl w:val="62780DB8"/>
    <w:lvl w:ilvl="0" w:tplc="B2A61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A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9CB1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7A4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CD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6C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EC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2A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7A8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951696"/>
    <w:multiLevelType w:val="hybridMultilevel"/>
    <w:tmpl w:val="6F52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429A0"/>
    <w:multiLevelType w:val="hybridMultilevel"/>
    <w:tmpl w:val="49942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05EEB"/>
    <w:multiLevelType w:val="hybridMultilevel"/>
    <w:tmpl w:val="2966BA6C"/>
    <w:lvl w:ilvl="0" w:tplc="2FA63FA6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F14A2"/>
    <w:multiLevelType w:val="hybridMultilevel"/>
    <w:tmpl w:val="54DC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47227"/>
    <w:multiLevelType w:val="hybridMultilevel"/>
    <w:tmpl w:val="DE3C53AE"/>
    <w:lvl w:ilvl="0" w:tplc="8426116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F6AA4"/>
    <w:multiLevelType w:val="hybridMultilevel"/>
    <w:tmpl w:val="521A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2560A"/>
    <w:multiLevelType w:val="hybridMultilevel"/>
    <w:tmpl w:val="83140A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3F41D3"/>
    <w:multiLevelType w:val="hybridMultilevel"/>
    <w:tmpl w:val="95F2C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D7E26"/>
    <w:multiLevelType w:val="hybridMultilevel"/>
    <w:tmpl w:val="E78C6C8E"/>
    <w:lvl w:ilvl="0" w:tplc="EAB82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30083A"/>
    <w:multiLevelType w:val="hybridMultilevel"/>
    <w:tmpl w:val="54DC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0"/>
  </w:num>
  <w:num w:numId="6">
    <w:abstractNumId w:val="7"/>
  </w:num>
  <w:num w:numId="7">
    <w:abstractNumId w:val="12"/>
  </w:num>
  <w:num w:numId="8">
    <w:abstractNumId w:val="2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10"/>
    <w:rsid w:val="00010FF7"/>
    <w:rsid w:val="0004046E"/>
    <w:rsid w:val="00051B11"/>
    <w:rsid w:val="00080C39"/>
    <w:rsid w:val="000924AC"/>
    <w:rsid w:val="00095B69"/>
    <w:rsid w:val="000C021B"/>
    <w:rsid w:val="000E0A5C"/>
    <w:rsid w:val="00101F55"/>
    <w:rsid w:val="00104AD3"/>
    <w:rsid w:val="00143FB4"/>
    <w:rsid w:val="00144F25"/>
    <w:rsid w:val="00145BE0"/>
    <w:rsid w:val="0015246B"/>
    <w:rsid w:val="00171210"/>
    <w:rsid w:val="001717A9"/>
    <w:rsid w:val="00171DB3"/>
    <w:rsid w:val="00182EEE"/>
    <w:rsid w:val="0018521D"/>
    <w:rsid w:val="001A6646"/>
    <w:rsid w:val="001B28D8"/>
    <w:rsid w:val="001B682E"/>
    <w:rsid w:val="001B68C8"/>
    <w:rsid w:val="001C2D38"/>
    <w:rsid w:val="001D779C"/>
    <w:rsid w:val="001E1343"/>
    <w:rsid w:val="001E635D"/>
    <w:rsid w:val="002232D4"/>
    <w:rsid w:val="00224DAE"/>
    <w:rsid w:val="00242C4A"/>
    <w:rsid w:val="00261C34"/>
    <w:rsid w:val="00263B32"/>
    <w:rsid w:val="00270CA9"/>
    <w:rsid w:val="00295935"/>
    <w:rsid w:val="003021F3"/>
    <w:rsid w:val="00323B0F"/>
    <w:rsid w:val="00324ECB"/>
    <w:rsid w:val="003443A5"/>
    <w:rsid w:val="003507BF"/>
    <w:rsid w:val="00380FD6"/>
    <w:rsid w:val="00386CEA"/>
    <w:rsid w:val="003A3CD6"/>
    <w:rsid w:val="003B3A7B"/>
    <w:rsid w:val="003D31FC"/>
    <w:rsid w:val="003D75F1"/>
    <w:rsid w:val="003E26B3"/>
    <w:rsid w:val="003E40A8"/>
    <w:rsid w:val="0041039D"/>
    <w:rsid w:val="00414D86"/>
    <w:rsid w:val="00456023"/>
    <w:rsid w:val="00463071"/>
    <w:rsid w:val="004838C8"/>
    <w:rsid w:val="004851D0"/>
    <w:rsid w:val="004A447A"/>
    <w:rsid w:val="004A7BFE"/>
    <w:rsid w:val="004B7432"/>
    <w:rsid w:val="004C2D42"/>
    <w:rsid w:val="004E5A88"/>
    <w:rsid w:val="004F1CBD"/>
    <w:rsid w:val="004F4292"/>
    <w:rsid w:val="004F7F40"/>
    <w:rsid w:val="00500EDC"/>
    <w:rsid w:val="0050628D"/>
    <w:rsid w:val="00523D49"/>
    <w:rsid w:val="005400AC"/>
    <w:rsid w:val="0054505E"/>
    <w:rsid w:val="005454A6"/>
    <w:rsid w:val="005B4CB0"/>
    <w:rsid w:val="005B719E"/>
    <w:rsid w:val="005B7231"/>
    <w:rsid w:val="005C4788"/>
    <w:rsid w:val="005E3DA3"/>
    <w:rsid w:val="005E5DCB"/>
    <w:rsid w:val="00601403"/>
    <w:rsid w:val="00602006"/>
    <w:rsid w:val="006165E0"/>
    <w:rsid w:val="00620901"/>
    <w:rsid w:val="00634A5F"/>
    <w:rsid w:val="00656371"/>
    <w:rsid w:val="006912F6"/>
    <w:rsid w:val="006A1A6F"/>
    <w:rsid w:val="006A4A7D"/>
    <w:rsid w:val="006B448B"/>
    <w:rsid w:val="006E41F3"/>
    <w:rsid w:val="00716FBC"/>
    <w:rsid w:val="00745F62"/>
    <w:rsid w:val="00751D1D"/>
    <w:rsid w:val="00752D7C"/>
    <w:rsid w:val="007B5089"/>
    <w:rsid w:val="007D054F"/>
    <w:rsid w:val="008000C1"/>
    <w:rsid w:val="0080733D"/>
    <w:rsid w:val="00813C6B"/>
    <w:rsid w:val="00820CCA"/>
    <w:rsid w:val="00840C66"/>
    <w:rsid w:val="00860740"/>
    <w:rsid w:val="008915E7"/>
    <w:rsid w:val="008B3937"/>
    <w:rsid w:val="008B6E38"/>
    <w:rsid w:val="008E0057"/>
    <w:rsid w:val="008E463B"/>
    <w:rsid w:val="008E7E2C"/>
    <w:rsid w:val="00900724"/>
    <w:rsid w:val="009169DA"/>
    <w:rsid w:val="00917855"/>
    <w:rsid w:val="0093751D"/>
    <w:rsid w:val="0094369A"/>
    <w:rsid w:val="00952551"/>
    <w:rsid w:val="00981B4A"/>
    <w:rsid w:val="009833DB"/>
    <w:rsid w:val="009857FF"/>
    <w:rsid w:val="009860BF"/>
    <w:rsid w:val="009A366A"/>
    <w:rsid w:val="009B0929"/>
    <w:rsid w:val="009B1898"/>
    <w:rsid w:val="009B20CC"/>
    <w:rsid w:val="009E72AF"/>
    <w:rsid w:val="009F09AD"/>
    <w:rsid w:val="009F5A98"/>
    <w:rsid w:val="00A15272"/>
    <w:rsid w:val="00A21B4A"/>
    <w:rsid w:val="00A45E8C"/>
    <w:rsid w:val="00A5436A"/>
    <w:rsid w:val="00A8091B"/>
    <w:rsid w:val="00A80D3C"/>
    <w:rsid w:val="00A82673"/>
    <w:rsid w:val="00A82977"/>
    <w:rsid w:val="00A86A1E"/>
    <w:rsid w:val="00AC70FA"/>
    <w:rsid w:val="00AD3BB0"/>
    <w:rsid w:val="00AD4F05"/>
    <w:rsid w:val="00AF295D"/>
    <w:rsid w:val="00B0048D"/>
    <w:rsid w:val="00B24548"/>
    <w:rsid w:val="00B6316A"/>
    <w:rsid w:val="00B73888"/>
    <w:rsid w:val="00B805A4"/>
    <w:rsid w:val="00B8159C"/>
    <w:rsid w:val="00B875EA"/>
    <w:rsid w:val="00B96506"/>
    <w:rsid w:val="00BB22C7"/>
    <w:rsid w:val="00BE24D8"/>
    <w:rsid w:val="00BF0B72"/>
    <w:rsid w:val="00C25A86"/>
    <w:rsid w:val="00C27C33"/>
    <w:rsid w:val="00C27C8A"/>
    <w:rsid w:val="00C342D6"/>
    <w:rsid w:val="00C371DF"/>
    <w:rsid w:val="00C4690D"/>
    <w:rsid w:val="00C46DFC"/>
    <w:rsid w:val="00C52C94"/>
    <w:rsid w:val="00C55633"/>
    <w:rsid w:val="00C75A2D"/>
    <w:rsid w:val="00C801E9"/>
    <w:rsid w:val="00C96B3F"/>
    <w:rsid w:val="00CA4289"/>
    <w:rsid w:val="00CA7814"/>
    <w:rsid w:val="00CF7BF2"/>
    <w:rsid w:val="00D06AE0"/>
    <w:rsid w:val="00D077CC"/>
    <w:rsid w:val="00D168F4"/>
    <w:rsid w:val="00D2060F"/>
    <w:rsid w:val="00D51533"/>
    <w:rsid w:val="00D65AEF"/>
    <w:rsid w:val="00D82D13"/>
    <w:rsid w:val="00DD6B76"/>
    <w:rsid w:val="00DE2664"/>
    <w:rsid w:val="00DF2ED9"/>
    <w:rsid w:val="00E00AB9"/>
    <w:rsid w:val="00E15965"/>
    <w:rsid w:val="00E267E4"/>
    <w:rsid w:val="00E34123"/>
    <w:rsid w:val="00E5648A"/>
    <w:rsid w:val="00E6535E"/>
    <w:rsid w:val="00E84D1A"/>
    <w:rsid w:val="00E93D93"/>
    <w:rsid w:val="00EA11EB"/>
    <w:rsid w:val="00EB38BB"/>
    <w:rsid w:val="00EC7078"/>
    <w:rsid w:val="00EE4890"/>
    <w:rsid w:val="00F51F86"/>
    <w:rsid w:val="00F600F6"/>
    <w:rsid w:val="00F7487D"/>
    <w:rsid w:val="00F76B37"/>
    <w:rsid w:val="00F81764"/>
    <w:rsid w:val="00F842FF"/>
    <w:rsid w:val="00FC124C"/>
    <w:rsid w:val="00FE134A"/>
    <w:rsid w:val="00FE46D9"/>
    <w:rsid w:val="00FE74FE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210"/>
  </w:style>
  <w:style w:type="paragraph" w:styleId="a5">
    <w:name w:val="List Paragraph"/>
    <w:basedOn w:val="a"/>
    <w:uiPriority w:val="34"/>
    <w:qFormat/>
    <w:rsid w:val="00171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12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210"/>
  </w:style>
  <w:style w:type="table" w:styleId="a6">
    <w:name w:val="Table Grid"/>
    <w:basedOn w:val="a1"/>
    <w:uiPriority w:val="59"/>
    <w:rsid w:val="0017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7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210"/>
  </w:style>
  <w:style w:type="paragraph" w:styleId="a9">
    <w:name w:val="Balloon Text"/>
    <w:basedOn w:val="a"/>
    <w:link w:val="aa"/>
    <w:uiPriority w:val="99"/>
    <w:semiHidden/>
    <w:unhideWhenUsed/>
    <w:rsid w:val="00E5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648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523D49"/>
    <w:rPr>
      <w:i/>
      <w:iCs/>
    </w:rPr>
  </w:style>
  <w:style w:type="character" w:styleId="ac">
    <w:name w:val="Hyperlink"/>
    <w:basedOn w:val="a0"/>
    <w:uiPriority w:val="99"/>
    <w:unhideWhenUsed/>
    <w:rsid w:val="00F76B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1210"/>
  </w:style>
  <w:style w:type="paragraph" w:styleId="a5">
    <w:name w:val="List Paragraph"/>
    <w:basedOn w:val="a"/>
    <w:uiPriority w:val="34"/>
    <w:qFormat/>
    <w:rsid w:val="001712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12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1210"/>
  </w:style>
  <w:style w:type="table" w:styleId="a6">
    <w:name w:val="Table Grid"/>
    <w:basedOn w:val="a1"/>
    <w:uiPriority w:val="59"/>
    <w:rsid w:val="00171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171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210"/>
  </w:style>
  <w:style w:type="paragraph" w:styleId="a9">
    <w:name w:val="Balloon Text"/>
    <w:basedOn w:val="a"/>
    <w:link w:val="aa"/>
    <w:uiPriority w:val="99"/>
    <w:semiHidden/>
    <w:unhideWhenUsed/>
    <w:rsid w:val="00E5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648A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523D49"/>
    <w:rPr>
      <w:i/>
      <w:iCs/>
    </w:rPr>
  </w:style>
  <w:style w:type="character" w:styleId="ac">
    <w:name w:val="Hyperlink"/>
    <w:basedOn w:val="a0"/>
    <w:uiPriority w:val="99"/>
    <w:unhideWhenUsed/>
    <w:rsid w:val="00F76B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84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21F28-59F7-423A-B45E-2B5C72C2C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Судьин Вячеслав Юрьевич</dc:creator>
  <cp:lastModifiedBy>Демидова Наталья Владимировна</cp:lastModifiedBy>
  <cp:revision>2</cp:revision>
  <cp:lastPrinted>2018-02-12T10:22:00Z</cp:lastPrinted>
  <dcterms:created xsi:type="dcterms:W3CDTF">2018-07-12T14:28:00Z</dcterms:created>
  <dcterms:modified xsi:type="dcterms:W3CDTF">2018-07-12T14:28:00Z</dcterms:modified>
</cp:coreProperties>
</file>