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6" w:rsidRDefault="00EF3659" w:rsidP="00E43E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52">
        <w:rPr>
          <w:rFonts w:ascii="Times New Roman" w:hAnsi="Times New Roman" w:cs="Times New Roman"/>
          <w:b/>
          <w:sz w:val="28"/>
          <w:szCs w:val="28"/>
        </w:rPr>
        <w:t>Пр</w:t>
      </w:r>
      <w:r w:rsidR="00A8732B" w:rsidRPr="006A1752">
        <w:rPr>
          <w:rFonts w:ascii="Times New Roman" w:hAnsi="Times New Roman" w:cs="Times New Roman"/>
          <w:b/>
          <w:sz w:val="28"/>
          <w:szCs w:val="28"/>
        </w:rPr>
        <w:t>едложения в тезисы выступления</w:t>
      </w:r>
      <w:r w:rsidR="00A0115D" w:rsidRPr="006A1752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Российского союза промышленников и предпринимателей А.Н. Шохина</w:t>
      </w:r>
      <w:r w:rsidR="00A8732B" w:rsidRPr="006A1752">
        <w:rPr>
          <w:rFonts w:ascii="Times New Roman" w:hAnsi="Times New Roman" w:cs="Times New Roman"/>
          <w:b/>
          <w:sz w:val="28"/>
          <w:szCs w:val="28"/>
        </w:rPr>
        <w:t xml:space="preserve"> на заседании Делового совета при Министре иностранных дел Российской Федерации </w:t>
      </w:r>
      <w:r w:rsidR="007442C0" w:rsidRPr="006A1752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="00A0115D" w:rsidRPr="006A1752">
        <w:rPr>
          <w:rFonts w:ascii="Times New Roman" w:hAnsi="Times New Roman" w:cs="Times New Roman"/>
          <w:b/>
          <w:sz w:val="28"/>
          <w:szCs w:val="28"/>
        </w:rPr>
        <w:br/>
      </w:r>
      <w:r w:rsidR="007442C0" w:rsidRPr="006A175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07AE6" w:rsidRPr="006A1752">
        <w:rPr>
          <w:rFonts w:ascii="Times New Roman" w:hAnsi="Times New Roman" w:cs="Times New Roman"/>
          <w:b/>
          <w:sz w:val="28"/>
          <w:szCs w:val="28"/>
        </w:rPr>
        <w:t xml:space="preserve">международной работе Российского союза промышленников </w:t>
      </w:r>
      <w:r w:rsidR="006A1752" w:rsidRPr="006A1752">
        <w:rPr>
          <w:rFonts w:ascii="Times New Roman" w:hAnsi="Times New Roman" w:cs="Times New Roman"/>
          <w:b/>
          <w:sz w:val="28"/>
          <w:szCs w:val="28"/>
        </w:rPr>
        <w:br/>
      </w:r>
      <w:r w:rsidR="00807AE6" w:rsidRPr="006A1752">
        <w:rPr>
          <w:rFonts w:ascii="Times New Roman" w:hAnsi="Times New Roman" w:cs="Times New Roman"/>
          <w:b/>
          <w:sz w:val="28"/>
          <w:szCs w:val="28"/>
        </w:rPr>
        <w:t>и предпринимателей»</w:t>
      </w:r>
    </w:p>
    <w:p w:rsidR="00A8732B" w:rsidRPr="00E43E23" w:rsidRDefault="00A8732B" w:rsidP="00E43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E23">
        <w:rPr>
          <w:rFonts w:ascii="Times New Roman" w:hAnsi="Times New Roman" w:cs="Times New Roman"/>
          <w:sz w:val="24"/>
          <w:szCs w:val="24"/>
        </w:rPr>
        <w:t>(</w:t>
      </w:r>
      <w:r w:rsidR="008D75FA" w:rsidRPr="000A3009">
        <w:rPr>
          <w:rFonts w:ascii="Times New Roman" w:hAnsi="Times New Roman" w:cs="Times New Roman"/>
          <w:i/>
          <w:sz w:val="24"/>
          <w:szCs w:val="24"/>
        </w:rPr>
        <w:t>16</w:t>
      </w:r>
      <w:r w:rsidRPr="000A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5FA" w:rsidRPr="00E43E23">
        <w:rPr>
          <w:rFonts w:ascii="Times New Roman" w:hAnsi="Times New Roman" w:cs="Times New Roman"/>
          <w:i/>
          <w:sz w:val="24"/>
          <w:szCs w:val="24"/>
        </w:rPr>
        <w:t>ноября 2018 г., 16</w:t>
      </w:r>
      <w:r w:rsidRPr="00E43E23">
        <w:rPr>
          <w:rFonts w:ascii="Times New Roman" w:hAnsi="Times New Roman" w:cs="Times New Roman"/>
          <w:i/>
          <w:sz w:val="24"/>
          <w:szCs w:val="24"/>
        </w:rPr>
        <w:t>:00, г. Москва, ул. Спиридоновка, 17, Особняк МИД России</w:t>
      </w:r>
      <w:r w:rsidRPr="00E43E23">
        <w:rPr>
          <w:rFonts w:ascii="Times New Roman" w:hAnsi="Times New Roman" w:cs="Times New Roman"/>
          <w:sz w:val="24"/>
          <w:szCs w:val="24"/>
        </w:rPr>
        <w:t>)</w:t>
      </w:r>
    </w:p>
    <w:p w:rsidR="00C117ED" w:rsidRDefault="00C117ED" w:rsidP="00417E0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A1" w:rsidRDefault="008162A1" w:rsidP="00417E0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9504D" w:rsidRDefault="0039504D" w:rsidP="00417E0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сегодняшних условиях </w:t>
      </w:r>
      <w:r w:rsidR="00184AC1">
        <w:rPr>
          <w:rFonts w:ascii="Times New Roman" w:hAnsi="Times New Roman" w:cs="Times New Roman"/>
          <w:sz w:val="28"/>
          <w:szCs w:val="28"/>
        </w:rPr>
        <w:t xml:space="preserve">геополитической напряженности и использования экономических инструментов для оказания политического давления </w:t>
      </w:r>
      <w:r>
        <w:rPr>
          <w:rFonts w:ascii="Times New Roman" w:hAnsi="Times New Roman" w:cs="Times New Roman"/>
          <w:sz w:val="28"/>
          <w:szCs w:val="28"/>
        </w:rPr>
        <w:t>для российских компаний, регулярно сталкивающихся на внешних рынках с неправомерными ограничениями, особую роль имеет эффективная поддержка со стороны государства и объединений бизнеса.</w:t>
      </w:r>
      <w:r w:rsidR="00AE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4D" w:rsidRPr="00184AC1" w:rsidRDefault="0039504D" w:rsidP="00417E0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376209">
        <w:rPr>
          <w:rFonts w:ascii="Times New Roman" w:hAnsi="Times New Roman" w:cs="Times New Roman"/>
          <w:sz w:val="28"/>
          <w:szCs w:val="28"/>
        </w:rPr>
        <w:t xml:space="preserve">я хотел бы </w:t>
      </w:r>
      <w:r w:rsidR="00184AC1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376209">
        <w:rPr>
          <w:rFonts w:ascii="Times New Roman" w:hAnsi="Times New Roman" w:cs="Times New Roman"/>
          <w:sz w:val="28"/>
          <w:szCs w:val="28"/>
        </w:rPr>
        <w:t xml:space="preserve">обратить внимание на необходимость консолидации усилий </w:t>
      </w:r>
      <w:r w:rsidR="00AA1E0B">
        <w:rPr>
          <w:rFonts w:ascii="Times New Roman" w:hAnsi="Times New Roman" w:cs="Times New Roman"/>
          <w:sz w:val="28"/>
          <w:szCs w:val="28"/>
        </w:rPr>
        <w:t xml:space="preserve">по </w:t>
      </w:r>
      <w:r w:rsidR="00184AC1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AA1E0B">
        <w:rPr>
          <w:rFonts w:ascii="Times New Roman" w:hAnsi="Times New Roman" w:cs="Times New Roman"/>
          <w:sz w:val="28"/>
          <w:szCs w:val="28"/>
        </w:rPr>
        <w:t>направления</w:t>
      </w:r>
      <w:r w:rsidR="00184AC1">
        <w:rPr>
          <w:rFonts w:ascii="Times New Roman" w:hAnsi="Times New Roman" w:cs="Times New Roman"/>
          <w:sz w:val="28"/>
          <w:szCs w:val="28"/>
        </w:rPr>
        <w:t>м</w:t>
      </w:r>
      <w:r w:rsidR="00AA1E0B">
        <w:rPr>
          <w:rFonts w:ascii="Times New Roman" w:hAnsi="Times New Roman" w:cs="Times New Roman"/>
          <w:sz w:val="28"/>
          <w:szCs w:val="28"/>
        </w:rPr>
        <w:t xml:space="preserve">: </w:t>
      </w:r>
      <w:r w:rsidR="00AA1E0B" w:rsidRPr="00184AC1">
        <w:rPr>
          <w:rFonts w:ascii="Times New Roman" w:hAnsi="Times New Roman" w:cs="Times New Roman"/>
          <w:sz w:val="28"/>
          <w:szCs w:val="28"/>
        </w:rPr>
        <w:t>работы бизнеса, деятельности органов государственной власти и объединения усилий бизнеса и органов власти.</w:t>
      </w:r>
    </w:p>
    <w:p w:rsidR="00EA63BE" w:rsidRPr="00184AC1" w:rsidRDefault="00184AC1" w:rsidP="00184AC1">
      <w:pPr>
        <w:tabs>
          <w:tab w:val="left" w:pos="993"/>
        </w:tabs>
        <w:spacing w:after="0"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393A">
        <w:rPr>
          <w:rFonts w:ascii="Times New Roman" w:hAnsi="Times New Roman" w:cs="Times New Roman"/>
          <w:b/>
          <w:sz w:val="28"/>
          <w:szCs w:val="28"/>
        </w:rPr>
        <w:t>Начнем с себя: необходима к</w:t>
      </w:r>
      <w:r w:rsidR="00AA1E0B" w:rsidRPr="00184AC1">
        <w:rPr>
          <w:rFonts w:ascii="Times New Roman" w:hAnsi="Times New Roman" w:cs="Times New Roman"/>
          <w:b/>
          <w:sz w:val="28"/>
          <w:szCs w:val="28"/>
        </w:rPr>
        <w:t>онсолидация</w:t>
      </w:r>
      <w:r w:rsidR="00E07814" w:rsidRPr="0018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20" w:rsidRPr="000E5A20">
        <w:rPr>
          <w:rFonts w:ascii="Times New Roman" w:hAnsi="Times New Roman" w:cs="Times New Roman"/>
          <w:b/>
          <w:sz w:val="28"/>
          <w:szCs w:val="28"/>
        </w:rPr>
        <w:t>ресурсов бизнес-дипломатии</w:t>
      </w:r>
      <w:r w:rsidR="000E5A20" w:rsidRPr="00184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76C" w:rsidRDefault="00184AC1" w:rsidP="00D8176C">
      <w:pPr>
        <w:tabs>
          <w:tab w:val="left" w:pos="993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значительный резерв повышения эффективности деятельности </w:t>
      </w:r>
      <w:r w:rsidR="006519D5" w:rsidRPr="00184AC1">
        <w:rPr>
          <w:rFonts w:ascii="Times New Roman" w:hAnsi="Times New Roman" w:cs="Times New Roman"/>
          <w:sz w:val="28"/>
          <w:szCs w:val="28"/>
        </w:rPr>
        <w:t>двусторонних бизнес структур</w:t>
      </w:r>
      <w:r w:rsidR="006519D5" w:rsidRPr="006519D5">
        <w:rPr>
          <w:rFonts w:ascii="Times New Roman" w:hAnsi="Times New Roman" w:cs="Times New Roman"/>
          <w:sz w:val="28"/>
          <w:szCs w:val="28"/>
        </w:rPr>
        <w:t>: деловых советов, советов делового сотрудничества, учрежденных различными организациями</w:t>
      </w:r>
      <w:r w:rsidR="004B5DA0">
        <w:rPr>
          <w:rFonts w:ascii="Times New Roman" w:hAnsi="Times New Roman" w:cs="Times New Roman"/>
          <w:sz w:val="28"/>
          <w:szCs w:val="28"/>
        </w:rPr>
        <w:t xml:space="preserve">: РСПП, ТПП, «Деловой Россией». </w:t>
      </w:r>
      <w:r w:rsidR="00D8176C">
        <w:rPr>
          <w:rFonts w:ascii="Times New Roman" w:hAnsi="Times New Roman" w:cs="Times New Roman"/>
          <w:sz w:val="28"/>
          <w:szCs w:val="28"/>
        </w:rPr>
        <w:t>Например, в случае с Японией, Республикой Корея, Финляндией, Китаем функционирует несколько параллельных деловых структур. Работа деловых советов под эгидой одной ведущей организации будет содействовать</w:t>
      </w:r>
      <w:r w:rsidR="00D8176C" w:rsidRPr="00D8176C">
        <w:rPr>
          <w:rFonts w:ascii="Times New Roman" w:hAnsi="Times New Roman" w:cs="Times New Roman"/>
          <w:sz w:val="28"/>
          <w:szCs w:val="28"/>
        </w:rPr>
        <w:t xml:space="preserve"> </w:t>
      </w:r>
      <w:r w:rsidR="00D8176C">
        <w:rPr>
          <w:rFonts w:ascii="Times New Roman" w:hAnsi="Times New Roman" w:cs="Times New Roman"/>
          <w:sz w:val="28"/>
          <w:szCs w:val="28"/>
        </w:rPr>
        <w:t>преодолению дублирования и фрагментации, улучшению координации позиций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 w:rsidR="00D8176C">
        <w:rPr>
          <w:rFonts w:ascii="Times New Roman" w:hAnsi="Times New Roman" w:cs="Times New Roman"/>
          <w:sz w:val="28"/>
          <w:szCs w:val="28"/>
        </w:rPr>
        <w:t xml:space="preserve">и повышению эффективности этих механизмов. Возможно учреждение общих советов как автономных структур. </w:t>
      </w:r>
    </w:p>
    <w:p w:rsidR="000E5A20" w:rsidRDefault="00D8176C" w:rsidP="006519D5">
      <w:pPr>
        <w:tabs>
          <w:tab w:val="left" w:pos="993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примеры у нас уже есть. </w:t>
      </w:r>
    </w:p>
    <w:p w:rsidR="00BC5C0F" w:rsidRDefault="00D8176C" w:rsidP="006519D5">
      <w:pPr>
        <w:tabs>
          <w:tab w:val="left" w:pos="993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2015 года действует Национальный координационный центр по развитию экономических отношений со странами АТР (НКЦ РЭО АТР). Он создан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РСПП совместно с ТПП России, «Деловой Россией» и ОПОР</w:t>
      </w:r>
      <w:r w:rsidR="003A2D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России, а также отдельными заинтересованными компаниями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 w:rsidR="00F74FAA">
        <w:rPr>
          <w:rFonts w:ascii="Times New Roman" w:hAnsi="Times New Roman" w:cs="Times New Roman"/>
          <w:sz w:val="28"/>
          <w:szCs w:val="28"/>
        </w:rPr>
        <w:t>для представления интересов наших компаний</w:t>
      </w:r>
      <w:r w:rsidR="00636666">
        <w:rPr>
          <w:rFonts w:ascii="Times New Roman" w:hAnsi="Times New Roman" w:cs="Times New Roman"/>
          <w:sz w:val="28"/>
          <w:szCs w:val="28"/>
        </w:rPr>
        <w:t>, заинтересованных в присутствии на рынках</w:t>
      </w:r>
      <w:r w:rsidR="000E5A20">
        <w:rPr>
          <w:rFonts w:ascii="Times New Roman" w:hAnsi="Times New Roman" w:cs="Times New Roman"/>
          <w:sz w:val="28"/>
          <w:szCs w:val="28"/>
        </w:rPr>
        <w:t xml:space="preserve"> стран АТР</w:t>
      </w:r>
      <w:r w:rsidR="00F74FAA">
        <w:rPr>
          <w:rFonts w:ascii="Times New Roman" w:hAnsi="Times New Roman" w:cs="Times New Roman"/>
          <w:sz w:val="28"/>
          <w:szCs w:val="28"/>
        </w:rPr>
        <w:t>.</w:t>
      </w:r>
      <w:r w:rsidR="0063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3A" w:rsidRDefault="000E5A20" w:rsidP="0009393A">
      <w:pPr>
        <w:tabs>
          <w:tab w:val="left" w:pos="993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2018 г. мы предприняли усилия для активизации деятельности </w:t>
      </w:r>
      <w:r w:rsidR="00CC787C">
        <w:rPr>
          <w:rFonts w:ascii="Times New Roman" w:hAnsi="Times New Roman" w:cs="Times New Roman"/>
          <w:sz w:val="28"/>
          <w:szCs w:val="28"/>
        </w:rPr>
        <w:t>Российско-Американск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C787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87C" w:rsidRPr="006C4F09">
        <w:rPr>
          <w:rFonts w:ascii="Times New Roman" w:hAnsi="Times New Roman" w:cs="Times New Roman"/>
          <w:sz w:val="28"/>
          <w:szCs w:val="28"/>
        </w:rPr>
        <w:t xml:space="preserve"> делового сотрудничества (РАСДС)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9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ключение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C787C" w:rsidRPr="006C4F09">
        <w:rPr>
          <w:rFonts w:ascii="Times New Roman" w:hAnsi="Times New Roman" w:cs="Times New Roman"/>
          <w:sz w:val="28"/>
          <w:szCs w:val="28"/>
        </w:rPr>
        <w:t>Попечительск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C787C" w:rsidRPr="006C4F0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87C" w:rsidRPr="006C4F09">
        <w:rPr>
          <w:rFonts w:ascii="Times New Roman" w:hAnsi="Times New Roman" w:cs="Times New Roman"/>
          <w:sz w:val="28"/>
          <w:szCs w:val="28"/>
        </w:rPr>
        <w:t xml:space="preserve"> РАСДС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62186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 крупнейших</w:t>
      </w:r>
      <w:r w:rsidR="00CC787C" w:rsidRPr="006C4F09">
        <w:rPr>
          <w:rFonts w:ascii="Times New Roman" w:hAnsi="Times New Roman" w:cs="Times New Roman"/>
          <w:sz w:val="28"/>
          <w:szCs w:val="28"/>
        </w:rPr>
        <w:t xml:space="preserve">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CC787C" w:rsidRPr="006C4F09">
        <w:rPr>
          <w:rFonts w:ascii="Times New Roman" w:hAnsi="Times New Roman" w:cs="Times New Roman"/>
          <w:sz w:val="28"/>
          <w:szCs w:val="28"/>
        </w:rPr>
        <w:t xml:space="preserve"> </w:t>
      </w:r>
      <w:r w:rsidR="0062186B">
        <w:rPr>
          <w:rFonts w:ascii="Times New Roman" w:hAnsi="Times New Roman" w:cs="Times New Roman"/>
          <w:sz w:val="28"/>
          <w:szCs w:val="28"/>
        </w:rPr>
        <w:t xml:space="preserve">ключевых деловых </w:t>
      </w:r>
      <w:r w:rsidR="0009393A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3A">
        <w:rPr>
          <w:rFonts w:ascii="Times New Roman" w:hAnsi="Times New Roman" w:cs="Times New Roman"/>
          <w:sz w:val="28"/>
          <w:szCs w:val="28"/>
        </w:rPr>
        <w:t xml:space="preserve">позволит обеспечить </w:t>
      </w:r>
      <w:r w:rsidR="000939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представительство интересов сразу многих компаний, являющихся членами всей «четверки» объединений российского бизнеса. </w:t>
      </w:r>
    </w:p>
    <w:p w:rsidR="00295BF6" w:rsidRDefault="000C6D59" w:rsidP="0009393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Консолидация </w:t>
      </w:r>
      <w:r w:rsidR="0009393A">
        <w:rPr>
          <w:rFonts w:ascii="Times New Roman" w:hAnsi="Times New Roman" w:cs="Times New Roman"/>
          <w:b/>
          <w:sz w:val="28"/>
          <w:szCs w:val="28"/>
        </w:rPr>
        <w:t>усилий</w:t>
      </w:r>
      <w:r w:rsidR="00E07814" w:rsidRPr="0009393A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</w:t>
      </w:r>
    </w:p>
    <w:p w:rsidR="0009393A" w:rsidRPr="0009393A" w:rsidRDefault="0009393A" w:rsidP="000939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93A">
        <w:rPr>
          <w:rFonts w:ascii="Times New Roman" w:hAnsi="Times New Roman" w:cs="Times New Roman"/>
          <w:sz w:val="28"/>
          <w:szCs w:val="28"/>
        </w:rPr>
        <w:t xml:space="preserve">Политико-дипломатическое сопровождение </w:t>
      </w:r>
      <w:r>
        <w:rPr>
          <w:rFonts w:ascii="Times New Roman" w:hAnsi="Times New Roman" w:cs="Times New Roman"/>
          <w:sz w:val="28"/>
          <w:szCs w:val="28"/>
        </w:rPr>
        <w:t>бизнеса за рубежом является приоритетом для многих государственных структур. Многообразие это хорошо, но фрагментация и дублирование являются обратной стороной этой медали.</w:t>
      </w:r>
    </w:p>
    <w:p w:rsidR="008E70FA" w:rsidRPr="000C6D59" w:rsidRDefault="008E70FA" w:rsidP="00A965E4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59">
        <w:rPr>
          <w:rFonts w:ascii="Times New Roman" w:hAnsi="Times New Roman" w:cs="Times New Roman"/>
          <w:sz w:val="28"/>
          <w:szCs w:val="28"/>
        </w:rPr>
        <w:t xml:space="preserve">Торговые представительства Российской Федерации </w:t>
      </w:r>
      <w:r w:rsidR="00A965E4" w:rsidRPr="000C6D59">
        <w:rPr>
          <w:rFonts w:ascii="Times New Roman" w:hAnsi="Times New Roman" w:cs="Times New Roman"/>
          <w:sz w:val="28"/>
          <w:szCs w:val="28"/>
        </w:rPr>
        <w:t xml:space="preserve">за рубежом </w:t>
      </w:r>
      <w:r w:rsidRPr="000C6D59">
        <w:rPr>
          <w:rFonts w:ascii="Times New Roman" w:hAnsi="Times New Roman" w:cs="Times New Roman"/>
          <w:sz w:val="28"/>
          <w:szCs w:val="28"/>
        </w:rPr>
        <w:t xml:space="preserve">курирует Минпромторг России (действуют в 57 странах), </w:t>
      </w:r>
    </w:p>
    <w:p w:rsidR="008E70FA" w:rsidRPr="000C6D59" w:rsidRDefault="008E70FA" w:rsidP="00A965E4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59">
        <w:rPr>
          <w:rFonts w:ascii="Times New Roman" w:hAnsi="Times New Roman" w:cs="Times New Roman"/>
          <w:sz w:val="28"/>
          <w:szCs w:val="28"/>
        </w:rPr>
        <w:t>Работу российских частей межправкомиссий по торгово-экономическому и научно-техническому сотрудничеству – Минэкономразвития России;</w:t>
      </w:r>
    </w:p>
    <w:p w:rsidR="008E70FA" w:rsidRPr="000C6D59" w:rsidRDefault="008E70FA" w:rsidP="00A965E4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59">
        <w:rPr>
          <w:rFonts w:ascii="Times New Roman" w:hAnsi="Times New Roman" w:cs="Times New Roman"/>
          <w:sz w:val="28"/>
          <w:szCs w:val="28"/>
        </w:rPr>
        <w:t>Торгово-экономические отделы посольств – МИД России (посольства открыты в 150 странах);</w:t>
      </w:r>
    </w:p>
    <w:p w:rsidR="008E70FA" w:rsidRPr="000C6D59" w:rsidRDefault="008E70FA" w:rsidP="00A965E4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59">
        <w:rPr>
          <w:rFonts w:ascii="Times New Roman" w:hAnsi="Times New Roman" w:cs="Times New Roman"/>
          <w:sz w:val="28"/>
          <w:szCs w:val="28"/>
        </w:rPr>
        <w:t>Российские центры науки и культуры – Россотрудничество (действуют в более чем 80 странах).</w:t>
      </w:r>
    </w:p>
    <w:p w:rsidR="008E70FA" w:rsidRPr="006A3904" w:rsidRDefault="00A965E4" w:rsidP="00A965E4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59">
        <w:rPr>
          <w:rFonts w:ascii="Times New Roman" w:hAnsi="Times New Roman" w:cs="Times New Roman"/>
          <w:sz w:val="28"/>
          <w:szCs w:val="28"/>
        </w:rPr>
        <w:t>А</w:t>
      </w:r>
      <w:r w:rsidR="008E70FA" w:rsidRPr="000C6D59">
        <w:rPr>
          <w:rFonts w:ascii="Times New Roman" w:hAnsi="Times New Roman" w:cs="Times New Roman"/>
          <w:sz w:val="28"/>
          <w:szCs w:val="28"/>
        </w:rPr>
        <w:t>ктивно создают</w:t>
      </w:r>
      <w:r w:rsidR="0062186B" w:rsidRPr="000C6D59">
        <w:rPr>
          <w:rFonts w:ascii="Times New Roman" w:hAnsi="Times New Roman" w:cs="Times New Roman"/>
          <w:sz w:val="28"/>
          <w:szCs w:val="28"/>
        </w:rPr>
        <w:t>ся</w:t>
      </w:r>
      <w:r w:rsidR="008E70FA" w:rsidRPr="000C6D59">
        <w:rPr>
          <w:rFonts w:ascii="Times New Roman" w:hAnsi="Times New Roman" w:cs="Times New Roman"/>
          <w:sz w:val="28"/>
          <w:szCs w:val="28"/>
        </w:rPr>
        <w:t xml:space="preserve"> представительства РЭЦ за рубежом (создано 9</w:t>
      </w:r>
      <w:r w:rsidR="008E70FA" w:rsidRPr="006A3904">
        <w:rPr>
          <w:rFonts w:ascii="Times New Roman" w:hAnsi="Times New Roman" w:cs="Times New Roman"/>
          <w:sz w:val="28"/>
          <w:szCs w:val="28"/>
        </w:rPr>
        <w:t xml:space="preserve"> представительств, </w:t>
      </w:r>
      <w:r w:rsidR="0062186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70FA" w:rsidRPr="006A3904">
        <w:rPr>
          <w:rFonts w:ascii="Times New Roman" w:hAnsi="Times New Roman" w:cs="Times New Roman"/>
          <w:sz w:val="28"/>
          <w:szCs w:val="28"/>
        </w:rPr>
        <w:t>прорабатывается концепция «Торгового дома» на пилотном проекте в Хошимине).</w:t>
      </w:r>
    </w:p>
    <w:p w:rsidR="00AA1E0B" w:rsidRDefault="000C6D59" w:rsidP="00AA1E0B">
      <w:pPr>
        <w:tabs>
          <w:tab w:val="left" w:pos="993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11C4">
        <w:rPr>
          <w:rFonts w:ascii="Times New Roman" w:hAnsi="Times New Roman" w:cs="Times New Roman"/>
          <w:sz w:val="28"/>
          <w:szCs w:val="28"/>
        </w:rPr>
        <w:t>ак бизнесу работать</w:t>
      </w:r>
      <w:r w:rsidR="008E70FA">
        <w:rPr>
          <w:rFonts w:ascii="Times New Roman" w:hAnsi="Times New Roman" w:cs="Times New Roman"/>
          <w:sz w:val="28"/>
          <w:szCs w:val="28"/>
        </w:rPr>
        <w:t xml:space="preserve"> при таком многообразии </w:t>
      </w:r>
      <w:r w:rsidR="0062186B">
        <w:rPr>
          <w:rFonts w:ascii="Times New Roman" w:hAnsi="Times New Roman" w:cs="Times New Roman"/>
          <w:sz w:val="28"/>
          <w:szCs w:val="28"/>
        </w:rPr>
        <w:t>структур</w:t>
      </w:r>
      <w:r w:rsidR="008E70FA">
        <w:rPr>
          <w:rFonts w:ascii="Times New Roman" w:hAnsi="Times New Roman" w:cs="Times New Roman"/>
          <w:sz w:val="28"/>
          <w:szCs w:val="28"/>
        </w:rPr>
        <w:t xml:space="preserve">, </w:t>
      </w:r>
      <w:r w:rsidR="00224ADD">
        <w:rPr>
          <w:rFonts w:ascii="Times New Roman" w:hAnsi="Times New Roman" w:cs="Times New Roman"/>
          <w:sz w:val="28"/>
          <w:szCs w:val="28"/>
        </w:rPr>
        <w:t>многие полномочия которых пересекаю</w:t>
      </w:r>
      <w:r w:rsidR="008E70FA">
        <w:rPr>
          <w:rFonts w:ascii="Times New Roman" w:hAnsi="Times New Roman" w:cs="Times New Roman"/>
          <w:sz w:val="28"/>
          <w:szCs w:val="28"/>
        </w:rPr>
        <w:t>тся</w:t>
      </w:r>
      <w:r w:rsidR="004211C4">
        <w:rPr>
          <w:rFonts w:ascii="Times New Roman" w:hAnsi="Times New Roman" w:cs="Times New Roman"/>
          <w:sz w:val="28"/>
          <w:szCs w:val="28"/>
        </w:rPr>
        <w:t xml:space="preserve">? </w:t>
      </w:r>
      <w:r w:rsidR="00A965E4">
        <w:rPr>
          <w:rFonts w:ascii="Times New Roman" w:hAnsi="Times New Roman" w:cs="Times New Roman"/>
          <w:sz w:val="28"/>
          <w:szCs w:val="28"/>
        </w:rPr>
        <w:t>Считаем</w:t>
      </w:r>
      <w:r w:rsidR="00224ADD">
        <w:rPr>
          <w:rFonts w:ascii="Times New Roman" w:hAnsi="Times New Roman" w:cs="Times New Roman"/>
          <w:sz w:val="28"/>
          <w:szCs w:val="28"/>
        </w:rPr>
        <w:t>, что н</w:t>
      </w:r>
      <w:r w:rsidR="00AA1E0B">
        <w:rPr>
          <w:rFonts w:ascii="Times New Roman" w:hAnsi="Times New Roman" w:cs="Times New Roman"/>
          <w:sz w:val="28"/>
          <w:szCs w:val="28"/>
        </w:rPr>
        <w:t xml:space="preserve">еобходима более четкая координация и синхронизация усилий различных институтов с понятным и определенным «разделением труда», при котором их полномочия и возможности могли бы дополнять друг друга. </w:t>
      </w:r>
    </w:p>
    <w:p w:rsidR="00E07814" w:rsidRPr="000C6D59" w:rsidRDefault="00E07814" w:rsidP="000C6D5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59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0C6D59">
        <w:rPr>
          <w:rFonts w:ascii="Times New Roman" w:hAnsi="Times New Roman" w:cs="Times New Roman"/>
          <w:b/>
          <w:sz w:val="28"/>
          <w:szCs w:val="28"/>
        </w:rPr>
        <w:t>усилий органов государственной власти и бизнеса</w:t>
      </w:r>
    </w:p>
    <w:p w:rsidR="00F9735C" w:rsidRDefault="00F9735C" w:rsidP="00F226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много ресурсов </w:t>
      </w:r>
      <w:r w:rsidR="00361577">
        <w:rPr>
          <w:rFonts w:ascii="Times New Roman" w:hAnsi="Times New Roman" w:cs="Times New Roman"/>
          <w:sz w:val="28"/>
          <w:szCs w:val="28"/>
        </w:rPr>
        <w:t>повышения уровня координации</w:t>
      </w:r>
      <w:r>
        <w:rPr>
          <w:rFonts w:ascii="Times New Roman" w:hAnsi="Times New Roman" w:cs="Times New Roman"/>
          <w:sz w:val="28"/>
          <w:szCs w:val="28"/>
        </w:rPr>
        <w:t>. Одним из механизмов может быть</w:t>
      </w:r>
      <w:r w:rsidR="009F6EF9">
        <w:rPr>
          <w:rFonts w:ascii="Times New Roman" w:hAnsi="Times New Roman" w:cs="Times New Roman"/>
          <w:sz w:val="28"/>
          <w:szCs w:val="28"/>
        </w:rPr>
        <w:t xml:space="preserve"> включение п</w:t>
      </w:r>
      <w:r w:rsidR="00301699">
        <w:rPr>
          <w:rFonts w:ascii="Times New Roman" w:hAnsi="Times New Roman" w:cs="Times New Roman"/>
          <w:sz w:val="28"/>
          <w:szCs w:val="28"/>
        </w:rPr>
        <w:t>редседателей д</w:t>
      </w:r>
      <w:r w:rsidR="00361577">
        <w:rPr>
          <w:rFonts w:ascii="Times New Roman" w:hAnsi="Times New Roman" w:cs="Times New Roman"/>
          <w:sz w:val="28"/>
          <w:szCs w:val="28"/>
        </w:rPr>
        <w:t xml:space="preserve">еловых советов в состав МПК в качестве сопредседателей от бизнеса. </w:t>
      </w:r>
    </w:p>
    <w:p w:rsidR="006A3904" w:rsidRDefault="00F9735C" w:rsidP="00F22662">
      <w:pPr>
        <w:tabs>
          <w:tab w:val="left" w:pos="993"/>
        </w:tabs>
        <w:spacing w:after="0"/>
        <w:ind w:firstLine="709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с</w:t>
      </w:r>
      <w:r w:rsidR="007543D7">
        <w:rPr>
          <w:rFonts w:ascii="Times New Roman" w:hAnsi="Times New Roman" w:cs="Times New Roman"/>
          <w:sz w:val="28"/>
          <w:szCs w:val="28"/>
        </w:rPr>
        <w:t>овместно с д</w:t>
      </w:r>
      <w:r w:rsidR="00361577">
        <w:rPr>
          <w:rFonts w:ascii="Times New Roman" w:hAnsi="Times New Roman" w:cs="Times New Roman"/>
          <w:sz w:val="28"/>
          <w:szCs w:val="28"/>
        </w:rPr>
        <w:t>еловыми советами можно было бы проработать гибкие</w:t>
      </w:r>
      <w:r w:rsidR="006A3904">
        <w:rPr>
          <w:rFonts w:ascii="Times New Roman" w:hAnsi="Times New Roman" w:cs="Times New Roman"/>
          <w:sz w:val="28"/>
          <w:szCs w:val="28"/>
        </w:rPr>
        <w:t xml:space="preserve"> </w:t>
      </w:r>
      <w:r w:rsidR="006A3904" w:rsidRPr="000C6D59">
        <w:rPr>
          <w:rFonts w:ascii="Times New Roman" w:hAnsi="Times New Roman" w:cs="Times New Roman"/>
          <w:sz w:val="28"/>
          <w:szCs w:val="28"/>
        </w:rPr>
        <w:t>страновы</w:t>
      </w:r>
      <w:r w:rsidR="00361577">
        <w:rPr>
          <w:rFonts w:ascii="Times New Roman" w:hAnsi="Times New Roman" w:cs="Times New Roman"/>
          <w:sz w:val="28"/>
          <w:szCs w:val="28"/>
        </w:rPr>
        <w:t>е</w:t>
      </w:r>
      <w:r w:rsidR="006A3904" w:rsidRPr="000C6D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1577">
        <w:rPr>
          <w:rFonts w:ascii="Times New Roman" w:hAnsi="Times New Roman" w:cs="Times New Roman"/>
          <w:sz w:val="28"/>
          <w:szCs w:val="28"/>
        </w:rPr>
        <w:t>ы</w:t>
      </w:r>
      <w:r w:rsidR="006A3904" w:rsidRPr="000C6D59">
        <w:rPr>
          <w:rFonts w:ascii="Times New Roman" w:hAnsi="Times New Roman" w:cs="Times New Roman"/>
          <w:sz w:val="28"/>
          <w:szCs w:val="28"/>
        </w:rPr>
        <w:t xml:space="preserve"> и</w:t>
      </w:r>
      <w:r w:rsidR="00361577">
        <w:rPr>
          <w:rFonts w:ascii="Times New Roman" w:hAnsi="Times New Roman" w:cs="Times New Roman"/>
          <w:sz w:val="28"/>
          <w:szCs w:val="28"/>
        </w:rPr>
        <w:t>ли «дорожные</w:t>
      </w:r>
      <w:r w:rsidR="006A3904" w:rsidRPr="000C6D59">
        <w:rPr>
          <w:rFonts w:ascii="Times New Roman" w:hAnsi="Times New Roman" w:cs="Times New Roman"/>
          <w:sz w:val="28"/>
          <w:szCs w:val="28"/>
        </w:rPr>
        <w:t xml:space="preserve"> карт</w:t>
      </w:r>
      <w:r w:rsidR="00361577">
        <w:rPr>
          <w:rFonts w:ascii="Times New Roman" w:hAnsi="Times New Roman" w:cs="Times New Roman"/>
          <w:sz w:val="28"/>
          <w:szCs w:val="28"/>
        </w:rPr>
        <w:t>ы</w:t>
      </w:r>
      <w:r w:rsidR="006A3904" w:rsidRPr="000C6D59">
        <w:rPr>
          <w:rFonts w:ascii="Times New Roman" w:hAnsi="Times New Roman" w:cs="Times New Roman"/>
          <w:sz w:val="28"/>
          <w:szCs w:val="28"/>
        </w:rPr>
        <w:t>»</w:t>
      </w:r>
      <w:r w:rsidR="006A3904">
        <w:rPr>
          <w:rFonts w:ascii="Times New Roman" w:hAnsi="Times New Roman" w:cs="Times New Roman"/>
          <w:sz w:val="28"/>
          <w:szCs w:val="28"/>
        </w:rPr>
        <w:t xml:space="preserve"> по продвижению российских экономических интересов на внешних рынках</w:t>
      </w:r>
      <w:r w:rsidR="0036157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A3904" w:rsidRPr="00361577">
        <w:rPr>
          <w:rStyle w:val="FontStyle19"/>
          <w:sz w:val="28"/>
          <w:szCs w:val="28"/>
        </w:rPr>
        <w:t>лучших практик</w:t>
      </w:r>
      <w:r w:rsidR="006A3904">
        <w:rPr>
          <w:rStyle w:val="FontStyle19"/>
          <w:sz w:val="28"/>
          <w:szCs w:val="28"/>
        </w:rPr>
        <w:t xml:space="preserve"> и страновых особенностей ведения бизнеса, а также чувствительных факторов, которые должны учитываться при реализации проектов. </w:t>
      </w:r>
    </w:p>
    <w:p w:rsidR="00F22662" w:rsidRPr="00880874" w:rsidRDefault="00F9735C" w:rsidP="00F22662">
      <w:pPr>
        <w:spacing w:after="0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Третье, в</w:t>
      </w:r>
      <w:r w:rsidR="00361577">
        <w:rPr>
          <w:rStyle w:val="FontStyle19"/>
          <w:sz w:val="28"/>
          <w:szCs w:val="28"/>
        </w:rPr>
        <w:t>ажно обновить форматы и расширить практику проведения информационных и практических мероприятий с участием органов государственной власти и бизнеса</w:t>
      </w:r>
      <w:r w:rsidR="00E43E23">
        <w:rPr>
          <w:rStyle w:val="FontStyle19"/>
          <w:sz w:val="28"/>
          <w:szCs w:val="28"/>
        </w:rPr>
        <w:t xml:space="preserve">. </w:t>
      </w:r>
      <w:r w:rsidR="00F22662" w:rsidRPr="00880874">
        <w:rPr>
          <w:rStyle w:val="FontStyle19"/>
          <w:sz w:val="28"/>
          <w:szCs w:val="28"/>
        </w:rPr>
        <w:t xml:space="preserve">Интересным механизмом представляется в этой связи создание на базе РЗУ представительств российского бизнеса. </w:t>
      </w:r>
    </w:p>
    <w:p w:rsidR="004F43B3" w:rsidRDefault="00F22662" w:rsidP="00F22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74">
        <w:rPr>
          <w:rStyle w:val="FontStyle19"/>
          <w:sz w:val="28"/>
          <w:szCs w:val="28"/>
        </w:rPr>
        <w:t xml:space="preserve">Так, </w:t>
      </w:r>
      <w:r w:rsidRPr="00880874">
        <w:rPr>
          <w:rFonts w:ascii="Times New Roman" w:hAnsi="Times New Roman" w:cs="Times New Roman"/>
          <w:sz w:val="28"/>
          <w:szCs w:val="28"/>
        </w:rPr>
        <w:t>РСПП в</w:t>
      </w:r>
      <w:r w:rsidR="004F43B3" w:rsidRPr="00880874">
        <w:rPr>
          <w:rFonts w:ascii="Times New Roman" w:hAnsi="Times New Roman" w:cs="Times New Roman"/>
          <w:sz w:val="28"/>
          <w:szCs w:val="28"/>
        </w:rPr>
        <w:t xml:space="preserve"> 2018 г. открыл свое первое зарубежное представительство – в Германии, которое располагается на территории российского Торгпредства. </w:t>
      </w:r>
      <w:r w:rsidR="004F43B3" w:rsidRPr="00880874">
        <w:rPr>
          <w:rFonts w:ascii="Times New Roman" w:hAnsi="Times New Roman" w:cs="Times New Roman"/>
          <w:bCs/>
          <w:sz w:val="28"/>
          <w:szCs w:val="28"/>
        </w:rPr>
        <w:t>Цель</w:t>
      </w:r>
      <w:r w:rsidR="004F43B3" w:rsidRPr="00880874">
        <w:rPr>
          <w:rFonts w:ascii="Times New Roman" w:hAnsi="Times New Roman" w:cs="Times New Roman"/>
          <w:sz w:val="28"/>
          <w:szCs w:val="28"/>
        </w:rPr>
        <w:t xml:space="preserve"> работы представительства – укрепление делового торгово-экономического и инвестиционного сотрудничества между российскими и немецкими деловыми </w:t>
      </w:r>
      <w:r w:rsidR="004F43B3" w:rsidRPr="00880874">
        <w:rPr>
          <w:rFonts w:ascii="Times New Roman" w:hAnsi="Times New Roman" w:cs="Times New Roman"/>
          <w:sz w:val="28"/>
          <w:szCs w:val="28"/>
        </w:rPr>
        <w:lastRenderedPageBreak/>
        <w:t>кругами, продвижение интересов российских компаний в ФРГ. В частности, наше представительство в Германии уже приняло участие в подготовке «цифровой» бизнес-миссии</w:t>
      </w:r>
      <w:r w:rsidRPr="00880874">
        <w:rPr>
          <w:rFonts w:ascii="Times New Roman" w:hAnsi="Times New Roman" w:cs="Times New Roman"/>
          <w:sz w:val="28"/>
          <w:szCs w:val="28"/>
        </w:rPr>
        <w:t xml:space="preserve"> российского бизнеса, которая прошла в первой декаде ноября</w:t>
      </w:r>
      <w:r w:rsidR="004F43B3" w:rsidRPr="008808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F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5C" w:rsidRDefault="00F9735C" w:rsidP="00F22662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Четвертое, м</w:t>
      </w:r>
      <w:r w:rsidR="00184AC1">
        <w:rPr>
          <w:sz w:val="28"/>
          <w:szCs w:val="28"/>
        </w:rPr>
        <w:t xml:space="preserve">ы очень ценим возможность </w:t>
      </w:r>
      <w:r w:rsidR="00184AC1" w:rsidRPr="00361577">
        <w:rPr>
          <w:sz w:val="28"/>
          <w:szCs w:val="28"/>
        </w:rPr>
        <w:t>координации позиций бизнеса и МИД России в рамках Делового совета при Министре иностранных дел Российской Федерации,</w:t>
      </w:r>
      <w:r w:rsidR="00184AC1">
        <w:rPr>
          <w:b/>
          <w:sz w:val="28"/>
          <w:szCs w:val="28"/>
        </w:rPr>
        <w:t xml:space="preserve"> </w:t>
      </w:r>
      <w:r w:rsidR="00184AC1" w:rsidRPr="004F6367">
        <w:rPr>
          <w:sz w:val="28"/>
          <w:szCs w:val="28"/>
        </w:rPr>
        <w:t>созданного в 2006 году.</w:t>
      </w:r>
      <w:r w:rsidR="00184AC1">
        <w:rPr>
          <w:sz w:val="28"/>
          <w:szCs w:val="28"/>
        </w:rPr>
        <w:t xml:space="preserve"> Считаем, что нам надо активизировать его работу. </w:t>
      </w:r>
    </w:p>
    <w:p w:rsidR="000E1347" w:rsidRDefault="00F9735C" w:rsidP="00F22662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Пятое, в</w:t>
      </w:r>
      <w:r w:rsidR="00184AC1">
        <w:rPr>
          <w:sz w:val="28"/>
          <w:szCs w:val="28"/>
        </w:rPr>
        <w:t xml:space="preserve"> рамках </w:t>
      </w:r>
      <w:r w:rsidRPr="00361577">
        <w:rPr>
          <w:sz w:val="28"/>
          <w:szCs w:val="28"/>
        </w:rPr>
        <w:t>Делового совета при Министре иностранных дел Российской Федерации</w:t>
      </w:r>
      <w:r>
        <w:rPr>
          <w:sz w:val="28"/>
          <w:szCs w:val="28"/>
        </w:rPr>
        <w:t xml:space="preserve"> </w:t>
      </w:r>
      <w:r w:rsidR="00184AC1">
        <w:rPr>
          <w:sz w:val="28"/>
          <w:szCs w:val="28"/>
        </w:rPr>
        <w:t>не предусмотрено участие представителей иностранных бизнес – структур. Одновременно в</w:t>
      </w:r>
      <w:r w:rsidR="00184AC1" w:rsidRPr="00C97F49">
        <w:rPr>
          <w:sz w:val="28"/>
          <w:szCs w:val="28"/>
        </w:rPr>
        <w:t>ажнейший аспект – работа с иностранным бизнесом</w:t>
      </w:r>
      <w:r w:rsidR="00184AC1">
        <w:rPr>
          <w:sz w:val="28"/>
          <w:szCs w:val="28"/>
        </w:rPr>
        <w:t xml:space="preserve"> в российской юрисдикции</w:t>
      </w:r>
      <w:r w:rsidR="00184AC1" w:rsidRPr="00C97F49">
        <w:rPr>
          <w:sz w:val="28"/>
          <w:szCs w:val="28"/>
        </w:rPr>
        <w:t xml:space="preserve">. </w:t>
      </w:r>
      <w:r w:rsidR="000E1347" w:rsidRPr="00C97F49">
        <w:rPr>
          <w:sz w:val="28"/>
          <w:szCs w:val="28"/>
        </w:rPr>
        <w:t xml:space="preserve">РСПП в 2008 году учредил </w:t>
      </w:r>
      <w:r w:rsidR="000E1347" w:rsidRPr="00C97F49">
        <w:rPr>
          <w:color w:val="000000"/>
          <w:sz w:val="28"/>
          <w:szCs w:val="28"/>
        </w:rPr>
        <w:t xml:space="preserve">Международный совет по сотрудничеству и инвестициям (МССИ) в качестве платформы для диалога иностранного бизнеса с российской властью. МССИ объединяет ведущих зарубежных инвесторов в российскую экономику, деловые ассоциации и торгово-промышленные палаты. С одной стороны, </w:t>
      </w:r>
      <w:r w:rsidR="000E1347" w:rsidRPr="000E1347">
        <w:rPr>
          <w:color w:val="000000"/>
          <w:sz w:val="28"/>
          <w:szCs w:val="28"/>
        </w:rPr>
        <w:t>Совет стал площадкой по координации действий российских и иностранных участников рынка, направленных на улучшение условий для ведения бизнеса в России.</w:t>
      </w:r>
      <w:r w:rsidR="000E1347" w:rsidRPr="00C97F49">
        <w:rPr>
          <w:color w:val="000000"/>
          <w:sz w:val="28"/>
          <w:szCs w:val="28"/>
        </w:rPr>
        <w:t xml:space="preserve"> С другой стороны, </w:t>
      </w:r>
      <w:r w:rsidR="000E1347" w:rsidRPr="00B05E4E">
        <w:rPr>
          <w:color w:val="000000"/>
          <w:sz w:val="28"/>
          <w:szCs w:val="28"/>
        </w:rPr>
        <w:t>российское правительство в лице Совета получило единого партнера для обсуждения ключевых проблем деятельности иностранных компаний в России.</w:t>
      </w:r>
      <w:r w:rsidR="000E1347" w:rsidRPr="00C97F49">
        <w:rPr>
          <w:color w:val="000000"/>
          <w:sz w:val="28"/>
          <w:szCs w:val="28"/>
        </w:rPr>
        <w:t xml:space="preserve"> Одной из приоритетных задач МССИ является донесение до правительств зарубежных стран объективной и исчерпывающей информации о позитивных тенденциях в развитии российского инвестиционного климата. </w:t>
      </w:r>
    </w:p>
    <w:p w:rsidR="000E1347" w:rsidRDefault="000E1347" w:rsidP="00E7220D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Сергей Викторович, Вы в 2016 г. планировали принять участие в работе МССИ перед ПМЭФ. У Совета с того времени появились определенные достижения. </w:t>
      </w:r>
      <w:r w:rsidRPr="00C97F49">
        <w:rPr>
          <w:color w:val="000000"/>
          <w:sz w:val="28"/>
          <w:szCs w:val="28"/>
        </w:rPr>
        <w:t xml:space="preserve">МССИ </w:t>
      </w:r>
      <w:r>
        <w:rPr>
          <w:color w:val="000000"/>
          <w:sz w:val="28"/>
          <w:szCs w:val="28"/>
        </w:rPr>
        <w:t xml:space="preserve">действует как </w:t>
      </w:r>
      <w:r w:rsidRPr="00C97F49">
        <w:rPr>
          <w:color w:val="000000"/>
          <w:sz w:val="28"/>
          <w:szCs w:val="28"/>
        </w:rPr>
        <w:t xml:space="preserve">эффективный механизм взаимодействия российского и иностранного бизнеса с российской властью. И может быть </w:t>
      </w:r>
      <w:r w:rsidRPr="00B05E4E">
        <w:rPr>
          <w:color w:val="000000"/>
          <w:sz w:val="28"/>
          <w:szCs w:val="28"/>
        </w:rPr>
        <w:t>значимым партнером не только для экономического блока органов власти, но и для Министерства иностранных дел РФ.</w:t>
      </w:r>
      <w:r w:rsidRPr="00C97F49">
        <w:rPr>
          <w:color w:val="000000"/>
          <w:sz w:val="28"/>
          <w:szCs w:val="28"/>
        </w:rPr>
        <w:t xml:space="preserve"> </w:t>
      </w:r>
    </w:p>
    <w:p w:rsidR="000E1347" w:rsidRDefault="000E1347" w:rsidP="00E7220D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я хотел бы пригласить Вас принять участие в одном из предстоящих заседаний МССИ, которое можно было бы провести, например, перед ПМЭФ-2019.</w:t>
      </w:r>
    </w:p>
    <w:p w:rsidR="00184AC1" w:rsidRDefault="00184AC1" w:rsidP="00E72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904" w:rsidRPr="00361577" w:rsidRDefault="0006438F" w:rsidP="00E722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77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D73629" w:rsidRPr="00361577">
        <w:rPr>
          <w:rFonts w:ascii="Times New Roman" w:hAnsi="Times New Roman" w:cs="Times New Roman"/>
          <w:b/>
          <w:sz w:val="28"/>
          <w:szCs w:val="28"/>
        </w:rPr>
        <w:t xml:space="preserve"> эффективност</w:t>
      </w:r>
      <w:r w:rsidRPr="00361577">
        <w:rPr>
          <w:rFonts w:ascii="Times New Roman" w:hAnsi="Times New Roman" w:cs="Times New Roman"/>
          <w:b/>
          <w:sz w:val="28"/>
          <w:szCs w:val="28"/>
        </w:rPr>
        <w:t>и</w:t>
      </w:r>
      <w:r w:rsidR="00D73629" w:rsidRPr="00361577">
        <w:rPr>
          <w:rFonts w:ascii="Times New Roman" w:hAnsi="Times New Roman" w:cs="Times New Roman"/>
          <w:b/>
          <w:sz w:val="28"/>
          <w:szCs w:val="28"/>
        </w:rPr>
        <w:t xml:space="preserve"> использования имущественного комплекса </w:t>
      </w:r>
      <w:r w:rsidR="00F9735C">
        <w:rPr>
          <w:rFonts w:ascii="Times New Roman" w:hAnsi="Times New Roman" w:cs="Times New Roman"/>
          <w:b/>
          <w:sz w:val="28"/>
          <w:szCs w:val="28"/>
        </w:rPr>
        <w:t>за рубежом</w:t>
      </w:r>
      <w:r w:rsidR="00D73629" w:rsidRPr="0036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5E9" w:rsidRDefault="00F9735C" w:rsidP="00E72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готов брать на себя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B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 имущественного комплекса государства за рубежом</w:t>
      </w:r>
      <w:r w:rsidR="006A3904">
        <w:rPr>
          <w:rFonts w:ascii="Times New Roman" w:hAnsi="Times New Roman" w:cs="Times New Roman"/>
          <w:sz w:val="28"/>
          <w:szCs w:val="28"/>
        </w:rPr>
        <w:t>.</w:t>
      </w:r>
      <w:r w:rsidR="0073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бы целесообразно </w:t>
      </w:r>
      <w:r w:rsidRPr="006A3904">
        <w:rPr>
          <w:rFonts w:ascii="Times New Roman" w:hAnsi="Times New Roman" w:cs="Times New Roman"/>
          <w:sz w:val="28"/>
          <w:szCs w:val="28"/>
        </w:rPr>
        <w:t xml:space="preserve">провести правовую оценку возможности </w:t>
      </w:r>
      <w:r>
        <w:rPr>
          <w:rFonts w:ascii="Times New Roman" w:hAnsi="Times New Roman" w:cs="Times New Roman"/>
          <w:sz w:val="28"/>
          <w:szCs w:val="28"/>
        </w:rPr>
        <w:t>передачи объектов имущества в управление бизнесу</w:t>
      </w:r>
      <w:r w:rsidRPr="006A39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6A3904">
        <w:rPr>
          <w:rFonts w:ascii="Times New Roman" w:hAnsi="Times New Roman" w:cs="Times New Roman"/>
          <w:sz w:val="28"/>
          <w:szCs w:val="28"/>
        </w:rPr>
        <w:t xml:space="preserve">соответствующие предложения с учетом дипломатического статуса РЗУ, который распространяет определенные иммунитеты на находящуюся в их владении </w:t>
      </w:r>
      <w:r w:rsidRPr="006A390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собственность. </w:t>
      </w:r>
      <w:r w:rsidR="00153072" w:rsidRPr="006A3904">
        <w:rPr>
          <w:rFonts w:ascii="Times New Roman" w:hAnsi="Times New Roman" w:cs="Times New Roman"/>
          <w:sz w:val="28"/>
          <w:szCs w:val="28"/>
        </w:rPr>
        <w:t>Особенно пристально стоит в этой связи изучить опыт РЭЦ по созданию представительств Центра на базе российских Торгпредств.</w:t>
      </w:r>
      <w:r w:rsidR="00CF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06" w:rsidRDefault="00417E06" w:rsidP="006A1752">
      <w:pPr>
        <w:spacing w:after="0" w:line="360" w:lineRule="auto"/>
        <w:ind w:firstLine="709"/>
        <w:jc w:val="both"/>
        <w:rPr>
          <w:rStyle w:val="FontStyle19"/>
          <w:sz w:val="28"/>
          <w:szCs w:val="28"/>
        </w:rPr>
        <w:sectPr w:rsidR="00417E06" w:rsidSect="00636666">
          <w:headerReference w:type="default" r:id="rId8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F1B1B" w:rsidRDefault="00295BF6" w:rsidP="00295BF6">
      <w:pPr>
        <w:spacing w:after="0" w:line="360" w:lineRule="auto"/>
        <w:ind w:firstLine="709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Приложение</w:t>
      </w:r>
    </w:p>
    <w:p w:rsidR="00295BF6" w:rsidRPr="00295BF6" w:rsidRDefault="00295BF6" w:rsidP="00295BF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5BF6">
        <w:rPr>
          <w:b/>
          <w:sz w:val="28"/>
          <w:szCs w:val="28"/>
        </w:rPr>
        <w:t>Дублирующие структуры деловых советов и диалогов</w:t>
      </w:r>
    </w:p>
    <w:p w:rsidR="00295BF6" w:rsidRDefault="00295BF6" w:rsidP="00295BF6">
      <w:pPr>
        <w:pStyle w:val="xmsonormal"/>
        <w:shd w:val="clear" w:color="auto" w:fill="FFFFFF"/>
        <w:spacing w:before="0" w:beforeAutospacing="0" w:after="0" w:afterAutospacing="0"/>
        <w:ind w:firstLine="709"/>
        <w:rPr>
          <w:b/>
          <w:i/>
          <w:color w:val="212121"/>
        </w:rPr>
      </w:pP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12121"/>
          <w:sz w:val="28"/>
          <w:szCs w:val="28"/>
        </w:rPr>
      </w:pPr>
      <w:r w:rsidRPr="00295BF6">
        <w:rPr>
          <w:b/>
          <w:color w:val="212121"/>
          <w:sz w:val="28"/>
          <w:szCs w:val="28"/>
        </w:rPr>
        <w:t>Япония: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1. Российско-японский комитет по экономическому сотрудничеству (РСПП)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2. Российско-японский деловой совет (ТПП РФ)</w:t>
      </w:r>
    </w:p>
    <w:p w:rsidR="00295BF6" w:rsidRPr="00295BF6" w:rsidRDefault="00295BF6" w:rsidP="00EF19AA">
      <w:pPr>
        <w:pStyle w:val="xmsonormal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b/>
          <w:color w:val="212121"/>
          <w:sz w:val="28"/>
          <w:szCs w:val="28"/>
        </w:rPr>
      </w:pPr>
      <w:r w:rsidRPr="00295BF6">
        <w:rPr>
          <w:b/>
          <w:color w:val="212121"/>
          <w:sz w:val="28"/>
          <w:szCs w:val="28"/>
        </w:rPr>
        <w:t>Китай: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1. Российско-китайская палата по содействию торговле машинно-технической и инновационной продукцией (РСПП)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2. Российско-китайский деловой совет (ТПП РФ)</w:t>
      </w:r>
    </w:p>
    <w:p w:rsidR="00295BF6" w:rsidRPr="00295BF6" w:rsidRDefault="00295BF6" w:rsidP="00EF19AA">
      <w:pPr>
        <w:pStyle w:val="xmsonormal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b/>
          <w:color w:val="212121"/>
          <w:sz w:val="28"/>
          <w:szCs w:val="28"/>
        </w:rPr>
      </w:pPr>
      <w:r w:rsidRPr="00295BF6">
        <w:rPr>
          <w:b/>
          <w:color w:val="212121"/>
          <w:sz w:val="28"/>
          <w:szCs w:val="28"/>
        </w:rPr>
        <w:t>Корея: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1. Российско-Южнокорейский деловой совет (ТПП РФ)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2. Российско-корейский бизнес-диалог (ТПП РФ и РСПП)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3. В настоящее время Комитет по содействию северному экономическому сотрудничество при Президенте Республики Корея выступил с инициативой создания при Комитете Российско-корейского делового и инвестиционного совета и предложил АСИ взять на себя формирование российской части этой двусторонней структуры</w:t>
      </w:r>
    </w:p>
    <w:p w:rsidR="00295BF6" w:rsidRPr="00295BF6" w:rsidRDefault="00295BF6" w:rsidP="00EF19AA">
      <w:pPr>
        <w:pStyle w:val="xmsonormal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b/>
          <w:color w:val="212121"/>
          <w:sz w:val="28"/>
          <w:szCs w:val="28"/>
        </w:rPr>
      </w:pPr>
      <w:r w:rsidRPr="00295BF6">
        <w:rPr>
          <w:b/>
          <w:color w:val="212121"/>
          <w:sz w:val="28"/>
          <w:szCs w:val="28"/>
        </w:rPr>
        <w:t>Финляндия: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1. Российско-финский деловой совет (создан на правительственном уровне, возглавляет президент ОСК А.Л.Рахманов)</w:t>
      </w:r>
    </w:p>
    <w:p w:rsidR="00295BF6" w:rsidRPr="00295BF6" w:rsidRDefault="00295BF6" w:rsidP="00EF19AA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295BF6">
        <w:rPr>
          <w:color w:val="212121"/>
          <w:sz w:val="28"/>
          <w:szCs w:val="28"/>
        </w:rPr>
        <w:t>2. Рабочая группа РСПП-EK</w:t>
      </w:r>
    </w:p>
    <w:p w:rsidR="00295BF6" w:rsidRPr="00295BF6" w:rsidRDefault="00295BF6" w:rsidP="00EF19AA">
      <w:pPr>
        <w:spacing w:after="0"/>
        <w:ind w:firstLine="709"/>
        <w:jc w:val="both"/>
        <w:rPr>
          <w:rStyle w:val="FontStyle19"/>
          <w:sz w:val="28"/>
          <w:szCs w:val="28"/>
        </w:rPr>
      </w:pPr>
    </w:p>
    <w:sectPr w:rsidR="00295BF6" w:rsidRPr="00295BF6" w:rsidSect="006A1752">
      <w:pgSz w:w="11906" w:h="16838"/>
      <w:pgMar w:top="851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6B" w:rsidRDefault="00B2166B" w:rsidP="001E21BC">
      <w:pPr>
        <w:spacing w:after="0" w:line="240" w:lineRule="auto"/>
      </w:pPr>
      <w:r>
        <w:separator/>
      </w:r>
    </w:p>
  </w:endnote>
  <w:endnote w:type="continuationSeparator" w:id="0">
    <w:p w:rsidR="00B2166B" w:rsidRDefault="00B2166B" w:rsidP="001E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6B" w:rsidRDefault="00B2166B" w:rsidP="001E21BC">
      <w:pPr>
        <w:spacing w:after="0" w:line="240" w:lineRule="auto"/>
      </w:pPr>
      <w:r>
        <w:separator/>
      </w:r>
    </w:p>
  </w:footnote>
  <w:footnote w:type="continuationSeparator" w:id="0">
    <w:p w:rsidR="00B2166B" w:rsidRDefault="00B2166B" w:rsidP="001E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72679541"/>
      <w:docPartObj>
        <w:docPartGallery w:val="Page Numbers (Top of Page)"/>
        <w:docPartUnique/>
      </w:docPartObj>
    </w:sdtPr>
    <w:sdtEndPr/>
    <w:sdtContent>
      <w:p w:rsidR="001E21BC" w:rsidRPr="00E31E52" w:rsidRDefault="001E21BC" w:rsidP="00E31E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E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E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E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8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1E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83A"/>
    <w:multiLevelType w:val="hybridMultilevel"/>
    <w:tmpl w:val="01800A5E"/>
    <w:lvl w:ilvl="0" w:tplc="C41CF96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B0326C"/>
    <w:multiLevelType w:val="multilevel"/>
    <w:tmpl w:val="0F4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12286"/>
    <w:multiLevelType w:val="hybridMultilevel"/>
    <w:tmpl w:val="D0AE3438"/>
    <w:lvl w:ilvl="0" w:tplc="E3C0B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F77"/>
    <w:multiLevelType w:val="multilevel"/>
    <w:tmpl w:val="9EDA8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1D2EA5"/>
    <w:multiLevelType w:val="hybridMultilevel"/>
    <w:tmpl w:val="7E12D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FD50EF"/>
    <w:multiLevelType w:val="hybridMultilevel"/>
    <w:tmpl w:val="5D04F700"/>
    <w:lvl w:ilvl="0" w:tplc="3B7A1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4170CB"/>
    <w:multiLevelType w:val="hybridMultilevel"/>
    <w:tmpl w:val="BAB43696"/>
    <w:lvl w:ilvl="0" w:tplc="C41CF96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613C"/>
    <w:multiLevelType w:val="hybridMultilevel"/>
    <w:tmpl w:val="8714993C"/>
    <w:lvl w:ilvl="0" w:tplc="C41CF964">
      <w:start w:val="7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6C52F2"/>
    <w:multiLevelType w:val="hybridMultilevel"/>
    <w:tmpl w:val="81B8FF30"/>
    <w:lvl w:ilvl="0" w:tplc="F5B22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D02DA"/>
    <w:multiLevelType w:val="hybridMultilevel"/>
    <w:tmpl w:val="0382D4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279BF"/>
    <w:multiLevelType w:val="hybridMultilevel"/>
    <w:tmpl w:val="8C62075C"/>
    <w:lvl w:ilvl="0" w:tplc="722C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077C9"/>
    <w:multiLevelType w:val="hybridMultilevel"/>
    <w:tmpl w:val="4FDE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EA1B91"/>
    <w:multiLevelType w:val="hybridMultilevel"/>
    <w:tmpl w:val="9EBC3786"/>
    <w:lvl w:ilvl="0" w:tplc="96F6EF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6"/>
    <w:rsid w:val="0000326E"/>
    <w:rsid w:val="0001721A"/>
    <w:rsid w:val="00027F53"/>
    <w:rsid w:val="000330E7"/>
    <w:rsid w:val="00045A9E"/>
    <w:rsid w:val="0005314F"/>
    <w:rsid w:val="00054EB3"/>
    <w:rsid w:val="00061232"/>
    <w:rsid w:val="0006438F"/>
    <w:rsid w:val="000832C9"/>
    <w:rsid w:val="0009393A"/>
    <w:rsid w:val="00095CA3"/>
    <w:rsid w:val="000A3009"/>
    <w:rsid w:val="000A5891"/>
    <w:rsid w:val="000B158A"/>
    <w:rsid w:val="000B44A8"/>
    <w:rsid w:val="000B44BD"/>
    <w:rsid w:val="000C6D59"/>
    <w:rsid w:val="000D212A"/>
    <w:rsid w:val="000D7FEC"/>
    <w:rsid w:val="000E1347"/>
    <w:rsid w:val="000E5A20"/>
    <w:rsid w:val="000E6393"/>
    <w:rsid w:val="00107C9A"/>
    <w:rsid w:val="00120120"/>
    <w:rsid w:val="00134D4F"/>
    <w:rsid w:val="00141848"/>
    <w:rsid w:val="00142E41"/>
    <w:rsid w:val="001452F3"/>
    <w:rsid w:val="00153072"/>
    <w:rsid w:val="001601D2"/>
    <w:rsid w:val="00163D2D"/>
    <w:rsid w:val="001759A9"/>
    <w:rsid w:val="00175A0F"/>
    <w:rsid w:val="00176A70"/>
    <w:rsid w:val="00184484"/>
    <w:rsid w:val="00184AC1"/>
    <w:rsid w:val="001911E8"/>
    <w:rsid w:val="001A2B9E"/>
    <w:rsid w:val="001B3453"/>
    <w:rsid w:val="001B364C"/>
    <w:rsid w:val="001D7C3F"/>
    <w:rsid w:val="001E0666"/>
    <w:rsid w:val="001E1C0D"/>
    <w:rsid w:val="001E21BC"/>
    <w:rsid w:val="001E404C"/>
    <w:rsid w:val="00202894"/>
    <w:rsid w:val="00211078"/>
    <w:rsid w:val="00214DA5"/>
    <w:rsid w:val="00215544"/>
    <w:rsid w:val="00224ADD"/>
    <w:rsid w:val="0022738A"/>
    <w:rsid w:val="00230811"/>
    <w:rsid w:val="002410AA"/>
    <w:rsid w:val="0024363A"/>
    <w:rsid w:val="00245D86"/>
    <w:rsid w:val="0025391F"/>
    <w:rsid w:val="00255C76"/>
    <w:rsid w:val="00261653"/>
    <w:rsid w:val="002650AA"/>
    <w:rsid w:val="00266237"/>
    <w:rsid w:val="00270376"/>
    <w:rsid w:val="00280286"/>
    <w:rsid w:val="002867AC"/>
    <w:rsid w:val="00290CB1"/>
    <w:rsid w:val="00295BF6"/>
    <w:rsid w:val="002A0B39"/>
    <w:rsid w:val="002A3E7C"/>
    <w:rsid w:val="002A5824"/>
    <w:rsid w:val="002A773B"/>
    <w:rsid w:val="002B73D0"/>
    <w:rsid w:val="002F6849"/>
    <w:rsid w:val="00301699"/>
    <w:rsid w:val="00303511"/>
    <w:rsid w:val="00307785"/>
    <w:rsid w:val="003077CF"/>
    <w:rsid w:val="00316DAD"/>
    <w:rsid w:val="00323A84"/>
    <w:rsid w:val="003346FF"/>
    <w:rsid w:val="003532EE"/>
    <w:rsid w:val="003578BA"/>
    <w:rsid w:val="003612BF"/>
    <w:rsid w:val="00361577"/>
    <w:rsid w:val="0036217E"/>
    <w:rsid w:val="00376209"/>
    <w:rsid w:val="00384D98"/>
    <w:rsid w:val="00384F9C"/>
    <w:rsid w:val="00393455"/>
    <w:rsid w:val="0039504D"/>
    <w:rsid w:val="003A12D8"/>
    <w:rsid w:val="003A2D43"/>
    <w:rsid w:val="003A54C7"/>
    <w:rsid w:val="003B3F62"/>
    <w:rsid w:val="003C6361"/>
    <w:rsid w:val="003E14AD"/>
    <w:rsid w:val="003E47A0"/>
    <w:rsid w:val="004027B3"/>
    <w:rsid w:val="004030D8"/>
    <w:rsid w:val="004058C4"/>
    <w:rsid w:val="00415E98"/>
    <w:rsid w:val="0041754A"/>
    <w:rsid w:val="00417E06"/>
    <w:rsid w:val="004211C4"/>
    <w:rsid w:val="004213A3"/>
    <w:rsid w:val="004267CC"/>
    <w:rsid w:val="004271BD"/>
    <w:rsid w:val="004334F3"/>
    <w:rsid w:val="00433CC3"/>
    <w:rsid w:val="004421E6"/>
    <w:rsid w:val="004465D8"/>
    <w:rsid w:val="00446853"/>
    <w:rsid w:val="0045330D"/>
    <w:rsid w:val="00460226"/>
    <w:rsid w:val="00467345"/>
    <w:rsid w:val="0047095A"/>
    <w:rsid w:val="00474D2F"/>
    <w:rsid w:val="00481C97"/>
    <w:rsid w:val="004946C7"/>
    <w:rsid w:val="004B1F9F"/>
    <w:rsid w:val="004B43B2"/>
    <w:rsid w:val="004B5DA0"/>
    <w:rsid w:val="004B7A0C"/>
    <w:rsid w:val="004C53A1"/>
    <w:rsid w:val="004C6CC1"/>
    <w:rsid w:val="004F1392"/>
    <w:rsid w:val="004F1B1B"/>
    <w:rsid w:val="004F43B3"/>
    <w:rsid w:val="005019B4"/>
    <w:rsid w:val="00504EB5"/>
    <w:rsid w:val="005052D0"/>
    <w:rsid w:val="0051468D"/>
    <w:rsid w:val="00516465"/>
    <w:rsid w:val="00520123"/>
    <w:rsid w:val="005210DB"/>
    <w:rsid w:val="00540224"/>
    <w:rsid w:val="00550236"/>
    <w:rsid w:val="0055028D"/>
    <w:rsid w:val="00553D33"/>
    <w:rsid w:val="00556072"/>
    <w:rsid w:val="00565707"/>
    <w:rsid w:val="00576241"/>
    <w:rsid w:val="005809AA"/>
    <w:rsid w:val="005926AA"/>
    <w:rsid w:val="0059328A"/>
    <w:rsid w:val="00597CE1"/>
    <w:rsid w:val="005A0E58"/>
    <w:rsid w:val="005B0C9A"/>
    <w:rsid w:val="005B4B33"/>
    <w:rsid w:val="005C2F54"/>
    <w:rsid w:val="005C53C1"/>
    <w:rsid w:val="005D4521"/>
    <w:rsid w:val="005D4862"/>
    <w:rsid w:val="005D5B47"/>
    <w:rsid w:val="005E1B3E"/>
    <w:rsid w:val="005E458E"/>
    <w:rsid w:val="005E6E1C"/>
    <w:rsid w:val="005F48DE"/>
    <w:rsid w:val="005F76DA"/>
    <w:rsid w:val="00600E18"/>
    <w:rsid w:val="00603713"/>
    <w:rsid w:val="00605AFF"/>
    <w:rsid w:val="00606044"/>
    <w:rsid w:val="0061127B"/>
    <w:rsid w:val="0062186B"/>
    <w:rsid w:val="006258F1"/>
    <w:rsid w:val="00633F00"/>
    <w:rsid w:val="00636666"/>
    <w:rsid w:val="00637F15"/>
    <w:rsid w:val="00642062"/>
    <w:rsid w:val="0064636D"/>
    <w:rsid w:val="006519D5"/>
    <w:rsid w:val="00664C7B"/>
    <w:rsid w:val="006659EF"/>
    <w:rsid w:val="00666A52"/>
    <w:rsid w:val="00666FCC"/>
    <w:rsid w:val="006876F1"/>
    <w:rsid w:val="00691CDE"/>
    <w:rsid w:val="006A07FE"/>
    <w:rsid w:val="006A1752"/>
    <w:rsid w:val="006A3904"/>
    <w:rsid w:val="006B11FD"/>
    <w:rsid w:val="006B13B2"/>
    <w:rsid w:val="006B59B3"/>
    <w:rsid w:val="006B5BC1"/>
    <w:rsid w:val="006C1B99"/>
    <w:rsid w:val="006C4F09"/>
    <w:rsid w:val="006C5DA3"/>
    <w:rsid w:val="006C6C09"/>
    <w:rsid w:val="006C7640"/>
    <w:rsid w:val="006D371E"/>
    <w:rsid w:val="006E488F"/>
    <w:rsid w:val="006E7983"/>
    <w:rsid w:val="00706ADB"/>
    <w:rsid w:val="0070798B"/>
    <w:rsid w:val="0071285D"/>
    <w:rsid w:val="00713FC2"/>
    <w:rsid w:val="007158DD"/>
    <w:rsid w:val="007315E9"/>
    <w:rsid w:val="007421F1"/>
    <w:rsid w:val="007442C0"/>
    <w:rsid w:val="00750898"/>
    <w:rsid w:val="007543D7"/>
    <w:rsid w:val="00761A21"/>
    <w:rsid w:val="00774D18"/>
    <w:rsid w:val="00775030"/>
    <w:rsid w:val="00793C8D"/>
    <w:rsid w:val="007A1F28"/>
    <w:rsid w:val="007A23F0"/>
    <w:rsid w:val="007A616C"/>
    <w:rsid w:val="007A740B"/>
    <w:rsid w:val="007B144F"/>
    <w:rsid w:val="007B5B61"/>
    <w:rsid w:val="007C5125"/>
    <w:rsid w:val="007C59EA"/>
    <w:rsid w:val="007D26B6"/>
    <w:rsid w:val="007D552C"/>
    <w:rsid w:val="007E5147"/>
    <w:rsid w:val="007F26DC"/>
    <w:rsid w:val="008066B6"/>
    <w:rsid w:val="00806AC3"/>
    <w:rsid w:val="0080778B"/>
    <w:rsid w:val="00807AE6"/>
    <w:rsid w:val="00813892"/>
    <w:rsid w:val="00814F7E"/>
    <w:rsid w:val="008162A1"/>
    <w:rsid w:val="0083199B"/>
    <w:rsid w:val="00835031"/>
    <w:rsid w:val="008370B3"/>
    <w:rsid w:val="00845EF2"/>
    <w:rsid w:val="0085008E"/>
    <w:rsid w:val="00852659"/>
    <w:rsid w:val="00855AF2"/>
    <w:rsid w:val="00856F44"/>
    <w:rsid w:val="0086162B"/>
    <w:rsid w:val="0086281B"/>
    <w:rsid w:val="0086349D"/>
    <w:rsid w:val="008730A1"/>
    <w:rsid w:val="00880874"/>
    <w:rsid w:val="008B4E27"/>
    <w:rsid w:val="008C7B44"/>
    <w:rsid w:val="008D75FA"/>
    <w:rsid w:val="008E145F"/>
    <w:rsid w:val="008E70FA"/>
    <w:rsid w:val="008F13A7"/>
    <w:rsid w:val="008F4BA3"/>
    <w:rsid w:val="008F63A1"/>
    <w:rsid w:val="008F7510"/>
    <w:rsid w:val="00917E5F"/>
    <w:rsid w:val="0092786E"/>
    <w:rsid w:val="00931523"/>
    <w:rsid w:val="0094046D"/>
    <w:rsid w:val="00942C75"/>
    <w:rsid w:val="009430CD"/>
    <w:rsid w:val="00961523"/>
    <w:rsid w:val="009658E7"/>
    <w:rsid w:val="00971D18"/>
    <w:rsid w:val="00974266"/>
    <w:rsid w:val="009878D6"/>
    <w:rsid w:val="00991FCF"/>
    <w:rsid w:val="009A0FC0"/>
    <w:rsid w:val="009A48F3"/>
    <w:rsid w:val="009A5150"/>
    <w:rsid w:val="009B2B2D"/>
    <w:rsid w:val="009B51EF"/>
    <w:rsid w:val="009B6B08"/>
    <w:rsid w:val="009C1E92"/>
    <w:rsid w:val="009E546E"/>
    <w:rsid w:val="009E639E"/>
    <w:rsid w:val="009E7FC6"/>
    <w:rsid w:val="009F6EF9"/>
    <w:rsid w:val="00A0115D"/>
    <w:rsid w:val="00A03022"/>
    <w:rsid w:val="00A121B9"/>
    <w:rsid w:val="00A15199"/>
    <w:rsid w:val="00A16E5C"/>
    <w:rsid w:val="00A17618"/>
    <w:rsid w:val="00A3211A"/>
    <w:rsid w:val="00A32147"/>
    <w:rsid w:val="00A35864"/>
    <w:rsid w:val="00A41BC5"/>
    <w:rsid w:val="00A4699F"/>
    <w:rsid w:val="00A47C72"/>
    <w:rsid w:val="00A51FD1"/>
    <w:rsid w:val="00A53222"/>
    <w:rsid w:val="00A676FE"/>
    <w:rsid w:val="00A8732B"/>
    <w:rsid w:val="00A95384"/>
    <w:rsid w:val="00A965E4"/>
    <w:rsid w:val="00AA1E0B"/>
    <w:rsid w:val="00AA3B10"/>
    <w:rsid w:val="00AA4FB0"/>
    <w:rsid w:val="00AB6BC9"/>
    <w:rsid w:val="00AB6DAC"/>
    <w:rsid w:val="00AB73DD"/>
    <w:rsid w:val="00AC27B5"/>
    <w:rsid w:val="00AC5969"/>
    <w:rsid w:val="00AD20AE"/>
    <w:rsid w:val="00AD63CB"/>
    <w:rsid w:val="00AE1162"/>
    <w:rsid w:val="00AE5A75"/>
    <w:rsid w:val="00AF171F"/>
    <w:rsid w:val="00B00F72"/>
    <w:rsid w:val="00B06397"/>
    <w:rsid w:val="00B1300F"/>
    <w:rsid w:val="00B13BDC"/>
    <w:rsid w:val="00B2166B"/>
    <w:rsid w:val="00B304EE"/>
    <w:rsid w:val="00B3372C"/>
    <w:rsid w:val="00B373A1"/>
    <w:rsid w:val="00B44FE5"/>
    <w:rsid w:val="00B57831"/>
    <w:rsid w:val="00B6163C"/>
    <w:rsid w:val="00B74598"/>
    <w:rsid w:val="00B75E09"/>
    <w:rsid w:val="00B860BD"/>
    <w:rsid w:val="00B93401"/>
    <w:rsid w:val="00B96E25"/>
    <w:rsid w:val="00BA0206"/>
    <w:rsid w:val="00BA32A7"/>
    <w:rsid w:val="00BA6321"/>
    <w:rsid w:val="00BA6AAD"/>
    <w:rsid w:val="00BA7B1C"/>
    <w:rsid w:val="00BC5C0F"/>
    <w:rsid w:val="00BC7663"/>
    <w:rsid w:val="00BC7954"/>
    <w:rsid w:val="00BD42AC"/>
    <w:rsid w:val="00BE631A"/>
    <w:rsid w:val="00C117ED"/>
    <w:rsid w:val="00C17C2D"/>
    <w:rsid w:val="00C363BE"/>
    <w:rsid w:val="00C37EAA"/>
    <w:rsid w:val="00C45611"/>
    <w:rsid w:val="00C461C4"/>
    <w:rsid w:val="00C47ADD"/>
    <w:rsid w:val="00C75268"/>
    <w:rsid w:val="00C819FF"/>
    <w:rsid w:val="00C8681B"/>
    <w:rsid w:val="00CA19C8"/>
    <w:rsid w:val="00CB3B9D"/>
    <w:rsid w:val="00CC787C"/>
    <w:rsid w:val="00CD73FA"/>
    <w:rsid w:val="00CF13ED"/>
    <w:rsid w:val="00CF5FDE"/>
    <w:rsid w:val="00D00E21"/>
    <w:rsid w:val="00D02F49"/>
    <w:rsid w:val="00D03261"/>
    <w:rsid w:val="00D0474D"/>
    <w:rsid w:val="00D10FE5"/>
    <w:rsid w:val="00D20FAE"/>
    <w:rsid w:val="00D319AC"/>
    <w:rsid w:val="00D31B30"/>
    <w:rsid w:val="00D40984"/>
    <w:rsid w:val="00D42097"/>
    <w:rsid w:val="00D43756"/>
    <w:rsid w:val="00D51A13"/>
    <w:rsid w:val="00D54E95"/>
    <w:rsid w:val="00D6657C"/>
    <w:rsid w:val="00D66A22"/>
    <w:rsid w:val="00D67EB9"/>
    <w:rsid w:val="00D729CB"/>
    <w:rsid w:val="00D73629"/>
    <w:rsid w:val="00D75772"/>
    <w:rsid w:val="00D80C20"/>
    <w:rsid w:val="00D80F64"/>
    <w:rsid w:val="00D8176C"/>
    <w:rsid w:val="00D90CF9"/>
    <w:rsid w:val="00DB6522"/>
    <w:rsid w:val="00DC0BDC"/>
    <w:rsid w:val="00E03C71"/>
    <w:rsid w:val="00E0683A"/>
    <w:rsid w:val="00E06DD0"/>
    <w:rsid w:val="00E07814"/>
    <w:rsid w:val="00E11E4B"/>
    <w:rsid w:val="00E21FEF"/>
    <w:rsid w:val="00E221CA"/>
    <w:rsid w:val="00E24AFF"/>
    <w:rsid w:val="00E252CD"/>
    <w:rsid w:val="00E31E52"/>
    <w:rsid w:val="00E32DFF"/>
    <w:rsid w:val="00E33048"/>
    <w:rsid w:val="00E403B6"/>
    <w:rsid w:val="00E4060B"/>
    <w:rsid w:val="00E41D2C"/>
    <w:rsid w:val="00E43E23"/>
    <w:rsid w:val="00E701BD"/>
    <w:rsid w:val="00E71E9B"/>
    <w:rsid w:val="00E7220D"/>
    <w:rsid w:val="00E82069"/>
    <w:rsid w:val="00EA3811"/>
    <w:rsid w:val="00EA4271"/>
    <w:rsid w:val="00EA6297"/>
    <w:rsid w:val="00EA63BE"/>
    <w:rsid w:val="00EB3A0B"/>
    <w:rsid w:val="00ED1FC9"/>
    <w:rsid w:val="00ED24D2"/>
    <w:rsid w:val="00ED2593"/>
    <w:rsid w:val="00ED6AB5"/>
    <w:rsid w:val="00ED7550"/>
    <w:rsid w:val="00EE412E"/>
    <w:rsid w:val="00EF19AA"/>
    <w:rsid w:val="00EF3659"/>
    <w:rsid w:val="00EF3DCF"/>
    <w:rsid w:val="00EF6EB1"/>
    <w:rsid w:val="00EF71AE"/>
    <w:rsid w:val="00EF76DF"/>
    <w:rsid w:val="00F015CE"/>
    <w:rsid w:val="00F1080A"/>
    <w:rsid w:val="00F142CE"/>
    <w:rsid w:val="00F17BD2"/>
    <w:rsid w:val="00F22662"/>
    <w:rsid w:val="00F35089"/>
    <w:rsid w:val="00F364B5"/>
    <w:rsid w:val="00F37838"/>
    <w:rsid w:val="00F45367"/>
    <w:rsid w:val="00F45D20"/>
    <w:rsid w:val="00F50B19"/>
    <w:rsid w:val="00F50FE4"/>
    <w:rsid w:val="00F55D22"/>
    <w:rsid w:val="00F577C6"/>
    <w:rsid w:val="00F6303B"/>
    <w:rsid w:val="00F71632"/>
    <w:rsid w:val="00F72DDB"/>
    <w:rsid w:val="00F74FAA"/>
    <w:rsid w:val="00F77EE4"/>
    <w:rsid w:val="00F802C9"/>
    <w:rsid w:val="00F839AD"/>
    <w:rsid w:val="00F8423D"/>
    <w:rsid w:val="00F84CD7"/>
    <w:rsid w:val="00F8546F"/>
    <w:rsid w:val="00F9735C"/>
    <w:rsid w:val="00FA3A2A"/>
    <w:rsid w:val="00FA7645"/>
    <w:rsid w:val="00FA783B"/>
    <w:rsid w:val="00FB2CE7"/>
    <w:rsid w:val="00FC51A3"/>
    <w:rsid w:val="00FD4AF8"/>
    <w:rsid w:val="00FE4CCF"/>
    <w:rsid w:val="00FE70E1"/>
    <w:rsid w:val="00FE724C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4AFF"/>
    <w:rPr>
      <w:i/>
      <w:iCs/>
    </w:rPr>
  </w:style>
  <w:style w:type="paragraph" w:styleId="a4">
    <w:name w:val="header"/>
    <w:basedOn w:val="a"/>
    <w:link w:val="a5"/>
    <w:uiPriority w:val="99"/>
    <w:unhideWhenUsed/>
    <w:rsid w:val="001E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1BC"/>
  </w:style>
  <w:style w:type="paragraph" w:styleId="a6">
    <w:name w:val="footer"/>
    <w:basedOn w:val="a"/>
    <w:link w:val="a7"/>
    <w:uiPriority w:val="99"/>
    <w:unhideWhenUsed/>
    <w:rsid w:val="001E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1BC"/>
  </w:style>
  <w:style w:type="paragraph" w:styleId="a8">
    <w:name w:val="List Paragraph"/>
    <w:basedOn w:val="a"/>
    <w:link w:val="a9"/>
    <w:uiPriority w:val="34"/>
    <w:qFormat/>
    <w:rsid w:val="003E14AD"/>
    <w:pPr>
      <w:ind w:left="720"/>
      <w:contextualSpacing/>
    </w:pPr>
  </w:style>
  <w:style w:type="character" w:customStyle="1" w:styleId="FontStyle19">
    <w:name w:val="Font Style19"/>
    <w:uiPriority w:val="99"/>
    <w:rsid w:val="00F364B5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4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F7E"/>
    <w:rPr>
      <w:vertAlign w:val="superscript"/>
    </w:rPr>
  </w:style>
  <w:style w:type="character" w:styleId="ad">
    <w:name w:val="Hyperlink"/>
    <w:basedOn w:val="a0"/>
    <w:uiPriority w:val="99"/>
    <w:unhideWhenUsed/>
    <w:rsid w:val="00814F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0B158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4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73A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E639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639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639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639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6393"/>
    <w:rPr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A6321"/>
  </w:style>
  <w:style w:type="paragraph" w:styleId="af6">
    <w:name w:val="endnote text"/>
    <w:basedOn w:val="a"/>
    <w:link w:val="af7"/>
    <w:uiPriority w:val="99"/>
    <w:semiHidden/>
    <w:unhideWhenUsed/>
    <w:rsid w:val="00BA6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A632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A6321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23081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230811"/>
    <w:rPr>
      <w:rFonts w:ascii="Calibri" w:hAnsi="Calibri"/>
      <w:szCs w:val="21"/>
    </w:rPr>
  </w:style>
  <w:style w:type="paragraph" w:styleId="afb">
    <w:name w:val="Normal (Web)"/>
    <w:basedOn w:val="a"/>
    <w:uiPriority w:val="99"/>
    <w:unhideWhenUsed/>
    <w:rsid w:val="0050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0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4AFF"/>
    <w:rPr>
      <w:i/>
      <w:iCs/>
    </w:rPr>
  </w:style>
  <w:style w:type="paragraph" w:styleId="a4">
    <w:name w:val="header"/>
    <w:basedOn w:val="a"/>
    <w:link w:val="a5"/>
    <w:uiPriority w:val="99"/>
    <w:unhideWhenUsed/>
    <w:rsid w:val="001E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1BC"/>
  </w:style>
  <w:style w:type="paragraph" w:styleId="a6">
    <w:name w:val="footer"/>
    <w:basedOn w:val="a"/>
    <w:link w:val="a7"/>
    <w:uiPriority w:val="99"/>
    <w:unhideWhenUsed/>
    <w:rsid w:val="001E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1BC"/>
  </w:style>
  <w:style w:type="paragraph" w:styleId="a8">
    <w:name w:val="List Paragraph"/>
    <w:basedOn w:val="a"/>
    <w:link w:val="a9"/>
    <w:uiPriority w:val="34"/>
    <w:qFormat/>
    <w:rsid w:val="003E14AD"/>
    <w:pPr>
      <w:ind w:left="720"/>
      <w:contextualSpacing/>
    </w:pPr>
  </w:style>
  <w:style w:type="character" w:customStyle="1" w:styleId="FontStyle19">
    <w:name w:val="Font Style19"/>
    <w:uiPriority w:val="99"/>
    <w:rsid w:val="00F364B5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4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F7E"/>
    <w:rPr>
      <w:vertAlign w:val="superscript"/>
    </w:rPr>
  </w:style>
  <w:style w:type="character" w:styleId="ad">
    <w:name w:val="Hyperlink"/>
    <w:basedOn w:val="a0"/>
    <w:uiPriority w:val="99"/>
    <w:unhideWhenUsed/>
    <w:rsid w:val="00814F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0B158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4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73A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E639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639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639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639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6393"/>
    <w:rPr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A6321"/>
  </w:style>
  <w:style w:type="paragraph" w:styleId="af6">
    <w:name w:val="endnote text"/>
    <w:basedOn w:val="a"/>
    <w:link w:val="af7"/>
    <w:uiPriority w:val="99"/>
    <w:semiHidden/>
    <w:unhideWhenUsed/>
    <w:rsid w:val="00BA6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A632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A6321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23081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230811"/>
    <w:rPr>
      <w:rFonts w:ascii="Calibri" w:hAnsi="Calibri"/>
      <w:szCs w:val="21"/>
    </w:rPr>
  </w:style>
  <w:style w:type="paragraph" w:styleId="afb">
    <w:name w:val="Normal (Web)"/>
    <w:basedOn w:val="a"/>
    <w:uiPriority w:val="99"/>
    <w:unhideWhenUsed/>
    <w:rsid w:val="0050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0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Михневич Сергей Владимирович</dc:creator>
  <cp:lastModifiedBy>Ларионова Марина Владимировна</cp:lastModifiedBy>
  <cp:revision>2</cp:revision>
  <cp:lastPrinted>2018-11-14T16:02:00Z</cp:lastPrinted>
  <dcterms:created xsi:type="dcterms:W3CDTF">2018-11-15T13:48:00Z</dcterms:created>
  <dcterms:modified xsi:type="dcterms:W3CDTF">2018-11-15T13:48:00Z</dcterms:modified>
</cp:coreProperties>
</file>