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F9725B" w14:textId="713E4BFC" w:rsidR="00760F9F" w:rsidRPr="00760F9F" w:rsidRDefault="00817524" w:rsidP="004F6D40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760F9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7E7F6B" w:rsidRPr="000E2905">
        <w:rPr>
          <w:rFonts w:ascii="Times New Roman" w:hAnsi="Times New Roman" w:cs="Times New Roman"/>
          <w:sz w:val="24"/>
          <w:szCs w:val="24"/>
        </w:rPr>
        <w:t>4</w:t>
      </w:r>
      <w:r w:rsidR="00760F9F">
        <w:rPr>
          <w:rFonts w:ascii="Times New Roman" w:hAnsi="Times New Roman" w:cs="Times New Roman"/>
          <w:sz w:val="24"/>
          <w:szCs w:val="24"/>
        </w:rPr>
        <w:t>.</w:t>
      </w:r>
    </w:p>
    <w:p w14:paraId="30BD0AF5" w14:textId="77777777" w:rsidR="004F6D40" w:rsidRPr="00B30904" w:rsidRDefault="00B30904" w:rsidP="004F6D4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904">
        <w:rPr>
          <w:rFonts w:ascii="Times New Roman" w:hAnsi="Times New Roman" w:cs="Times New Roman"/>
          <w:b/>
          <w:sz w:val="28"/>
          <w:szCs w:val="28"/>
        </w:rPr>
        <w:t xml:space="preserve">Предложения по реализации требований Федерального закона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B30904">
        <w:rPr>
          <w:rFonts w:ascii="Times New Roman" w:hAnsi="Times New Roman" w:cs="Times New Roman"/>
          <w:b/>
          <w:sz w:val="28"/>
          <w:szCs w:val="28"/>
        </w:rPr>
        <w:t>№ 374-ФЗ от 06 июля 2016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6D40">
        <w:rPr>
          <w:rFonts w:ascii="Times New Roman" w:hAnsi="Times New Roman" w:cs="Times New Roman"/>
          <w:b/>
          <w:sz w:val="28"/>
          <w:szCs w:val="28"/>
        </w:rPr>
        <w:t>по хранению трафика</w:t>
      </w:r>
    </w:p>
    <w:p w14:paraId="5F5A3131" w14:textId="77777777" w:rsidR="00B30904" w:rsidRDefault="00B30904" w:rsidP="00B30904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221E1CFD" w14:textId="156F2B1F" w:rsidR="00A945B4" w:rsidRDefault="00B30904" w:rsidP="00B30904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целях реализации требований Федерального закона № 374-ФЗ </w:t>
      </w:r>
      <w:r w:rsidR="00D16FDF">
        <w:rPr>
          <w:rFonts w:ascii="Times New Roman" w:hAnsi="Times New Roman"/>
          <w:sz w:val="26"/>
          <w:szCs w:val="26"/>
        </w:rPr>
        <w:t xml:space="preserve">от 6 июля 2017 года «О внесении изменений в Федеральный закон «О противодействии терроризму»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безопасности» (далее – 374-ФЗ) </w:t>
      </w:r>
      <w:r w:rsidR="00A945B4">
        <w:rPr>
          <w:rFonts w:ascii="Times New Roman" w:hAnsi="Times New Roman"/>
          <w:sz w:val="26"/>
          <w:szCs w:val="26"/>
        </w:rPr>
        <w:t xml:space="preserve">по хранению трафика </w:t>
      </w:r>
      <w:r w:rsidR="00D16FDF">
        <w:rPr>
          <w:rFonts w:ascii="Times New Roman" w:hAnsi="Times New Roman"/>
          <w:sz w:val="26"/>
          <w:szCs w:val="26"/>
        </w:rPr>
        <w:t xml:space="preserve">и поручений Президента Российской Федерации № Пр-1301 от 7 июля </w:t>
      </w:r>
      <w:r w:rsidR="00A945B4">
        <w:rPr>
          <w:rFonts w:ascii="Times New Roman" w:hAnsi="Times New Roman"/>
          <w:sz w:val="26"/>
          <w:szCs w:val="26"/>
        </w:rPr>
        <w:t>2016 года</w:t>
      </w:r>
      <w:r w:rsidR="00FD6727">
        <w:rPr>
          <w:rFonts w:ascii="Times New Roman" w:hAnsi="Times New Roman"/>
          <w:sz w:val="26"/>
          <w:szCs w:val="26"/>
        </w:rPr>
        <w:t xml:space="preserve"> </w:t>
      </w:r>
      <w:r w:rsidR="00A945B4">
        <w:rPr>
          <w:rFonts w:ascii="Times New Roman" w:hAnsi="Times New Roman"/>
          <w:sz w:val="26"/>
          <w:szCs w:val="26"/>
        </w:rPr>
        <w:t>предлагается рассмотреть следующую модель</w:t>
      </w:r>
      <w:r w:rsidR="00CF08E1">
        <w:rPr>
          <w:rFonts w:ascii="Times New Roman" w:hAnsi="Times New Roman"/>
          <w:sz w:val="26"/>
          <w:szCs w:val="26"/>
        </w:rPr>
        <w:t xml:space="preserve"> финансирования</w:t>
      </w:r>
      <w:r w:rsidR="004F6D40">
        <w:rPr>
          <w:rFonts w:ascii="Times New Roman" w:hAnsi="Times New Roman"/>
          <w:sz w:val="26"/>
          <w:szCs w:val="26"/>
        </w:rPr>
        <w:t>:</w:t>
      </w:r>
    </w:p>
    <w:p w14:paraId="784AD6DF" w14:textId="77777777" w:rsidR="009A68A0" w:rsidRDefault="009A68A0" w:rsidP="00B30904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14:paraId="6A22155B" w14:textId="77777777" w:rsidR="009A68A0" w:rsidRPr="009A68A0" w:rsidRDefault="00A945B4" w:rsidP="009A68A0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9A68A0">
        <w:rPr>
          <w:rFonts w:ascii="Times New Roman" w:hAnsi="Times New Roman"/>
          <w:i/>
          <w:sz w:val="26"/>
          <w:szCs w:val="26"/>
        </w:rPr>
        <w:t xml:space="preserve">1. </w:t>
      </w:r>
      <w:r w:rsidR="009A68A0" w:rsidRPr="009A68A0">
        <w:rPr>
          <w:rFonts w:ascii="Times New Roman" w:hAnsi="Times New Roman"/>
          <w:i/>
          <w:sz w:val="26"/>
          <w:szCs w:val="26"/>
        </w:rPr>
        <w:t xml:space="preserve">Установление специального платежа для абонентов и пользователей </w:t>
      </w:r>
    </w:p>
    <w:p w14:paraId="389A3713" w14:textId="77777777" w:rsidR="009A68A0" w:rsidRDefault="009A68A0" w:rsidP="00B30904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14:paraId="0F3FA6C7" w14:textId="77777777" w:rsidR="00A37E02" w:rsidRDefault="00A945B4" w:rsidP="000B6643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B30904">
        <w:rPr>
          <w:rFonts w:ascii="Times New Roman" w:hAnsi="Times New Roman"/>
          <w:sz w:val="26"/>
          <w:szCs w:val="26"/>
        </w:rPr>
        <w:t>редлагается установить специальный платеж для абонентов и пользователей услугами</w:t>
      </w:r>
      <w:r w:rsidR="00A37E02">
        <w:rPr>
          <w:rFonts w:ascii="Times New Roman" w:hAnsi="Times New Roman"/>
          <w:sz w:val="26"/>
          <w:szCs w:val="26"/>
        </w:rPr>
        <w:t xml:space="preserve"> связи, оказываемых операторами связи в рамках лицензий</w:t>
      </w:r>
      <w:r w:rsidR="009A68A0">
        <w:rPr>
          <w:rFonts w:ascii="Times New Roman" w:hAnsi="Times New Roman"/>
          <w:sz w:val="26"/>
          <w:szCs w:val="26"/>
        </w:rPr>
        <w:t xml:space="preserve"> </w:t>
      </w:r>
      <w:r w:rsidR="00A37E02">
        <w:rPr>
          <w:rFonts w:ascii="Times New Roman" w:hAnsi="Times New Roman"/>
          <w:sz w:val="26"/>
          <w:szCs w:val="26"/>
        </w:rPr>
        <w:t>на:</w:t>
      </w:r>
    </w:p>
    <w:p w14:paraId="17EDCFBA" w14:textId="77777777" w:rsidR="00A37E02" w:rsidRDefault="00A37E02" w:rsidP="007E7F6B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</w:t>
      </w:r>
      <w:r w:rsidRPr="00A37E02">
        <w:rPr>
          <w:rFonts w:ascii="Times New Roman" w:hAnsi="Times New Roman"/>
          <w:sz w:val="26"/>
          <w:szCs w:val="26"/>
        </w:rPr>
        <w:t>слуги местной телефонной связи</w:t>
      </w:r>
      <w:r>
        <w:rPr>
          <w:rFonts w:ascii="Times New Roman" w:hAnsi="Times New Roman"/>
          <w:sz w:val="26"/>
          <w:szCs w:val="26"/>
        </w:rPr>
        <w:t>;</w:t>
      </w:r>
    </w:p>
    <w:p w14:paraId="1946C539" w14:textId="77777777" w:rsidR="00A37E02" w:rsidRPr="00A37E02" w:rsidRDefault="00A37E02" w:rsidP="007E7F6B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</w:t>
      </w:r>
      <w:r w:rsidRPr="00A37E02">
        <w:rPr>
          <w:rFonts w:ascii="Times New Roman" w:hAnsi="Times New Roman"/>
          <w:sz w:val="26"/>
          <w:szCs w:val="26"/>
        </w:rPr>
        <w:t>слуги местной телефонной св</w:t>
      </w:r>
      <w:r>
        <w:rPr>
          <w:rFonts w:ascii="Times New Roman" w:hAnsi="Times New Roman"/>
          <w:sz w:val="26"/>
          <w:szCs w:val="26"/>
        </w:rPr>
        <w:t>язи с использованием таксофонов;</w:t>
      </w:r>
    </w:p>
    <w:p w14:paraId="4B08ED74" w14:textId="77777777" w:rsidR="00A37E02" w:rsidRPr="00A37E02" w:rsidRDefault="00A37E02" w:rsidP="007E7F6B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</w:t>
      </w:r>
      <w:r w:rsidRPr="00A37E02">
        <w:rPr>
          <w:rFonts w:ascii="Times New Roman" w:hAnsi="Times New Roman"/>
          <w:sz w:val="26"/>
          <w:szCs w:val="26"/>
        </w:rPr>
        <w:t>слуги местной телефонной связи с использование</w:t>
      </w:r>
      <w:r>
        <w:rPr>
          <w:rFonts w:ascii="Times New Roman" w:hAnsi="Times New Roman"/>
          <w:sz w:val="26"/>
          <w:szCs w:val="26"/>
        </w:rPr>
        <w:t>м средств коллективного доступа;</w:t>
      </w:r>
    </w:p>
    <w:p w14:paraId="308A5B80" w14:textId="77777777" w:rsidR="00A37E02" w:rsidRPr="00A37E02" w:rsidRDefault="00A37E02" w:rsidP="007E7F6B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</w:t>
      </w:r>
      <w:r w:rsidRPr="00A37E02">
        <w:rPr>
          <w:rFonts w:ascii="Times New Roman" w:hAnsi="Times New Roman"/>
          <w:sz w:val="26"/>
          <w:szCs w:val="26"/>
        </w:rPr>
        <w:t>слуги</w:t>
      </w:r>
      <w:r>
        <w:rPr>
          <w:rFonts w:ascii="Times New Roman" w:hAnsi="Times New Roman"/>
          <w:sz w:val="26"/>
          <w:szCs w:val="26"/>
        </w:rPr>
        <w:t xml:space="preserve"> внутризоновой телефонной связи;</w:t>
      </w:r>
    </w:p>
    <w:p w14:paraId="46E5079B" w14:textId="77777777" w:rsidR="00A37E02" w:rsidRPr="00A37E02" w:rsidRDefault="00A37E02" w:rsidP="007E7F6B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</w:t>
      </w:r>
      <w:r w:rsidRPr="00A37E02">
        <w:rPr>
          <w:rFonts w:ascii="Times New Roman" w:hAnsi="Times New Roman"/>
          <w:sz w:val="26"/>
          <w:szCs w:val="26"/>
        </w:rPr>
        <w:t xml:space="preserve">слуги подвижной радиосвязи </w:t>
      </w:r>
      <w:r>
        <w:rPr>
          <w:rFonts w:ascii="Times New Roman" w:hAnsi="Times New Roman"/>
          <w:sz w:val="26"/>
          <w:szCs w:val="26"/>
        </w:rPr>
        <w:t>в сети связи общего пользования;</w:t>
      </w:r>
    </w:p>
    <w:p w14:paraId="5B61916F" w14:textId="77777777" w:rsidR="00A37E02" w:rsidRPr="00A37E02" w:rsidRDefault="00A37E02" w:rsidP="007E7F6B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</w:t>
      </w:r>
      <w:r w:rsidRPr="00A37E02">
        <w:rPr>
          <w:rFonts w:ascii="Times New Roman" w:hAnsi="Times New Roman"/>
          <w:sz w:val="26"/>
          <w:szCs w:val="26"/>
        </w:rPr>
        <w:t xml:space="preserve">слуги </w:t>
      </w:r>
      <w:r>
        <w:rPr>
          <w:rFonts w:ascii="Times New Roman" w:hAnsi="Times New Roman"/>
          <w:sz w:val="26"/>
          <w:szCs w:val="26"/>
        </w:rPr>
        <w:t>подвижной радиотелефонной связи;</w:t>
      </w:r>
    </w:p>
    <w:p w14:paraId="49153E25" w14:textId="77777777" w:rsidR="00A37E02" w:rsidRPr="00A37E02" w:rsidRDefault="00A37E02" w:rsidP="007E7F6B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</w:t>
      </w:r>
      <w:r w:rsidRPr="00A37E02">
        <w:rPr>
          <w:rFonts w:ascii="Times New Roman" w:hAnsi="Times New Roman"/>
          <w:sz w:val="26"/>
          <w:szCs w:val="26"/>
        </w:rPr>
        <w:t>слуги междугородной и</w:t>
      </w:r>
      <w:r>
        <w:rPr>
          <w:rFonts w:ascii="Times New Roman" w:hAnsi="Times New Roman"/>
          <w:sz w:val="26"/>
          <w:szCs w:val="26"/>
        </w:rPr>
        <w:t xml:space="preserve"> международной телефонной связи;</w:t>
      </w:r>
    </w:p>
    <w:p w14:paraId="4EFDDDB8" w14:textId="77777777" w:rsidR="00A37E02" w:rsidRPr="00A37E02" w:rsidRDefault="00A37E02" w:rsidP="007E7F6B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</w:t>
      </w:r>
      <w:r w:rsidRPr="00A37E02">
        <w:rPr>
          <w:rFonts w:ascii="Times New Roman" w:hAnsi="Times New Roman"/>
          <w:sz w:val="26"/>
          <w:szCs w:val="26"/>
        </w:rPr>
        <w:t>слуги п</w:t>
      </w:r>
      <w:r>
        <w:rPr>
          <w:rFonts w:ascii="Times New Roman" w:hAnsi="Times New Roman"/>
          <w:sz w:val="26"/>
          <w:szCs w:val="26"/>
        </w:rPr>
        <w:t>одвижной спутниковой радиосвязи;</w:t>
      </w:r>
    </w:p>
    <w:p w14:paraId="7C2FB23C" w14:textId="64D6084B" w:rsidR="00A37E02" w:rsidRPr="00A37E02" w:rsidRDefault="00A37E02" w:rsidP="007E7F6B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</w:t>
      </w:r>
      <w:r w:rsidRPr="00A37E02">
        <w:rPr>
          <w:rFonts w:ascii="Times New Roman" w:hAnsi="Times New Roman"/>
          <w:sz w:val="26"/>
          <w:szCs w:val="26"/>
        </w:rPr>
        <w:t>слуги связи по передаче данных, за исключением услуг связи по передаче данных для целей передачи голосовой информации</w:t>
      </w:r>
      <w:r w:rsidR="00970722">
        <w:rPr>
          <w:rFonts w:ascii="Times New Roman" w:hAnsi="Times New Roman"/>
          <w:sz w:val="26"/>
          <w:szCs w:val="26"/>
        </w:rPr>
        <w:t>;</w:t>
      </w:r>
    </w:p>
    <w:p w14:paraId="4CD59232" w14:textId="77777777" w:rsidR="00A37E02" w:rsidRPr="00A37E02" w:rsidRDefault="00A37E02" w:rsidP="007E7F6B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</w:t>
      </w:r>
      <w:r w:rsidRPr="00A37E02">
        <w:rPr>
          <w:rFonts w:ascii="Times New Roman" w:hAnsi="Times New Roman"/>
          <w:sz w:val="26"/>
          <w:szCs w:val="26"/>
        </w:rPr>
        <w:t>слуги связи по передаче данных для целе</w:t>
      </w:r>
      <w:r>
        <w:rPr>
          <w:rFonts w:ascii="Times New Roman" w:hAnsi="Times New Roman"/>
          <w:sz w:val="26"/>
          <w:szCs w:val="26"/>
        </w:rPr>
        <w:t>й передачи голосовой информации;</w:t>
      </w:r>
    </w:p>
    <w:p w14:paraId="38565F4E" w14:textId="020922C1" w:rsidR="00A37E02" w:rsidRDefault="00A37E02" w:rsidP="007E7F6B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телематические услуги связи</w:t>
      </w:r>
      <w:r w:rsidR="00970722">
        <w:rPr>
          <w:rFonts w:ascii="Times New Roman" w:hAnsi="Times New Roman"/>
          <w:sz w:val="26"/>
          <w:szCs w:val="26"/>
        </w:rPr>
        <w:t>.</w:t>
      </w:r>
    </w:p>
    <w:p w14:paraId="649316B0" w14:textId="77777777" w:rsidR="00772729" w:rsidRDefault="00772729" w:rsidP="000B6643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14:paraId="79DA5898" w14:textId="43690BA5" w:rsidR="000D7D09" w:rsidRPr="007E7F6B" w:rsidRDefault="000D7D09" w:rsidP="000C08E2">
      <w:pPr>
        <w:pStyle w:val="a3"/>
        <w:numPr>
          <w:ilvl w:val="1"/>
          <w:numId w:val="4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7E7F6B">
        <w:rPr>
          <w:rFonts w:ascii="Times New Roman" w:hAnsi="Times New Roman"/>
          <w:sz w:val="26"/>
          <w:szCs w:val="26"/>
        </w:rPr>
        <w:t xml:space="preserve">Сумма подлежащего уплате специального платежа будет определяться как произведение </w:t>
      </w:r>
      <w:r w:rsidR="007E7F6B">
        <w:rPr>
          <w:rFonts w:ascii="Times New Roman" w:hAnsi="Times New Roman"/>
          <w:sz w:val="26"/>
          <w:szCs w:val="26"/>
        </w:rPr>
        <w:t xml:space="preserve">ставки специального платежа (по </w:t>
      </w:r>
      <w:r w:rsidRPr="007E7F6B">
        <w:rPr>
          <w:rFonts w:ascii="Times New Roman" w:hAnsi="Times New Roman"/>
          <w:sz w:val="26"/>
          <w:szCs w:val="26"/>
        </w:rPr>
        <w:t>предварительной оценке</w:t>
      </w:r>
      <w:r w:rsidR="007E7F6B">
        <w:rPr>
          <w:rFonts w:ascii="Times New Roman" w:hAnsi="Times New Roman"/>
          <w:sz w:val="26"/>
          <w:szCs w:val="26"/>
        </w:rPr>
        <w:t>,</w:t>
      </w:r>
      <w:r w:rsidRPr="007E7F6B">
        <w:rPr>
          <w:rFonts w:ascii="Times New Roman" w:hAnsi="Times New Roman"/>
          <w:sz w:val="26"/>
          <w:szCs w:val="26"/>
        </w:rPr>
        <w:t xml:space="preserve"> 3-5%) и стоимости оказанных </w:t>
      </w:r>
      <w:r w:rsidR="00A317C1" w:rsidRPr="007E7F6B">
        <w:rPr>
          <w:rFonts w:ascii="Times New Roman" w:hAnsi="Times New Roman"/>
          <w:sz w:val="26"/>
          <w:szCs w:val="26"/>
        </w:rPr>
        <w:t xml:space="preserve">оператором связи </w:t>
      </w:r>
      <w:r w:rsidRPr="007E7F6B">
        <w:rPr>
          <w:rFonts w:ascii="Times New Roman" w:hAnsi="Times New Roman"/>
          <w:sz w:val="26"/>
          <w:szCs w:val="26"/>
        </w:rPr>
        <w:t>абоненту</w:t>
      </w:r>
      <w:r w:rsidR="00A317C1" w:rsidRPr="007E7F6B">
        <w:rPr>
          <w:rFonts w:ascii="Times New Roman" w:hAnsi="Times New Roman"/>
          <w:sz w:val="26"/>
          <w:szCs w:val="26"/>
        </w:rPr>
        <w:t>/пользователю (плательщику специального платежа) услуг в месяц</w:t>
      </w:r>
      <w:r w:rsidRPr="007E7F6B">
        <w:rPr>
          <w:rFonts w:ascii="Times New Roman" w:hAnsi="Times New Roman"/>
          <w:sz w:val="26"/>
          <w:szCs w:val="26"/>
        </w:rPr>
        <w:t>.</w:t>
      </w:r>
    </w:p>
    <w:p w14:paraId="4885A652" w14:textId="77777777" w:rsidR="00DA3855" w:rsidRPr="007E7F6B" w:rsidRDefault="00DA3855" w:rsidP="00DA3855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7E7F6B">
        <w:rPr>
          <w:rFonts w:ascii="Times New Roman" w:hAnsi="Times New Roman"/>
          <w:sz w:val="26"/>
          <w:szCs w:val="26"/>
        </w:rPr>
        <w:t xml:space="preserve">Сумма </w:t>
      </w:r>
      <w:r w:rsidR="004323C4" w:rsidRPr="007E7F6B">
        <w:rPr>
          <w:rFonts w:ascii="Times New Roman" w:hAnsi="Times New Roman"/>
          <w:sz w:val="26"/>
          <w:szCs w:val="26"/>
        </w:rPr>
        <w:t>п</w:t>
      </w:r>
      <w:r w:rsidR="00620687" w:rsidRPr="007E7F6B">
        <w:rPr>
          <w:rFonts w:ascii="Times New Roman" w:hAnsi="Times New Roman"/>
          <w:sz w:val="26"/>
          <w:szCs w:val="26"/>
        </w:rPr>
        <w:t>латеж</w:t>
      </w:r>
      <w:r w:rsidR="004323C4" w:rsidRPr="007E7F6B">
        <w:rPr>
          <w:rFonts w:ascii="Times New Roman" w:hAnsi="Times New Roman"/>
          <w:sz w:val="26"/>
          <w:szCs w:val="26"/>
        </w:rPr>
        <w:t>а</w:t>
      </w:r>
      <w:r w:rsidR="00620687" w:rsidRPr="007E7F6B">
        <w:rPr>
          <w:rFonts w:ascii="Times New Roman" w:hAnsi="Times New Roman"/>
          <w:sz w:val="26"/>
          <w:szCs w:val="26"/>
        </w:rPr>
        <w:t xml:space="preserve"> будет указываться в счетах, выставляемых абонентам</w:t>
      </w:r>
      <w:r w:rsidR="00764977" w:rsidRPr="007E7F6B">
        <w:rPr>
          <w:rFonts w:ascii="Times New Roman" w:hAnsi="Times New Roman"/>
          <w:sz w:val="26"/>
          <w:szCs w:val="26"/>
        </w:rPr>
        <w:t>/пользователям</w:t>
      </w:r>
      <w:r w:rsidR="00E2533F" w:rsidRPr="007E7F6B">
        <w:rPr>
          <w:rFonts w:ascii="Times New Roman" w:hAnsi="Times New Roman"/>
          <w:sz w:val="26"/>
          <w:szCs w:val="26"/>
        </w:rPr>
        <w:t>,</w:t>
      </w:r>
      <w:r w:rsidR="00620687" w:rsidRPr="007E7F6B">
        <w:rPr>
          <w:rFonts w:ascii="Times New Roman" w:hAnsi="Times New Roman"/>
          <w:sz w:val="26"/>
          <w:szCs w:val="26"/>
        </w:rPr>
        <w:t xml:space="preserve"> отдельной строкой.</w:t>
      </w:r>
    </w:p>
    <w:p w14:paraId="4A4A6F3B" w14:textId="77777777" w:rsidR="0046579D" w:rsidRPr="007E7F6B" w:rsidRDefault="00346D1B" w:rsidP="00346D1B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7E7F6B">
        <w:rPr>
          <w:rFonts w:ascii="Times New Roman" w:hAnsi="Times New Roman"/>
          <w:sz w:val="26"/>
          <w:szCs w:val="26"/>
        </w:rPr>
        <w:t xml:space="preserve">Операторы связи, наделенные правом взимания специального платежа, не будут иметь возможности распоряжаться </w:t>
      </w:r>
      <w:r w:rsidR="00A66E44" w:rsidRPr="007E7F6B">
        <w:rPr>
          <w:rFonts w:ascii="Times New Roman" w:hAnsi="Times New Roman"/>
          <w:sz w:val="26"/>
          <w:szCs w:val="26"/>
        </w:rPr>
        <w:t>внесенными плательщиками</w:t>
      </w:r>
      <w:r w:rsidRPr="007E7F6B">
        <w:rPr>
          <w:rFonts w:ascii="Times New Roman" w:hAnsi="Times New Roman"/>
          <w:sz w:val="26"/>
          <w:szCs w:val="26"/>
        </w:rPr>
        <w:t xml:space="preserve"> денежными средствами, кроме как перечислять их в полном объеме</w:t>
      </w:r>
      <w:r w:rsidR="00A66E44" w:rsidRPr="007E7F6B">
        <w:rPr>
          <w:rFonts w:ascii="Times New Roman" w:hAnsi="Times New Roman"/>
          <w:sz w:val="26"/>
          <w:szCs w:val="26"/>
        </w:rPr>
        <w:t xml:space="preserve"> государству</w:t>
      </w:r>
      <w:r w:rsidRPr="007E7F6B">
        <w:rPr>
          <w:rFonts w:ascii="Times New Roman" w:hAnsi="Times New Roman"/>
          <w:sz w:val="26"/>
          <w:szCs w:val="26"/>
        </w:rPr>
        <w:t>.</w:t>
      </w:r>
    </w:p>
    <w:p w14:paraId="249A034D" w14:textId="046BEBEB" w:rsidR="00611422" w:rsidRPr="007E7F6B" w:rsidRDefault="00611422" w:rsidP="00346D1B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7E7F6B">
        <w:rPr>
          <w:rFonts w:ascii="Times New Roman" w:hAnsi="Times New Roman"/>
          <w:sz w:val="26"/>
          <w:szCs w:val="26"/>
        </w:rPr>
        <w:t xml:space="preserve">Таким образом, плательщиками специального платежа будут являться абоненты/пользователи, а на операторов связи будет возложена обязанность по исчислению, взиманию и перечислению в бюджет полученных средств. </w:t>
      </w:r>
    </w:p>
    <w:p w14:paraId="437D64C8" w14:textId="77777777" w:rsidR="00D363C4" w:rsidRPr="007E7F6B" w:rsidRDefault="00A66E44" w:rsidP="000B6643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7E7F6B">
        <w:rPr>
          <w:rFonts w:ascii="Times New Roman" w:hAnsi="Times New Roman"/>
          <w:sz w:val="26"/>
          <w:szCs w:val="26"/>
        </w:rPr>
        <w:t>Полученные средства пойдут</w:t>
      </w:r>
      <w:r w:rsidR="00D363C4" w:rsidRPr="007E7F6B">
        <w:rPr>
          <w:rFonts w:ascii="Times New Roman" w:hAnsi="Times New Roman"/>
          <w:sz w:val="26"/>
          <w:szCs w:val="26"/>
        </w:rPr>
        <w:t xml:space="preserve"> на реализацию положений 374-ФЗ.</w:t>
      </w:r>
    </w:p>
    <w:p w14:paraId="3C903542" w14:textId="77777777" w:rsidR="000C08E2" w:rsidRPr="007E7F6B" w:rsidRDefault="000C08E2" w:rsidP="000B6643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14:paraId="0357EE56" w14:textId="77777777" w:rsidR="00970722" w:rsidRPr="007E7F6B" w:rsidRDefault="000C08E2" w:rsidP="000C08E2">
      <w:pPr>
        <w:pStyle w:val="a3"/>
        <w:numPr>
          <w:ilvl w:val="1"/>
          <w:numId w:val="4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7E7F6B">
        <w:rPr>
          <w:rFonts w:ascii="Times New Roman" w:hAnsi="Times New Roman"/>
          <w:sz w:val="26"/>
          <w:szCs w:val="26"/>
        </w:rPr>
        <w:lastRenderedPageBreak/>
        <w:t>У</w:t>
      </w:r>
      <w:r w:rsidR="00D91D97" w:rsidRPr="007E7F6B">
        <w:rPr>
          <w:rFonts w:ascii="Times New Roman" w:hAnsi="Times New Roman"/>
          <w:sz w:val="26"/>
          <w:szCs w:val="26"/>
        </w:rPr>
        <w:t xml:space="preserve">становление и взимание в целях </w:t>
      </w:r>
      <w:r w:rsidR="00E2533F" w:rsidRPr="007E7F6B">
        <w:rPr>
          <w:rFonts w:ascii="Times New Roman" w:hAnsi="Times New Roman"/>
          <w:sz w:val="26"/>
          <w:szCs w:val="26"/>
        </w:rPr>
        <w:t xml:space="preserve">финансирования </w:t>
      </w:r>
      <w:r w:rsidR="00D91D97" w:rsidRPr="007E7F6B">
        <w:rPr>
          <w:rFonts w:ascii="Times New Roman" w:hAnsi="Times New Roman"/>
          <w:sz w:val="26"/>
          <w:szCs w:val="26"/>
        </w:rPr>
        <w:t>реализации мер, направленных на обеспечение общественной безопасности,</w:t>
      </w:r>
      <w:r w:rsidR="00833BBF" w:rsidRPr="007E7F6B">
        <w:rPr>
          <w:rFonts w:ascii="Times New Roman" w:hAnsi="Times New Roman"/>
          <w:sz w:val="26"/>
          <w:szCs w:val="26"/>
        </w:rPr>
        <w:t xml:space="preserve"> борьбу с терроризмом и экстремизмом,</w:t>
      </w:r>
      <w:r w:rsidR="00D91D97" w:rsidRPr="007E7F6B">
        <w:rPr>
          <w:rFonts w:ascii="Times New Roman" w:hAnsi="Times New Roman"/>
          <w:sz w:val="26"/>
          <w:szCs w:val="26"/>
        </w:rPr>
        <w:t xml:space="preserve"> специального платежа – </w:t>
      </w:r>
      <w:r w:rsidR="00E2533F" w:rsidRPr="007E7F6B">
        <w:rPr>
          <w:rFonts w:ascii="Times New Roman" w:hAnsi="Times New Roman"/>
          <w:sz w:val="26"/>
          <w:szCs w:val="26"/>
        </w:rPr>
        <w:t xml:space="preserve">обязательного </w:t>
      </w:r>
      <w:r w:rsidR="00D91D97" w:rsidRPr="007E7F6B">
        <w:rPr>
          <w:rFonts w:ascii="Times New Roman" w:hAnsi="Times New Roman"/>
          <w:sz w:val="26"/>
          <w:szCs w:val="26"/>
        </w:rPr>
        <w:t>неналогового публичного платежа</w:t>
      </w:r>
      <w:r w:rsidR="00764977" w:rsidRPr="007E7F6B">
        <w:rPr>
          <w:rFonts w:ascii="Times New Roman" w:hAnsi="Times New Roman"/>
          <w:sz w:val="26"/>
          <w:szCs w:val="26"/>
        </w:rPr>
        <w:t xml:space="preserve"> </w:t>
      </w:r>
      <w:r w:rsidR="00970722" w:rsidRPr="007E7F6B">
        <w:rPr>
          <w:rFonts w:ascii="Times New Roman" w:hAnsi="Times New Roman"/>
          <w:sz w:val="26"/>
          <w:szCs w:val="26"/>
        </w:rPr>
        <w:t xml:space="preserve">полностью </w:t>
      </w:r>
      <w:r w:rsidR="00E37B3E" w:rsidRPr="007E7F6B">
        <w:rPr>
          <w:rFonts w:ascii="Times New Roman" w:hAnsi="Times New Roman"/>
          <w:sz w:val="26"/>
          <w:szCs w:val="26"/>
        </w:rPr>
        <w:t>соответствует</w:t>
      </w:r>
      <w:r w:rsidR="00970722" w:rsidRPr="007E7F6B">
        <w:rPr>
          <w:rFonts w:ascii="Times New Roman" w:hAnsi="Times New Roman"/>
          <w:sz w:val="26"/>
          <w:szCs w:val="26"/>
        </w:rPr>
        <w:t xml:space="preserve"> </w:t>
      </w:r>
      <w:r w:rsidR="008D520C" w:rsidRPr="007E7F6B">
        <w:rPr>
          <w:rFonts w:ascii="Times New Roman" w:hAnsi="Times New Roman"/>
          <w:sz w:val="26"/>
          <w:szCs w:val="26"/>
        </w:rPr>
        <w:t>действующему</w:t>
      </w:r>
      <w:r w:rsidR="00970722" w:rsidRPr="007E7F6B">
        <w:rPr>
          <w:rFonts w:ascii="Times New Roman" w:hAnsi="Times New Roman"/>
          <w:sz w:val="26"/>
          <w:szCs w:val="26"/>
        </w:rPr>
        <w:t xml:space="preserve"> законодательству</w:t>
      </w:r>
      <w:r w:rsidR="00CC3097" w:rsidRPr="007E7F6B">
        <w:rPr>
          <w:rFonts w:ascii="Times New Roman" w:hAnsi="Times New Roman"/>
          <w:sz w:val="26"/>
          <w:szCs w:val="26"/>
        </w:rPr>
        <w:t xml:space="preserve"> (в том числе, в области</w:t>
      </w:r>
      <w:r w:rsidR="00764977" w:rsidRPr="007E7F6B">
        <w:rPr>
          <w:rFonts w:ascii="Times New Roman" w:hAnsi="Times New Roman"/>
          <w:sz w:val="26"/>
          <w:szCs w:val="26"/>
        </w:rPr>
        <w:t xml:space="preserve"> оказания услуг</w:t>
      </w:r>
      <w:r w:rsidR="00CC3097" w:rsidRPr="007E7F6B">
        <w:rPr>
          <w:rFonts w:ascii="Times New Roman" w:hAnsi="Times New Roman"/>
          <w:sz w:val="26"/>
          <w:szCs w:val="26"/>
        </w:rPr>
        <w:t xml:space="preserve"> связи)</w:t>
      </w:r>
      <w:r w:rsidR="00970722" w:rsidRPr="007E7F6B">
        <w:rPr>
          <w:rFonts w:ascii="Times New Roman" w:hAnsi="Times New Roman"/>
          <w:sz w:val="26"/>
          <w:szCs w:val="26"/>
        </w:rPr>
        <w:t>, а также позициям Конституционного Суда РФ.</w:t>
      </w:r>
    </w:p>
    <w:p w14:paraId="5F5F060C" w14:textId="77777777" w:rsidR="007B07BE" w:rsidRPr="007E7F6B" w:rsidRDefault="007B07BE" w:rsidP="000B6643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7E7F6B">
        <w:rPr>
          <w:rFonts w:ascii="Times New Roman" w:hAnsi="Times New Roman"/>
          <w:sz w:val="26"/>
          <w:szCs w:val="26"/>
        </w:rPr>
        <w:t xml:space="preserve">В частности, </w:t>
      </w:r>
      <w:r w:rsidR="00116566" w:rsidRPr="007E7F6B">
        <w:rPr>
          <w:rFonts w:ascii="Times New Roman" w:hAnsi="Times New Roman"/>
          <w:sz w:val="26"/>
          <w:szCs w:val="26"/>
        </w:rPr>
        <w:t xml:space="preserve">во многом </w:t>
      </w:r>
      <w:r w:rsidRPr="007E7F6B">
        <w:rPr>
          <w:rFonts w:ascii="Times New Roman" w:hAnsi="Times New Roman"/>
          <w:sz w:val="26"/>
          <w:szCs w:val="26"/>
        </w:rPr>
        <w:t>аналогичные</w:t>
      </w:r>
      <w:r w:rsidR="00116566" w:rsidRPr="007E7F6B">
        <w:rPr>
          <w:rFonts w:ascii="Times New Roman" w:hAnsi="Times New Roman"/>
          <w:sz w:val="26"/>
          <w:szCs w:val="26"/>
        </w:rPr>
        <w:t xml:space="preserve"> специальному платежу</w:t>
      </w:r>
      <w:r w:rsidRPr="007E7F6B">
        <w:rPr>
          <w:rFonts w:ascii="Times New Roman" w:hAnsi="Times New Roman"/>
          <w:sz w:val="26"/>
          <w:szCs w:val="26"/>
        </w:rPr>
        <w:t xml:space="preserve"> платежи в настоящий момент закреплены</w:t>
      </w:r>
      <w:r w:rsidR="00BF3493" w:rsidRPr="007E7F6B">
        <w:rPr>
          <w:rFonts w:ascii="Times New Roman" w:hAnsi="Times New Roman"/>
          <w:sz w:val="26"/>
          <w:szCs w:val="26"/>
        </w:rPr>
        <w:t xml:space="preserve"> в виде</w:t>
      </w:r>
      <w:r w:rsidRPr="007E7F6B">
        <w:rPr>
          <w:rFonts w:ascii="Times New Roman" w:hAnsi="Times New Roman"/>
          <w:sz w:val="26"/>
          <w:szCs w:val="26"/>
        </w:rPr>
        <w:t>:</w:t>
      </w:r>
    </w:p>
    <w:p w14:paraId="5B77EC06" w14:textId="38D92411" w:rsidR="00BF3493" w:rsidRPr="007E7F6B" w:rsidRDefault="00BF3493" w:rsidP="007E7F6B">
      <w:pPr>
        <w:pStyle w:val="a3"/>
        <w:numPr>
          <w:ilvl w:val="0"/>
          <w:numId w:val="2"/>
        </w:numPr>
        <w:spacing w:after="0" w:line="240" w:lineRule="auto"/>
        <w:ind w:left="0" w:firstLine="1134"/>
        <w:jc w:val="both"/>
        <w:rPr>
          <w:rFonts w:ascii="Times New Roman" w:hAnsi="Times New Roman"/>
          <w:sz w:val="26"/>
          <w:szCs w:val="26"/>
        </w:rPr>
      </w:pPr>
      <w:r w:rsidRPr="007E7F6B">
        <w:rPr>
          <w:rFonts w:ascii="Times New Roman" w:hAnsi="Times New Roman"/>
          <w:sz w:val="26"/>
          <w:szCs w:val="26"/>
        </w:rPr>
        <w:t>обязательных отчислений (неналоговых платежей) операторов сети связи общего пользования в резерв универсального обслуживания (ст.</w:t>
      </w:r>
      <w:r w:rsidR="007E7F6B">
        <w:rPr>
          <w:rFonts w:ascii="Times New Roman" w:hAnsi="Times New Roman"/>
          <w:sz w:val="26"/>
          <w:szCs w:val="26"/>
        </w:rPr>
        <w:t xml:space="preserve"> </w:t>
      </w:r>
      <w:r w:rsidRPr="007E7F6B">
        <w:rPr>
          <w:rFonts w:ascii="Times New Roman" w:hAnsi="Times New Roman"/>
          <w:sz w:val="26"/>
          <w:szCs w:val="26"/>
        </w:rPr>
        <w:t>ст. 59, 60 Федерального закона от 07.07.2003 № 126-ФЗ «О связи»)</w:t>
      </w:r>
      <w:r w:rsidR="001F3A63" w:rsidRPr="007E7F6B">
        <w:rPr>
          <w:rFonts w:ascii="Times New Roman" w:hAnsi="Times New Roman"/>
          <w:sz w:val="26"/>
          <w:szCs w:val="26"/>
        </w:rPr>
        <w:t>;</w:t>
      </w:r>
    </w:p>
    <w:p w14:paraId="22A69113" w14:textId="7D497FDB" w:rsidR="00C257A2" w:rsidRPr="007E7F6B" w:rsidRDefault="00C257A2" w:rsidP="007E7F6B">
      <w:pPr>
        <w:pStyle w:val="a3"/>
        <w:numPr>
          <w:ilvl w:val="0"/>
          <w:numId w:val="2"/>
        </w:numPr>
        <w:spacing w:after="0" w:line="240" w:lineRule="auto"/>
        <w:ind w:left="0" w:firstLine="1134"/>
        <w:jc w:val="both"/>
        <w:rPr>
          <w:rFonts w:ascii="Times New Roman" w:hAnsi="Times New Roman"/>
          <w:sz w:val="26"/>
          <w:szCs w:val="26"/>
        </w:rPr>
      </w:pPr>
      <w:r w:rsidRPr="007E7F6B">
        <w:rPr>
          <w:rFonts w:ascii="Times New Roman" w:hAnsi="Times New Roman"/>
          <w:sz w:val="26"/>
          <w:szCs w:val="26"/>
        </w:rPr>
        <w:t>платы за негативное воздействие на окружающую среду (</w:t>
      </w:r>
      <w:r w:rsidR="009A1166" w:rsidRPr="007E7F6B">
        <w:rPr>
          <w:rFonts w:ascii="Times New Roman" w:hAnsi="Times New Roman"/>
          <w:sz w:val="26"/>
          <w:szCs w:val="26"/>
        </w:rPr>
        <w:t>ст.</w:t>
      </w:r>
      <w:r w:rsidR="007E7F6B">
        <w:rPr>
          <w:rFonts w:ascii="Times New Roman" w:hAnsi="Times New Roman"/>
          <w:sz w:val="26"/>
          <w:szCs w:val="26"/>
        </w:rPr>
        <w:t xml:space="preserve"> </w:t>
      </w:r>
      <w:r w:rsidR="009A1166" w:rsidRPr="007E7F6B">
        <w:rPr>
          <w:rFonts w:ascii="Times New Roman" w:hAnsi="Times New Roman"/>
          <w:sz w:val="26"/>
          <w:szCs w:val="26"/>
        </w:rPr>
        <w:t xml:space="preserve">ст. 16-16.5 Федерального закона от 10.01.2002 № 7-ФЗ </w:t>
      </w:r>
      <w:r w:rsidR="00244B5C" w:rsidRPr="007E7F6B">
        <w:rPr>
          <w:rFonts w:ascii="Times New Roman" w:hAnsi="Times New Roman"/>
          <w:sz w:val="26"/>
          <w:szCs w:val="26"/>
        </w:rPr>
        <w:t>«Об охране окружающей среды»);</w:t>
      </w:r>
    </w:p>
    <w:p w14:paraId="6B185925" w14:textId="77777777" w:rsidR="001F3A63" w:rsidRPr="007E7F6B" w:rsidRDefault="00C730AF" w:rsidP="007E7F6B">
      <w:pPr>
        <w:pStyle w:val="a3"/>
        <w:numPr>
          <w:ilvl w:val="0"/>
          <w:numId w:val="2"/>
        </w:numPr>
        <w:spacing w:after="0" w:line="240" w:lineRule="auto"/>
        <w:ind w:left="0" w:firstLine="1134"/>
        <w:jc w:val="both"/>
        <w:rPr>
          <w:rFonts w:ascii="Times New Roman" w:hAnsi="Times New Roman"/>
          <w:sz w:val="26"/>
          <w:szCs w:val="26"/>
        </w:rPr>
      </w:pPr>
      <w:r w:rsidRPr="007E7F6B">
        <w:rPr>
          <w:rFonts w:ascii="Times New Roman" w:hAnsi="Times New Roman"/>
          <w:sz w:val="26"/>
          <w:szCs w:val="26"/>
        </w:rPr>
        <w:t xml:space="preserve">взносов </w:t>
      </w:r>
      <w:r w:rsidR="001F3A63" w:rsidRPr="007E7F6B">
        <w:rPr>
          <w:rFonts w:ascii="Times New Roman" w:hAnsi="Times New Roman"/>
          <w:sz w:val="26"/>
          <w:szCs w:val="26"/>
        </w:rPr>
        <w:t>на капитальный ремонт общего имущества</w:t>
      </w:r>
      <w:r w:rsidRPr="007E7F6B">
        <w:rPr>
          <w:rFonts w:ascii="Times New Roman" w:hAnsi="Times New Roman"/>
          <w:sz w:val="26"/>
          <w:szCs w:val="26"/>
        </w:rPr>
        <w:t xml:space="preserve"> в многоквартирных домах</w:t>
      </w:r>
      <w:r w:rsidR="001F3A63" w:rsidRPr="007E7F6B">
        <w:rPr>
          <w:rFonts w:ascii="Times New Roman" w:hAnsi="Times New Roman"/>
          <w:sz w:val="26"/>
          <w:szCs w:val="26"/>
        </w:rPr>
        <w:t xml:space="preserve"> (</w:t>
      </w:r>
      <w:r w:rsidR="008F4D19" w:rsidRPr="007E7F6B">
        <w:rPr>
          <w:rFonts w:ascii="Times New Roman" w:hAnsi="Times New Roman"/>
          <w:sz w:val="26"/>
          <w:szCs w:val="26"/>
        </w:rPr>
        <w:t>ст. 169 Жилищног</w:t>
      </w:r>
      <w:r w:rsidR="00AD05D9" w:rsidRPr="007E7F6B">
        <w:rPr>
          <w:rFonts w:ascii="Times New Roman" w:hAnsi="Times New Roman"/>
          <w:sz w:val="26"/>
          <w:szCs w:val="26"/>
        </w:rPr>
        <w:t>о кодекса РФ);</w:t>
      </w:r>
    </w:p>
    <w:p w14:paraId="2020D914" w14:textId="77777777" w:rsidR="007B07BE" w:rsidRPr="007E7F6B" w:rsidRDefault="0072042B" w:rsidP="007E7F6B">
      <w:pPr>
        <w:pStyle w:val="a3"/>
        <w:numPr>
          <w:ilvl w:val="0"/>
          <w:numId w:val="2"/>
        </w:numPr>
        <w:spacing w:after="0" w:line="240" w:lineRule="auto"/>
        <w:ind w:left="0" w:firstLine="1134"/>
        <w:jc w:val="both"/>
        <w:rPr>
          <w:rFonts w:ascii="Times New Roman" w:hAnsi="Times New Roman"/>
          <w:sz w:val="26"/>
          <w:szCs w:val="26"/>
        </w:rPr>
      </w:pPr>
      <w:r w:rsidRPr="007E7F6B">
        <w:rPr>
          <w:rFonts w:ascii="Times New Roman" w:hAnsi="Times New Roman"/>
          <w:sz w:val="26"/>
          <w:szCs w:val="26"/>
        </w:rPr>
        <w:t xml:space="preserve">платы в счет возмещения вреда, причиняемого автомобильным дорогам общего пользования федерального значения транспортными средствами, имеющими разрешенную максимальную массу свыше 12 тонн (ст. </w:t>
      </w:r>
      <w:r w:rsidR="003C28D0" w:rsidRPr="007E7F6B">
        <w:rPr>
          <w:rFonts w:ascii="Times New Roman" w:hAnsi="Times New Roman"/>
          <w:sz w:val="26"/>
          <w:szCs w:val="26"/>
        </w:rPr>
        <w:t>31.1. Федерального закона от 08.11.2007 № 257-ФЗ «Об автомобильных дорогах и о дорожной деятельности в РФ</w:t>
      </w:r>
      <w:r w:rsidR="00B7441E" w:rsidRPr="007E7F6B">
        <w:rPr>
          <w:rFonts w:ascii="Times New Roman" w:hAnsi="Times New Roman"/>
          <w:sz w:val="26"/>
          <w:szCs w:val="26"/>
        </w:rPr>
        <w:t xml:space="preserve"> и о внесении изменений в отдельные законодательные акты РФ</w:t>
      </w:r>
      <w:r w:rsidR="003C28D0" w:rsidRPr="007E7F6B">
        <w:rPr>
          <w:rFonts w:ascii="Times New Roman" w:hAnsi="Times New Roman"/>
          <w:sz w:val="26"/>
          <w:szCs w:val="26"/>
        </w:rPr>
        <w:t>»</w:t>
      </w:r>
      <w:r w:rsidR="00E4411D" w:rsidRPr="007E7F6B">
        <w:rPr>
          <w:rFonts w:ascii="Times New Roman" w:hAnsi="Times New Roman"/>
          <w:sz w:val="26"/>
          <w:szCs w:val="26"/>
        </w:rPr>
        <w:t>)</w:t>
      </w:r>
      <w:r w:rsidR="00F71C36" w:rsidRPr="007E7F6B">
        <w:rPr>
          <w:rFonts w:ascii="Times New Roman" w:hAnsi="Times New Roman"/>
          <w:sz w:val="26"/>
          <w:szCs w:val="26"/>
        </w:rPr>
        <w:t>;</w:t>
      </w:r>
    </w:p>
    <w:p w14:paraId="273498D4" w14:textId="780A2923" w:rsidR="00672B6A" w:rsidRPr="007E7F6B" w:rsidRDefault="00672B6A" w:rsidP="007E7F6B">
      <w:pPr>
        <w:pStyle w:val="a3"/>
        <w:numPr>
          <w:ilvl w:val="0"/>
          <w:numId w:val="2"/>
        </w:numPr>
        <w:spacing w:after="0" w:line="240" w:lineRule="auto"/>
        <w:ind w:left="0" w:firstLine="1134"/>
        <w:jc w:val="both"/>
        <w:rPr>
          <w:rFonts w:ascii="Times New Roman" w:hAnsi="Times New Roman"/>
          <w:sz w:val="26"/>
          <w:szCs w:val="26"/>
        </w:rPr>
      </w:pPr>
      <w:r w:rsidRPr="007E7F6B">
        <w:rPr>
          <w:rFonts w:ascii="Times New Roman" w:hAnsi="Times New Roman"/>
          <w:sz w:val="26"/>
          <w:szCs w:val="26"/>
        </w:rPr>
        <w:t>отчис</w:t>
      </w:r>
      <w:r w:rsidR="00764977" w:rsidRPr="007E7F6B">
        <w:rPr>
          <w:rFonts w:ascii="Times New Roman" w:hAnsi="Times New Roman"/>
          <w:sz w:val="26"/>
          <w:szCs w:val="26"/>
        </w:rPr>
        <w:t>лений</w:t>
      </w:r>
      <w:r w:rsidRPr="007E7F6B">
        <w:rPr>
          <w:rFonts w:ascii="Times New Roman" w:hAnsi="Times New Roman"/>
          <w:sz w:val="26"/>
          <w:szCs w:val="26"/>
        </w:rPr>
        <w:t xml:space="preserve"> предприятий и организаций, эксплуатирующих особо радиационно</w:t>
      </w:r>
      <w:r w:rsidR="007E7F6B">
        <w:rPr>
          <w:rFonts w:ascii="Times New Roman" w:hAnsi="Times New Roman"/>
          <w:sz w:val="26"/>
          <w:szCs w:val="26"/>
        </w:rPr>
        <w:t>-</w:t>
      </w:r>
      <w:r w:rsidRPr="007E7F6B">
        <w:rPr>
          <w:rFonts w:ascii="Times New Roman" w:hAnsi="Times New Roman"/>
          <w:sz w:val="26"/>
          <w:szCs w:val="26"/>
        </w:rPr>
        <w:t>опасные и ядерно</w:t>
      </w:r>
      <w:r w:rsidR="007E7F6B">
        <w:rPr>
          <w:rFonts w:ascii="Times New Roman" w:hAnsi="Times New Roman"/>
          <w:sz w:val="26"/>
          <w:szCs w:val="26"/>
        </w:rPr>
        <w:t>-</w:t>
      </w:r>
      <w:r w:rsidRPr="007E7F6B">
        <w:rPr>
          <w:rFonts w:ascii="Times New Roman" w:hAnsi="Times New Roman"/>
          <w:sz w:val="26"/>
          <w:szCs w:val="26"/>
        </w:rPr>
        <w:t>опасные производства и объекты (ст. 20 Федерального закона от 01.12.2007 № 317-ФЗ «О государственной корпорации по атомной энергии «Росатом»</w:t>
      </w:r>
      <w:r w:rsidR="00764977" w:rsidRPr="007E7F6B">
        <w:rPr>
          <w:rFonts w:ascii="Times New Roman" w:hAnsi="Times New Roman"/>
          <w:sz w:val="26"/>
          <w:szCs w:val="26"/>
        </w:rPr>
        <w:t>).</w:t>
      </w:r>
    </w:p>
    <w:p w14:paraId="27D7B836" w14:textId="77777777" w:rsidR="007B07BE" w:rsidRPr="007E7F6B" w:rsidRDefault="00EA4BA2" w:rsidP="007B07BE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7E7F6B">
        <w:rPr>
          <w:rFonts w:ascii="Times New Roman" w:hAnsi="Times New Roman"/>
          <w:sz w:val="26"/>
          <w:szCs w:val="26"/>
        </w:rPr>
        <w:t>Конституционный Суд</w:t>
      </w:r>
      <w:r w:rsidR="007B07BE" w:rsidRPr="007E7F6B">
        <w:rPr>
          <w:rFonts w:ascii="Times New Roman" w:hAnsi="Times New Roman"/>
          <w:sz w:val="26"/>
          <w:szCs w:val="26"/>
        </w:rPr>
        <w:t xml:space="preserve"> РФ неоднократно высказывался </w:t>
      </w:r>
      <w:r w:rsidR="00BF3493" w:rsidRPr="007E7F6B">
        <w:rPr>
          <w:rFonts w:ascii="Times New Roman" w:hAnsi="Times New Roman"/>
          <w:sz w:val="26"/>
          <w:szCs w:val="26"/>
        </w:rPr>
        <w:t>о</w:t>
      </w:r>
      <w:r w:rsidR="007B07BE" w:rsidRPr="007E7F6B">
        <w:rPr>
          <w:rFonts w:ascii="Times New Roman" w:hAnsi="Times New Roman"/>
          <w:sz w:val="26"/>
          <w:szCs w:val="26"/>
        </w:rPr>
        <w:t xml:space="preserve"> законности взимания подобных платежей.</w:t>
      </w:r>
    </w:p>
    <w:p w14:paraId="19C2B621" w14:textId="77777777" w:rsidR="003851EB" w:rsidRPr="007E7F6B" w:rsidRDefault="00AE0070" w:rsidP="00722C04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7E7F6B">
        <w:rPr>
          <w:rFonts w:ascii="Times New Roman" w:hAnsi="Times New Roman"/>
          <w:sz w:val="26"/>
          <w:szCs w:val="26"/>
        </w:rPr>
        <w:t>Так</w:t>
      </w:r>
      <w:r w:rsidR="00863399" w:rsidRPr="007E7F6B">
        <w:rPr>
          <w:rFonts w:ascii="Times New Roman" w:hAnsi="Times New Roman"/>
          <w:sz w:val="26"/>
          <w:szCs w:val="26"/>
        </w:rPr>
        <w:t xml:space="preserve">, в </w:t>
      </w:r>
      <w:r w:rsidR="007B07BE" w:rsidRPr="007E7F6B">
        <w:rPr>
          <w:rFonts w:ascii="Times New Roman" w:hAnsi="Times New Roman"/>
          <w:sz w:val="26"/>
          <w:szCs w:val="26"/>
        </w:rPr>
        <w:t xml:space="preserve">Постановлении от 28.02.2006 № 2-П </w:t>
      </w:r>
      <w:r w:rsidR="003851EB" w:rsidRPr="007E7F6B">
        <w:rPr>
          <w:rFonts w:ascii="Times New Roman" w:hAnsi="Times New Roman"/>
          <w:sz w:val="26"/>
          <w:szCs w:val="26"/>
        </w:rPr>
        <w:t>Конституционный Суд РФ признал не противоречащим Конституции РФ взимание с операторов связи отчислений в резерв универсального обслуживания, отметив при этом, что:</w:t>
      </w:r>
    </w:p>
    <w:p w14:paraId="5DD1C08A" w14:textId="77777777" w:rsidR="00F42B6E" w:rsidRPr="007E7F6B" w:rsidRDefault="008B3E13" w:rsidP="007E7F6B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7E7F6B">
        <w:rPr>
          <w:rFonts w:ascii="Times New Roman" w:hAnsi="Times New Roman"/>
          <w:sz w:val="26"/>
          <w:szCs w:val="26"/>
        </w:rPr>
        <w:t xml:space="preserve">в действующем нормативно-правовом регулировании перечень платежей публичного характера не исчерпывается </w:t>
      </w:r>
      <w:r w:rsidR="001E7755" w:rsidRPr="007E7F6B">
        <w:rPr>
          <w:rFonts w:ascii="Times New Roman" w:hAnsi="Times New Roman"/>
          <w:sz w:val="26"/>
          <w:szCs w:val="26"/>
        </w:rPr>
        <w:t>Налоговым кодексом РФ</w:t>
      </w:r>
      <w:r w:rsidR="00F42B6E" w:rsidRPr="007E7F6B">
        <w:rPr>
          <w:rFonts w:ascii="Times New Roman" w:hAnsi="Times New Roman"/>
          <w:sz w:val="26"/>
          <w:szCs w:val="26"/>
        </w:rPr>
        <w:t>;</w:t>
      </w:r>
      <w:r w:rsidR="001E7755" w:rsidRPr="007E7F6B">
        <w:rPr>
          <w:rFonts w:ascii="Times New Roman" w:hAnsi="Times New Roman"/>
          <w:sz w:val="26"/>
          <w:szCs w:val="26"/>
        </w:rPr>
        <w:t xml:space="preserve"> </w:t>
      </w:r>
    </w:p>
    <w:p w14:paraId="52D462F2" w14:textId="77777777" w:rsidR="00824CE5" w:rsidRPr="007E7F6B" w:rsidRDefault="00275A9A" w:rsidP="007E7F6B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7E7F6B">
        <w:rPr>
          <w:rFonts w:ascii="Times New Roman" w:hAnsi="Times New Roman"/>
          <w:sz w:val="26"/>
          <w:szCs w:val="26"/>
        </w:rPr>
        <w:t>соответствующие отчисления обладают существенными признаками, характерными не для налогов, а для фискальных сборов</w:t>
      </w:r>
      <w:r w:rsidR="002A14B3" w:rsidRPr="007E7F6B">
        <w:rPr>
          <w:rFonts w:ascii="Times New Roman" w:hAnsi="Times New Roman"/>
          <w:sz w:val="26"/>
          <w:szCs w:val="26"/>
        </w:rPr>
        <w:t>: опосредованно возмездный характер, отсутствие указания на них в Налоговом кодексе РФ, они не отнесены к числу налоговых доходов Бюджетным кодексом РФ</w:t>
      </w:r>
      <w:r w:rsidRPr="007E7F6B">
        <w:rPr>
          <w:rFonts w:ascii="Times New Roman" w:hAnsi="Times New Roman"/>
          <w:sz w:val="26"/>
          <w:szCs w:val="26"/>
        </w:rPr>
        <w:t>.</w:t>
      </w:r>
    </w:p>
    <w:p w14:paraId="38E4BE93" w14:textId="5F889F0C" w:rsidR="00244B5C" w:rsidRPr="007E7F6B" w:rsidRDefault="000E2905" w:rsidP="004B72DE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вопросу </w:t>
      </w:r>
      <w:r w:rsidR="00B103C8" w:rsidRPr="007E7F6B">
        <w:rPr>
          <w:rFonts w:ascii="Times New Roman" w:hAnsi="Times New Roman"/>
          <w:sz w:val="26"/>
          <w:szCs w:val="26"/>
        </w:rPr>
        <w:t xml:space="preserve">уплаты экологических платежей Конституционный Суд РФ указал, что «их установление имеет целью обеспечение конституционного права каждого на благоприятную окружающую среду и, следовательно, преследует не столько фискальный интерес государства в наполнении казны, сколько общий интерес в сохранении природы и обеспечении экологической безопасности … эти платежи являются обязательными публично-правовыми платежами за осуществление государством мероприятий по охране окружающей среды и ее восстановлению от последствий хозяйственной и иной деятельности, оказывающей негативное влияние на нее в пределах установленных государством нормативов такого допустимого воздействия; они носят индивидуально-возмездный и компенсационный характер и </w:t>
      </w:r>
      <w:r w:rsidR="00B103C8" w:rsidRPr="007E7F6B">
        <w:rPr>
          <w:rFonts w:ascii="Times New Roman" w:hAnsi="Times New Roman"/>
          <w:sz w:val="26"/>
          <w:szCs w:val="26"/>
        </w:rPr>
        <w:lastRenderedPageBreak/>
        <w:t xml:space="preserve">являются по своей правовой природе не налогом, а фискальным сбором» (Постановление от </w:t>
      </w:r>
      <w:r w:rsidR="004B72DE" w:rsidRPr="007E7F6B">
        <w:rPr>
          <w:rFonts w:ascii="Times New Roman" w:hAnsi="Times New Roman"/>
          <w:sz w:val="26"/>
          <w:szCs w:val="26"/>
        </w:rPr>
        <w:t>05.03.2013 № 5-П)</w:t>
      </w:r>
      <w:r w:rsidR="00385938" w:rsidRPr="007E7F6B">
        <w:rPr>
          <w:rStyle w:val="ad"/>
          <w:rFonts w:ascii="Times New Roman" w:hAnsi="Times New Roman"/>
          <w:sz w:val="26"/>
          <w:szCs w:val="26"/>
        </w:rPr>
        <w:footnoteReference w:id="1"/>
      </w:r>
      <w:r w:rsidR="004B72DE" w:rsidRPr="007E7F6B">
        <w:rPr>
          <w:rFonts w:ascii="Times New Roman" w:hAnsi="Times New Roman"/>
          <w:sz w:val="26"/>
          <w:szCs w:val="26"/>
        </w:rPr>
        <w:t>.</w:t>
      </w:r>
    </w:p>
    <w:p w14:paraId="3A6FCD04" w14:textId="77777777" w:rsidR="00D93E0F" w:rsidRPr="007E7F6B" w:rsidRDefault="00502270" w:rsidP="00502270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7E7F6B">
        <w:rPr>
          <w:rFonts w:ascii="Times New Roman" w:hAnsi="Times New Roman"/>
          <w:sz w:val="26"/>
          <w:szCs w:val="26"/>
        </w:rPr>
        <w:t xml:space="preserve">Признавая правомерным взимание взноса на капитальный ремонт общего имущества в многоквартирных домах Конституционный Суд РФ отмечал, что </w:t>
      </w:r>
      <w:r w:rsidR="00B3731C" w:rsidRPr="007E7F6B">
        <w:rPr>
          <w:rFonts w:ascii="Times New Roman" w:hAnsi="Times New Roman"/>
          <w:sz w:val="26"/>
          <w:szCs w:val="26"/>
        </w:rPr>
        <w:t>эти</w:t>
      </w:r>
      <w:r w:rsidRPr="007E7F6B">
        <w:rPr>
          <w:rFonts w:ascii="Times New Roman" w:hAnsi="Times New Roman"/>
          <w:sz w:val="26"/>
          <w:szCs w:val="26"/>
        </w:rPr>
        <w:t xml:space="preserve"> взносы в формальном юридическом смысле представляют собой обязательные платежи собственников помещений в таких домах</w:t>
      </w:r>
      <w:r w:rsidR="00301AA0" w:rsidRPr="007E7F6B">
        <w:rPr>
          <w:rFonts w:ascii="Times New Roman" w:hAnsi="Times New Roman"/>
          <w:sz w:val="26"/>
          <w:szCs w:val="26"/>
        </w:rPr>
        <w:t xml:space="preserve"> в целях финансового обеспечения организации и проведения капитального ремонта общего имущества в многоквартирных дома</w:t>
      </w:r>
      <w:r w:rsidR="00764977" w:rsidRPr="007E7F6B">
        <w:rPr>
          <w:rFonts w:ascii="Times New Roman" w:hAnsi="Times New Roman"/>
          <w:sz w:val="26"/>
          <w:szCs w:val="26"/>
        </w:rPr>
        <w:t>х</w:t>
      </w:r>
      <w:r w:rsidRPr="007E7F6B">
        <w:rPr>
          <w:rFonts w:ascii="Times New Roman" w:hAnsi="Times New Roman"/>
          <w:sz w:val="26"/>
          <w:szCs w:val="26"/>
        </w:rPr>
        <w:t xml:space="preserve"> и не являются налогами или сборами</w:t>
      </w:r>
      <w:r w:rsidR="00301AA0" w:rsidRPr="007E7F6B">
        <w:rPr>
          <w:rFonts w:ascii="Times New Roman" w:hAnsi="Times New Roman"/>
          <w:sz w:val="26"/>
          <w:szCs w:val="26"/>
        </w:rPr>
        <w:t xml:space="preserve"> в смысле ст. 8 НК РФ (Постановление от 12.04.2016 № 10-П).</w:t>
      </w:r>
      <w:r w:rsidRPr="007E7F6B">
        <w:rPr>
          <w:rFonts w:ascii="Times New Roman" w:hAnsi="Times New Roman"/>
          <w:sz w:val="26"/>
          <w:szCs w:val="26"/>
        </w:rPr>
        <w:t xml:space="preserve"> </w:t>
      </w:r>
    </w:p>
    <w:p w14:paraId="6E18F475" w14:textId="77777777" w:rsidR="002F36A9" w:rsidRPr="007E7F6B" w:rsidRDefault="007C7A57" w:rsidP="0040227D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7E7F6B">
        <w:rPr>
          <w:rFonts w:ascii="Times New Roman" w:hAnsi="Times New Roman"/>
          <w:sz w:val="26"/>
          <w:szCs w:val="26"/>
        </w:rPr>
        <w:t>В Постановлении от 31.05.2016 № 14-П Конституционный Суд РФ</w:t>
      </w:r>
      <w:r w:rsidR="00D76A36" w:rsidRPr="007E7F6B">
        <w:rPr>
          <w:rFonts w:ascii="Times New Roman" w:hAnsi="Times New Roman"/>
          <w:sz w:val="26"/>
          <w:szCs w:val="26"/>
        </w:rPr>
        <w:t xml:space="preserve"> квалифицировал плату в счет возмещения вреда, причиняемого автомобильным дорогам общего пользования федерального значения большегрузными транспортными средствами, «не в качестве налога или сбора, а как обязательный публичный индивидуально-возмездный платеж компенсационного фискального характера»</w:t>
      </w:r>
      <w:r w:rsidR="002F36A9" w:rsidRPr="007E7F6B">
        <w:rPr>
          <w:rStyle w:val="ad"/>
          <w:rFonts w:ascii="Times New Roman" w:hAnsi="Times New Roman"/>
          <w:sz w:val="26"/>
          <w:szCs w:val="26"/>
        </w:rPr>
        <w:footnoteReference w:id="2"/>
      </w:r>
      <w:r w:rsidR="00D76A36" w:rsidRPr="007E7F6B">
        <w:rPr>
          <w:rFonts w:ascii="Times New Roman" w:hAnsi="Times New Roman"/>
          <w:sz w:val="26"/>
          <w:szCs w:val="26"/>
        </w:rPr>
        <w:t>.</w:t>
      </w:r>
      <w:r w:rsidRPr="007E7F6B">
        <w:rPr>
          <w:rFonts w:ascii="Times New Roman" w:hAnsi="Times New Roman"/>
          <w:sz w:val="26"/>
          <w:szCs w:val="26"/>
        </w:rPr>
        <w:t xml:space="preserve">  </w:t>
      </w:r>
    </w:p>
    <w:p w14:paraId="4E671CD2" w14:textId="77777777" w:rsidR="002F36A9" w:rsidRPr="007E7F6B" w:rsidRDefault="005B6DD8" w:rsidP="005B6DD8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7E7F6B">
        <w:rPr>
          <w:rFonts w:ascii="Times New Roman" w:hAnsi="Times New Roman"/>
          <w:sz w:val="26"/>
          <w:szCs w:val="26"/>
        </w:rPr>
        <w:t xml:space="preserve">Выводы о правомерности взимания </w:t>
      </w:r>
      <w:r w:rsidR="008A384F" w:rsidRPr="007E7F6B">
        <w:rPr>
          <w:rFonts w:ascii="Times New Roman" w:hAnsi="Times New Roman"/>
          <w:sz w:val="26"/>
          <w:szCs w:val="26"/>
        </w:rPr>
        <w:t>обязательных</w:t>
      </w:r>
      <w:r w:rsidRPr="007E7F6B">
        <w:rPr>
          <w:rFonts w:ascii="Times New Roman" w:hAnsi="Times New Roman"/>
          <w:sz w:val="26"/>
          <w:szCs w:val="26"/>
        </w:rPr>
        <w:t xml:space="preserve"> платежей</w:t>
      </w:r>
      <w:r w:rsidR="008A384F" w:rsidRPr="007E7F6B">
        <w:rPr>
          <w:rFonts w:ascii="Times New Roman" w:hAnsi="Times New Roman"/>
          <w:sz w:val="26"/>
          <w:szCs w:val="26"/>
        </w:rPr>
        <w:t>, не являющихся налогами или сборами,</w:t>
      </w:r>
      <w:r w:rsidR="009B0CDD" w:rsidRPr="007E7F6B">
        <w:rPr>
          <w:rFonts w:ascii="Times New Roman" w:hAnsi="Times New Roman"/>
          <w:sz w:val="26"/>
          <w:szCs w:val="26"/>
        </w:rPr>
        <w:t xml:space="preserve"> были сделаны Конституционным Судом РФ и в отношении уплаты страховых взносов (Постановления</w:t>
      </w:r>
      <w:r w:rsidR="002F36A9" w:rsidRPr="007E7F6B">
        <w:rPr>
          <w:rFonts w:ascii="Times New Roman" w:hAnsi="Times New Roman"/>
          <w:sz w:val="26"/>
          <w:szCs w:val="26"/>
        </w:rPr>
        <w:t xml:space="preserve"> от 24.02.1998 № 7-П,</w:t>
      </w:r>
      <w:r w:rsidR="009B0CDD" w:rsidRPr="007E7F6B">
        <w:rPr>
          <w:rFonts w:ascii="Times New Roman" w:hAnsi="Times New Roman"/>
          <w:sz w:val="26"/>
          <w:szCs w:val="26"/>
        </w:rPr>
        <w:t xml:space="preserve"> от 30.11.2016 № 27-П,</w:t>
      </w:r>
      <w:r w:rsidR="0040227D" w:rsidRPr="007E7F6B">
        <w:rPr>
          <w:rFonts w:ascii="Times New Roman" w:hAnsi="Times New Roman"/>
          <w:sz w:val="26"/>
          <w:szCs w:val="26"/>
        </w:rPr>
        <w:t xml:space="preserve"> </w:t>
      </w:r>
      <w:r w:rsidR="009B0CDD" w:rsidRPr="007E7F6B">
        <w:rPr>
          <w:rFonts w:ascii="Times New Roman" w:hAnsi="Times New Roman"/>
          <w:sz w:val="26"/>
          <w:szCs w:val="26"/>
        </w:rPr>
        <w:t>Определения</w:t>
      </w:r>
      <w:r w:rsidR="00E866FC" w:rsidRPr="007E7F6B">
        <w:rPr>
          <w:rFonts w:ascii="Times New Roman" w:hAnsi="Times New Roman"/>
          <w:sz w:val="26"/>
          <w:szCs w:val="26"/>
        </w:rPr>
        <w:t xml:space="preserve"> от 05.02.2004 № 28-О, </w:t>
      </w:r>
      <w:r w:rsidR="0040227D" w:rsidRPr="007E7F6B">
        <w:rPr>
          <w:rFonts w:ascii="Times New Roman" w:hAnsi="Times New Roman"/>
          <w:sz w:val="26"/>
          <w:szCs w:val="26"/>
        </w:rPr>
        <w:t>от 08.11.</w:t>
      </w:r>
      <w:r w:rsidR="009B0CDD" w:rsidRPr="007E7F6B">
        <w:rPr>
          <w:rFonts w:ascii="Times New Roman" w:hAnsi="Times New Roman"/>
          <w:sz w:val="26"/>
          <w:szCs w:val="26"/>
        </w:rPr>
        <w:t>2005 № 457-О)</w:t>
      </w:r>
      <w:r w:rsidR="0040227D" w:rsidRPr="007E7F6B">
        <w:rPr>
          <w:rFonts w:ascii="Times New Roman" w:hAnsi="Times New Roman"/>
          <w:sz w:val="26"/>
          <w:szCs w:val="26"/>
        </w:rPr>
        <w:t xml:space="preserve">, </w:t>
      </w:r>
      <w:r w:rsidR="0050215B" w:rsidRPr="007E7F6B">
        <w:rPr>
          <w:rFonts w:ascii="Times New Roman" w:hAnsi="Times New Roman"/>
          <w:sz w:val="26"/>
          <w:szCs w:val="26"/>
        </w:rPr>
        <w:t xml:space="preserve">сбора за выдачу лицензии на право приобретения </w:t>
      </w:r>
      <w:r w:rsidR="00A5100D" w:rsidRPr="007E7F6B">
        <w:rPr>
          <w:rFonts w:ascii="Times New Roman" w:hAnsi="Times New Roman"/>
          <w:sz w:val="26"/>
          <w:szCs w:val="26"/>
        </w:rPr>
        <w:t xml:space="preserve">оружия (Определение от 16.12.2008 № </w:t>
      </w:r>
      <w:r w:rsidR="00143B63" w:rsidRPr="007E7F6B">
        <w:rPr>
          <w:rFonts w:ascii="Times New Roman" w:hAnsi="Times New Roman"/>
          <w:sz w:val="26"/>
          <w:szCs w:val="26"/>
        </w:rPr>
        <w:t>1079-О-О).</w:t>
      </w:r>
    </w:p>
    <w:p w14:paraId="64C988EA" w14:textId="77777777" w:rsidR="006D4322" w:rsidRPr="007E7F6B" w:rsidRDefault="00B3731C" w:rsidP="00BC4E8C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7E7F6B">
        <w:rPr>
          <w:rFonts w:ascii="Times New Roman" w:hAnsi="Times New Roman"/>
          <w:sz w:val="26"/>
          <w:szCs w:val="26"/>
        </w:rPr>
        <w:t xml:space="preserve">Таким образом, </w:t>
      </w:r>
      <w:r w:rsidR="000C08E2" w:rsidRPr="007E7F6B">
        <w:rPr>
          <w:rFonts w:ascii="Times New Roman" w:hAnsi="Times New Roman"/>
          <w:sz w:val="26"/>
          <w:szCs w:val="26"/>
        </w:rPr>
        <w:t xml:space="preserve">установление и </w:t>
      </w:r>
      <w:r w:rsidRPr="007E7F6B">
        <w:rPr>
          <w:rFonts w:ascii="Times New Roman" w:hAnsi="Times New Roman"/>
          <w:sz w:val="26"/>
          <w:szCs w:val="26"/>
        </w:rPr>
        <w:t>взимание</w:t>
      </w:r>
      <w:r w:rsidR="000C08E2" w:rsidRPr="007E7F6B">
        <w:rPr>
          <w:rFonts w:ascii="Times New Roman" w:hAnsi="Times New Roman"/>
          <w:sz w:val="26"/>
          <w:szCs w:val="26"/>
        </w:rPr>
        <w:t xml:space="preserve"> в целях реализации 374-ФЗ</w:t>
      </w:r>
      <w:r w:rsidRPr="007E7F6B">
        <w:rPr>
          <w:rFonts w:ascii="Times New Roman" w:hAnsi="Times New Roman"/>
          <w:sz w:val="26"/>
          <w:szCs w:val="26"/>
        </w:rPr>
        <w:t xml:space="preserve"> специального платежа будет соответствовать как действующему нормативно-правовому регулированию, так и практике Конституционного Суда РФ.</w:t>
      </w:r>
    </w:p>
    <w:p w14:paraId="2296770A" w14:textId="77777777" w:rsidR="000C08E2" w:rsidRPr="007E7F6B" w:rsidRDefault="000C08E2" w:rsidP="000B6643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14:paraId="0161820B" w14:textId="77777777" w:rsidR="006B03D4" w:rsidRPr="007E7F6B" w:rsidRDefault="000C08E2" w:rsidP="000C08E2">
      <w:pPr>
        <w:pStyle w:val="a3"/>
        <w:numPr>
          <w:ilvl w:val="1"/>
          <w:numId w:val="4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7E7F6B">
        <w:rPr>
          <w:rFonts w:ascii="Times New Roman" w:hAnsi="Times New Roman"/>
          <w:sz w:val="26"/>
          <w:szCs w:val="26"/>
        </w:rPr>
        <w:t>П</w:t>
      </w:r>
      <w:r w:rsidR="00E37B3E" w:rsidRPr="007E7F6B">
        <w:rPr>
          <w:rFonts w:ascii="Times New Roman" w:hAnsi="Times New Roman"/>
          <w:sz w:val="26"/>
          <w:szCs w:val="26"/>
        </w:rPr>
        <w:t xml:space="preserve">ри установлении специального платежа </w:t>
      </w:r>
      <w:r w:rsidR="00E17886" w:rsidRPr="007E7F6B">
        <w:rPr>
          <w:rFonts w:ascii="Times New Roman" w:hAnsi="Times New Roman"/>
          <w:sz w:val="26"/>
          <w:szCs w:val="26"/>
        </w:rPr>
        <w:t>необходимо учитывать, что с</w:t>
      </w:r>
      <w:r w:rsidR="006F5DCE" w:rsidRPr="007E7F6B">
        <w:rPr>
          <w:rFonts w:ascii="Times New Roman" w:hAnsi="Times New Roman"/>
          <w:sz w:val="26"/>
          <w:szCs w:val="26"/>
        </w:rPr>
        <w:t>огласно ст. 57 Конституции РФ</w:t>
      </w:r>
      <w:r w:rsidR="006B03D4" w:rsidRPr="007E7F6B">
        <w:rPr>
          <w:rFonts w:ascii="Times New Roman" w:hAnsi="Times New Roman"/>
          <w:sz w:val="26"/>
          <w:szCs w:val="26"/>
        </w:rPr>
        <w:t xml:space="preserve"> </w:t>
      </w:r>
      <w:r w:rsidR="00E84C0D" w:rsidRPr="007E7F6B">
        <w:rPr>
          <w:rFonts w:ascii="Times New Roman" w:hAnsi="Times New Roman"/>
          <w:sz w:val="26"/>
          <w:szCs w:val="26"/>
        </w:rPr>
        <w:t>каждый обязан платить законно установленные налоги и сборы.</w:t>
      </w:r>
    </w:p>
    <w:p w14:paraId="14C69772" w14:textId="77777777" w:rsidR="00506749" w:rsidRPr="007E7F6B" w:rsidRDefault="00E84C0D" w:rsidP="00A018FA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7E7F6B">
        <w:rPr>
          <w:rFonts w:ascii="Times New Roman" w:hAnsi="Times New Roman"/>
          <w:sz w:val="26"/>
          <w:szCs w:val="26"/>
        </w:rPr>
        <w:t xml:space="preserve">Система налогов, взимаемых в федеральный бюджет, и общие принципы налогообложения и сборов в РФ устанавливаются </w:t>
      </w:r>
      <w:r w:rsidR="00B42FFB" w:rsidRPr="007E7F6B">
        <w:rPr>
          <w:rFonts w:ascii="Times New Roman" w:hAnsi="Times New Roman"/>
          <w:sz w:val="26"/>
          <w:szCs w:val="26"/>
        </w:rPr>
        <w:t>федеральным законом (ч. 3 ст. 75 Конституции РФ).</w:t>
      </w:r>
    </w:p>
    <w:p w14:paraId="21ACB3C7" w14:textId="77777777" w:rsidR="008B3E13" w:rsidRPr="007E7F6B" w:rsidRDefault="000C736A" w:rsidP="00A018FA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7E7F6B">
        <w:rPr>
          <w:rFonts w:ascii="Times New Roman" w:hAnsi="Times New Roman"/>
          <w:sz w:val="26"/>
          <w:szCs w:val="26"/>
        </w:rPr>
        <w:t>К</w:t>
      </w:r>
      <w:r w:rsidR="008B3E13" w:rsidRPr="007E7F6B">
        <w:rPr>
          <w:rFonts w:ascii="Times New Roman" w:hAnsi="Times New Roman"/>
          <w:sz w:val="26"/>
          <w:szCs w:val="26"/>
        </w:rPr>
        <w:t>онституционный Суд РФ</w:t>
      </w:r>
      <w:r w:rsidR="001A7109" w:rsidRPr="007E7F6B">
        <w:rPr>
          <w:rFonts w:ascii="Times New Roman" w:hAnsi="Times New Roman"/>
          <w:sz w:val="26"/>
          <w:szCs w:val="26"/>
        </w:rPr>
        <w:t xml:space="preserve"> отмечал, что</w:t>
      </w:r>
      <w:r w:rsidR="008B3E13" w:rsidRPr="007E7F6B">
        <w:rPr>
          <w:rFonts w:ascii="Times New Roman" w:hAnsi="Times New Roman"/>
          <w:sz w:val="26"/>
          <w:szCs w:val="26"/>
        </w:rPr>
        <w:t xml:space="preserve"> «иные обязательные в силу закона публичные платежи в бюджет, не являющиеся налогами, а также не подпадающие под данное Налоговым </w:t>
      </w:r>
      <w:hyperlink r:id="rId9" w:history="1">
        <w:r w:rsidR="008B3E13" w:rsidRPr="007E7F6B">
          <w:rPr>
            <w:rFonts w:ascii="Times New Roman" w:hAnsi="Times New Roman"/>
            <w:sz w:val="26"/>
            <w:szCs w:val="26"/>
          </w:rPr>
          <w:t>кодексом</w:t>
        </w:r>
      </w:hyperlink>
      <w:r w:rsidR="008B3E13" w:rsidRPr="007E7F6B">
        <w:rPr>
          <w:rFonts w:ascii="Times New Roman" w:hAnsi="Times New Roman"/>
          <w:sz w:val="26"/>
          <w:szCs w:val="26"/>
        </w:rPr>
        <w:t xml:space="preserve"> Российской Федерации определение сборов и не указанные в нем в качестве таковых, но по своей сути представляющие собой именно фискальные сборы, не должны выводиться из сферы действия </w:t>
      </w:r>
      <w:hyperlink r:id="rId10" w:history="1">
        <w:r w:rsidR="008B3E13" w:rsidRPr="007E7F6B">
          <w:rPr>
            <w:rFonts w:ascii="Times New Roman" w:hAnsi="Times New Roman"/>
            <w:sz w:val="26"/>
            <w:szCs w:val="26"/>
          </w:rPr>
          <w:t>статьи 57</w:t>
        </w:r>
      </w:hyperlink>
      <w:r w:rsidR="008B3E13" w:rsidRPr="007E7F6B">
        <w:rPr>
          <w:rFonts w:ascii="Times New Roman" w:hAnsi="Times New Roman"/>
          <w:sz w:val="26"/>
          <w:szCs w:val="26"/>
        </w:rPr>
        <w:t xml:space="preserve"> Конституции Российской Федерации и развивающих ее доктринальных правовых позиций Конституционного Суда Российской Федерации об условиях надлежащего установления налогов и сборов, конкретизированных законодателем применительно к сборам, в частности, в пункте 3 </w:t>
      </w:r>
      <w:hyperlink r:id="rId11" w:history="1">
        <w:r w:rsidR="008B3E13" w:rsidRPr="007E7F6B">
          <w:rPr>
            <w:rFonts w:ascii="Times New Roman" w:hAnsi="Times New Roman"/>
            <w:sz w:val="26"/>
            <w:szCs w:val="26"/>
          </w:rPr>
          <w:t>статьи 17</w:t>
        </w:r>
      </w:hyperlink>
      <w:r w:rsidR="008B3E13" w:rsidRPr="007E7F6B">
        <w:rPr>
          <w:rFonts w:ascii="Times New Roman" w:hAnsi="Times New Roman"/>
          <w:sz w:val="26"/>
          <w:szCs w:val="26"/>
        </w:rPr>
        <w:t xml:space="preserve"> Налогового кодекса Российской Федерации, которая приобретает тем самым универсальный характер»</w:t>
      </w:r>
      <w:r w:rsidR="008B3E13" w:rsidRPr="007E7F6B">
        <w:rPr>
          <w:rStyle w:val="ad"/>
          <w:rFonts w:ascii="Times New Roman" w:hAnsi="Times New Roman"/>
          <w:sz w:val="26"/>
          <w:szCs w:val="26"/>
        </w:rPr>
        <w:footnoteReference w:id="3"/>
      </w:r>
      <w:r w:rsidR="008B3E13" w:rsidRPr="007E7F6B">
        <w:rPr>
          <w:rFonts w:ascii="Times New Roman" w:hAnsi="Times New Roman"/>
          <w:sz w:val="26"/>
          <w:szCs w:val="26"/>
        </w:rPr>
        <w:t>.</w:t>
      </w:r>
    </w:p>
    <w:p w14:paraId="7979A395" w14:textId="77777777" w:rsidR="00E51043" w:rsidRPr="007E7F6B" w:rsidRDefault="00A018FA" w:rsidP="00E37B3E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7E7F6B">
        <w:rPr>
          <w:rFonts w:ascii="Times New Roman" w:hAnsi="Times New Roman"/>
          <w:sz w:val="26"/>
          <w:szCs w:val="26"/>
        </w:rPr>
        <w:t>Как указывал Конституционный Суд РФ, взимание обязательных платежей допустимо, только если оно санкционируется федеральным законодателем</w:t>
      </w:r>
      <w:r w:rsidRPr="007E7F6B">
        <w:rPr>
          <w:rStyle w:val="ad"/>
          <w:rFonts w:ascii="Times New Roman" w:hAnsi="Times New Roman"/>
          <w:sz w:val="26"/>
          <w:szCs w:val="26"/>
        </w:rPr>
        <w:footnoteReference w:id="4"/>
      </w:r>
      <w:r w:rsidRPr="007E7F6B">
        <w:rPr>
          <w:rFonts w:ascii="Times New Roman" w:hAnsi="Times New Roman"/>
          <w:sz w:val="26"/>
          <w:szCs w:val="26"/>
        </w:rPr>
        <w:t>, которым</w:t>
      </w:r>
      <w:r w:rsidR="000C736A" w:rsidRPr="007E7F6B">
        <w:rPr>
          <w:rFonts w:ascii="Times New Roman" w:hAnsi="Times New Roman"/>
          <w:sz w:val="26"/>
          <w:szCs w:val="26"/>
        </w:rPr>
        <w:t xml:space="preserve"> </w:t>
      </w:r>
      <w:r w:rsidR="000C736A" w:rsidRPr="007E7F6B">
        <w:rPr>
          <w:rFonts w:ascii="Times New Roman" w:hAnsi="Times New Roman"/>
          <w:sz w:val="26"/>
          <w:szCs w:val="26"/>
        </w:rPr>
        <w:lastRenderedPageBreak/>
        <w:t>в федеральном законе</w:t>
      </w:r>
      <w:r w:rsidRPr="007E7F6B">
        <w:rPr>
          <w:rFonts w:ascii="Times New Roman" w:hAnsi="Times New Roman"/>
          <w:sz w:val="26"/>
          <w:szCs w:val="26"/>
        </w:rPr>
        <w:t xml:space="preserve"> должны быть определены все существенные элементы такого платежа</w:t>
      </w:r>
      <w:r w:rsidR="001D3371" w:rsidRPr="007E7F6B">
        <w:rPr>
          <w:rFonts w:ascii="Times New Roman" w:hAnsi="Times New Roman"/>
          <w:sz w:val="26"/>
          <w:szCs w:val="26"/>
        </w:rPr>
        <w:t xml:space="preserve"> в виде, как минимум</w:t>
      </w:r>
      <w:r w:rsidRPr="007E7F6B">
        <w:rPr>
          <w:rFonts w:ascii="Times New Roman" w:hAnsi="Times New Roman"/>
          <w:sz w:val="26"/>
          <w:szCs w:val="26"/>
        </w:rPr>
        <w:t xml:space="preserve">: </w:t>
      </w:r>
      <w:r w:rsidR="000C736A" w:rsidRPr="007E7F6B">
        <w:rPr>
          <w:rFonts w:ascii="Times New Roman" w:hAnsi="Times New Roman"/>
          <w:sz w:val="26"/>
          <w:szCs w:val="26"/>
        </w:rPr>
        <w:t>субъект</w:t>
      </w:r>
      <w:r w:rsidR="001D3371" w:rsidRPr="007E7F6B">
        <w:rPr>
          <w:rFonts w:ascii="Times New Roman" w:hAnsi="Times New Roman"/>
          <w:sz w:val="26"/>
          <w:szCs w:val="26"/>
        </w:rPr>
        <w:t>а</w:t>
      </w:r>
      <w:r w:rsidR="000C736A" w:rsidRPr="007E7F6B">
        <w:rPr>
          <w:rFonts w:ascii="Times New Roman" w:hAnsi="Times New Roman"/>
          <w:sz w:val="26"/>
          <w:szCs w:val="26"/>
        </w:rPr>
        <w:t xml:space="preserve">, </w:t>
      </w:r>
      <w:r w:rsidRPr="007E7F6B">
        <w:rPr>
          <w:rFonts w:ascii="Times New Roman" w:hAnsi="Times New Roman"/>
          <w:sz w:val="26"/>
          <w:szCs w:val="26"/>
        </w:rPr>
        <w:t>объект</w:t>
      </w:r>
      <w:r w:rsidR="001D3371" w:rsidRPr="007E7F6B">
        <w:rPr>
          <w:rFonts w:ascii="Times New Roman" w:hAnsi="Times New Roman"/>
          <w:sz w:val="26"/>
          <w:szCs w:val="26"/>
        </w:rPr>
        <w:t>а, базы</w:t>
      </w:r>
      <w:r w:rsidR="00D479B9" w:rsidRPr="007E7F6B">
        <w:rPr>
          <w:rFonts w:ascii="Times New Roman" w:hAnsi="Times New Roman"/>
          <w:sz w:val="26"/>
          <w:szCs w:val="26"/>
        </w:rPr>
        <w:t xml:space="preserve">, </w:t>
      </w:r>
      <w:r w:rsidR="0080544F" w:rsidRPr="007E7F6B">
        <w:rPr>
          <w:rFonts w:ascii="Times New Roman" w:hAnsi="Times New Roman"/>
          <w:sz w:val="26"/>
          <w:szCs w:val="26"/>
        </w:rPr>
        <w:t>размер</w:t>
      </w:r>
      <w:r w:rsidR="0083419F" w:rsidRPr="007E7F6B">
        <w:rPr>
          <w:rFonts w:ascii="Times New Roman" w:hAnsi="Times New Roman"/>
          <w:sz w:val="26"/>
          <w:szCs w:val="26"/>
        </w:rPr>
        <w:t>а</w:t>
      </w:r>
      <w:r w:rsidR="0080544F" w:rsidRPr="007E7F6B">
        <w:rPr>
          <w:rFonts w:ascii="Times New Roman" w:hAnsi="Times New Roman"/>
          <w:sz w:val="26"/>
          <w:szCs w:val="26"/>
        </w:rPr>
        <w:t xml:space="preserve"> ставки</w:t>
      </w:r>
      <w:r w:rsidR="001D3371" w:rsidRPr="007E7F6B">
        <w:rPr>
          <w:rFonts w:ascii="Times New Roman" w:hAnsi="Times New Roman"/>
          <w:sz w:val="26"/>
          <w:szCs w:val="26"/>
        </w:rPr>
        <w:t xml:space="preserve"> (либо критериев</w:t>
      </w:r>
      <w:r w:rsidR="000C736A" w:rsidRPr="007E7F6B">
        <w:rPr>
          <w:rFonts w:ascii="Times New Roman" w:hAnsi="Times New Roman"/>
          <w:sz w:val="26"/>
          <w:szCs w:val="26"/>
        </w:rPr>
        <w:t xml:space="preserve"> ее определения)</w:t>
      </w:r>
      <w:r w:rsidRPr="007E7F6B">
        <w:rPr>
          <w:rStyle w:val="ad"/>
          <w:rFonts w:ascii="Times New Roman" w:hAnsi="Times New Roman"/>
          <w:sz w:val="26"/>
          <w:szCs w:val="26"/>
        </w:rPr>
        <w:footnoteReference w:id="5"/>
      </w:r>
      <w:r w:rsidR="00E37B3E" w:rsidRPr="007E7F6B">
        <w:rPr>
          <w:rFonts w:ascii="Times New Roman" w:hAnsi="Times New Roman"/>
          <w:sz w:val="26"/>
          <w:szCs w:val="26"/>
        </w:rPr>
        <w:t>.</w:t>
      </w:r>
    </w:p>
    <w:p w14:paraId="4A857BDC" w14:textId="77777777" w:rsidR="00E37B3E" w:rsidRPr="007E7F6B" w:rsidRDefault="000C08E2" w:rsidP="00210588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7E7F6B">
        <w:rPr>
          <w:rFonts w:ascii="Times New Roman" w:hAnsi="Times New Roman"/>
          <w:sz w:val="26"/>
          <w:szCs w:val="26"/>
        </w:rPr>
        <w:t>Таким образом,</w:t>
      </w:r>
      <w:r w:rsidR="00210588" w:rsidRPr="007E7F6B">
        <w:rPr>
          <w:rFonts w:ascii="Times New Roman" w:hAnsi="Times New Roman"/>
          <w:sz w:val="26"/>
          <w:szCs w:val="26"/>
        </w:rPr>
        <w:t xml:space="preserve"> для взимания специального платежа в федеральном законе </w:t>
      </w:r>
      <w:r w:rsidRPr="007E7F6B">
        <w:rPr>
          <w:rFonts w:ascii="Times New Roman" w:hAnsi="Times New Roman"/>
          <w:sz w:val="26"/>
          <w:szCs w:val="26"/>
        </w:rPr>
        <w:t>(в рассматриваемом случае, Федеральном законе от 07.07.2003 № 126-ФЗ «О связи»</w:t>
      </w:r>
      <w:r w:rsidR="00E35F6D" w:rsidRPr="007E7F6B">
        <w:rPr>
          <w:rFonts w:ascii="Times New Roman" w:hAnsi="Times New Roman"/>
          <w:sz w:val="26"/>
          <w:szCs w:val="26"/>
        </w:rPr>
        <w:t>, далее – Закон о связи</w:t>
      </w:r>
      <w:r w:rsidR="0058619A" w:rsidRPr="007E7F6B">
        <w:rPr>
          <w:rFonts w:ascii="Times New Roman" w:hAnsi="Times New Roman"/>
          <w:sz w:val="26"/>
          <w:szCs w:val="26"/>
        </w:rPr>
        <w:t xml:space="preserve">) </w:t>
      </w:r>
      <w:r w:rsidR="00210588" w:rsidRPr="007E7F6B">
        <w:rPr>
          <w:rFonts w:ascii="Times New Roman" w:hAnsi="Times New Roman"/>
          <w:sz w:val="26"/>
          <w:szCs w:val="26"/>
        </w:rPr>
        <w:t>должен быть, по крайней мере, определен</w:t>
      </w:r>
      <w:r w:rsidRPr="007E7F6B">
        <w:rPr>
          <w:rFonts w:ascii="Times New Roman" w:hAnsi="Times New Roman"/>
          <w:sz w:val="26"/>
          <w:szCs w:val="26"/>
        </w:rPr>
        <w:t>:</w:t>
      </w:r>
    </w:p>
    <w:p w14:paraId="7DED785E" w14:textId="4EF7685F" w:rsidR="00210588" w:rsidRPr="007E7F6B" w:rsidRDefault="000C08E2" w:rsidP="007E7F6B">
      <w:pPr>
        <w:pStyle w:val="a3"/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Times New Roman" w:hAnsi="Times New Roman"/>
          <w:sz w:val="26"/>
          <w:szCs w:val="26"/>
        </w:rPr>
      </w:pPr>
      <w:r w:rsidRPr="007E7F6B">
        <w:rPr>
          <w:rFonts w:ascii="Times New Roman" w:hAnsi="Times New Roman"/>
          <w:sz w:val="26"/>
          <w:szCs w:val="26"/>
        </w:rPr>
        <w:t>субъект специального платежа –</w:t>
      </w:r>
      <w:r w:rsidR="00210588" w:rsidRPr="007E7F6B">
        <w:rPr>
          <w:rFonts w:ascii="Times New Roman" w:hAnsi="Times New Roman"/>
          <w:sz w:val="26"/>
          <w:szCs w:val="26"/>
        </w:rPr>
        <w:t xml:space="preserve"> абонент/пользователь соответствующими услугами связи с указанием на то, что </w:t>
      </w:r>
      <w:r w:rsidR="00611422" w:rsidRPr="007E7F6B">
        <w:rPr>
          <w:rFonts w:ascii="Times New Roman" w:hAnsi="Times New Roman"/>
          <w:sz w:val="26"/>
          <w:szCs w:val="26"/>
        </w:rPr>
        <w:t xml:space="preserve">на операторов связи будет возложена обязанность по исчислению, взиманию и перечислению в </w:t>
      </w:r>
      <w:r w:rsidR="008E5ABD" w:rsidRPr="007E7F6B">
        <w:rPr>
          <w:rFonts w:ascii="Times New Roman" w:hAnsi="Times New Roman"/>
          <w:sz w:val="26"/>
          <w:szCs w:val="26"/>
        </w:rPr>
        <w:t xml:space="preserve">федеральный </w:t>
      </w:r>
      <w:r w:rsidR="00611422" w:rsidRPr="007E7F6B">
        <w:rPr>
          <w:rFonts w:ascii="Times New Roman" w:hAnsi="Times New Roman"/>
          <w:sz w:val="26"/>
          <w:szCs w:val="26"/>
        </w:rPr>
        <w:t>бюджет полученных средств</w:t>
      </w:r>
      <w:r w:rsidR="00210588" w:rsidRPr="007E7F6B">
        <w:rPr>
          <w:rFonts w:ascii="Times New Roman" w:hAnsi="Times New Roman"/>
          <w:sz w:val="26"/>
          <w:szCs w:val="26"/>
        </w:rPr>
        <w:t>;</w:t>
      </w:r>
    </w:p>
    <w:p w14:paraId="1A2F9900" w14:textId="77777777" w:rsidR="00210588" w:rsidRPr="007E7F6B" w:rsidRDefault="00210588" w:rsidP="007E7F6B">
      <w:pPr>
        <w:pStyle w:val="a3"/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Times New Roman" w:hAnsi="Times New Roman"/>
          <w:sz w:val="26"/>
          <w:szCs w:val="26"/>
        </w:rPr>
      </w:pPr>
      <w:r w:rsidRPr="007E7F6B">
        <w:rPr>
          <w:rFonts w:ascii="Times New Roman" w:hAnsi="Times New Roman"/>
          <w:sz w:val="26"/>
          <w:szCs w:val="26"/>
        </w:rPr>
        <w:t>объект специального платежа – оказанные абоненту/пользователю соответствующие услуги связи;</w:t>
      </w:r>
    </w:p>
    <w:p w14:paraId="2F0D4960" w14:textId="77777777" w:rsidR="00210588" w:rsidRPr="007E7F6B" w:rsidRDefault="00210588" w:rsidP="007E7F6B">
      <w:pPr>
        <w:pStyle w:val="a3"/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Times New Roman" w:hAnsi="Times New Roman"/>
          <w:sz w:val="26"/>
          <w:szCs w:val="26"/>
        </w:rPr>
      </w:pPr>
      <w:r w:rsidRPr="007E7F6B">
        <w:rPr>
          <w:rFonts w:ascii="Times New Roman" w:hAnsi="Times New Roman"/>
          <w:sz w:val="26"/>
          <w:szCs w:val="26"/>
        </w:rPr>
        <w:t xml:space="preserve">база специального платежа – стоимость </w:t>
      </w:r>
      <w:r w:rsidR="00F72559" w:rsidRPr="007E7F6B">
        <w:rPr>
          <w:rFonts w:ascii="Times New Roman" w:hAnsi="Times New Roman"/>
          <w:sz w:val="26"/>
          <w:szCs w:val="26"/>
        </w:rPr>
        <w:t>оплачиваемых абонентом/пользователем</w:t>
      </w:r>
      <w:r w:rsidRPr="007E7F6B">
        <w:rPr>
          <w:rFonts w:ascii="Times New Roman" w:hAnsi="Times New Roman"/>
          <w:sz w:val="26"/>
          <w:szCs w:val="26"/>
        </w:rPr>
        <w:t xml:space="preserve"> соответствующих услуг связи;</w:t>
      </w:r>
    </w:p>
    <w:p w14:paraId="2BC4C071" w14:textId="77777777" w:rsidR="000C08E2" w:rsidRPr="007E7F6B" w:rsidRDefault="00210588" w:rsidP="007E7F6B">
      <w:pPr>
        <w:pStyle w:val="a3"/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Times New Roman" w:hAnsi="Times New Roman"/>
          <w:sz w:val="26"/>
          <w:szCs w:val="26"/>
        </w:rPr>
      </w:pPr>
      <w:r w:rsidRPr="007E7F6B">
        <w:rPr>
          <w:rFonts w:ascii="Times New Roman" w:hAnsi="Times New Roman"/>
          <w:sz w:val="26"/>
          <w:szCs w:val="26"/>
        </w:rPr>
        <w:t>размер ставки специального платежа</w:t>
      </w:r>
      <w:r w:rsidR="0083419F" w:rsidRPr="007E7F6B">
        <w:rPr>
          <w:rFonts w:ascii="Times New Roman" w:hAnsi="Times New Roman"/>
          <w:sz w:val="26"/>
          <w:szCs w:val="26"/>
        </w:rPr>
        <w:t xml:space="preserve"> (либо порядок ее определения)</w:t>
      </w:r>
      <w:r w:rsidRPr="007E7F6B">
        <w:rPr>
          <w:rFonts w:ascii="Times New Roman" w:hAnsi="Times New Roman"/>
          <w:sz w:val="26"/>
          <w:szCs w:val="26"/>
        </w:rPr>
        <w:t xml:space="preserve">. </w:t>
      </w:r>
      <w:r w:rsidR="0058619A" w:rsidRPr="007E7F6B">
        <w:rPr>
          <w:rFonts w:ascii="Times New Roman" w:hAnsi="Times New Roman"/>
          <w:sz w:val="26"/>
          <w:szCs w:val="26"/>
        </w:rPr>
        <w:t xml:space="preserve"> </w:t>
      </w:r>
      <w:r w:rsidR="000C08E2" w:rsidRPr="007E7F6B">
        <w:rPr>
          <w:rFonts w:ascii="Times New Roman" w:hAnsi="Times New Roman"/>
          <w:sz w:val="26"/>
          <w:szCs w:val="26"/>
        </w:rPr>
        <w:t xml:space="preserve"> </w:t>
      </w:r>
    </w:p>
    <w:p w14:paraId="36177D5A" w14:textId="77777777" w:rsidR="000C08E2" w:rsidRPr="007E7F6B" w:rsidRDefault="00E35F6D" w:rsidP="000B6643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7E7F6B">
        <w:rPr>
          <w:rFonts w:ascii="Times New Roman" w:hAnsi="Times New Roman"/>
          <w:sz w:val="26"/>
          <w:szCs w:val="26"/>
        </w:rPr>
        <w:t>Соответствующие п</w:t>
      </w:r>
      <w:r w:rsidR="00210588" w:rsidRPr="007E7F6B">
        <w:rPr>
          <w:rFonts w:ascii="Times New Roman" w:hAnsi="Times New Roman"/>
          <w:sz w:val="26"/>
          <w:szCs w:val="26"/>
        </w:rPr>
        <w:t>оложения</w:t>
      </w:r>
      <w:r w:rsidRPr="007E7F6B">
        <w:rPr>
          <w:rFonts w:ascii="Times New Roman" w:hAnsi="Times New Roman"/>
          <w:sz w:val="26"/>
          <w:szCs w:val="26"/>
        </w:rPr>
        <w:t xml:space="preserve"> Закона о связи в части взимания специального платежа</w:t>
      </w:r>
      <w:r w:rsidR="00210588" w:rsidRPr="007E7F6B">
        <w:rPr>
          <w:rFonts w:ascii="Times New Roman" w:hAnsi="Times New Roman"/>
          <w:sz w:val="26"/>
          <w:szCs w:val="26"/>
        </w:rPr>
        <w:t xml:space="preserve"> могут быть конкретизированы на уровне </w:t>
      </w:r>
      <w:r w:rsidR="008E5ABD" w:rsidRPr="007E7F6B">
        <w:rPr>
          <w:rFonts w:ascii="Times New Roman" w:hAnsi="Times New Roman"/>
          <w:sz w:val="26"/>
          <w:szCs w:val="26"/>
        </w:rPr>
        <w:t>Постановления Правительства РФ</w:t>
      </w:r>
      <w:r w:rsidR="00210588" w:rsidRPr="007E7F6B">
        <w:rPr>
          <w:rFonts w:ascii="Times New Roman" w:hAnsi="Times New Roman"/>
          <w:sz w:val="26"/>
          <w:szCs w:val="26"/>
        </w:rPr>
        <w:t>.</w:t>
      </w:r>
    </w:p>
    <w:p w14:paraId="3E30B86B" w14:textId="77777777" w:rsidR="00F72559" w:rsidRPr="007E7F6B" w:rsidRDefault="00F72559" w:rsidP="000B6643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7E7F6B">
        <w:rPr>
          <w:rFonts w:ascii="Times New Roman" w:hAnsi="Times New Roman"/>
          <w:sz w:val="26"/>
          <w:szCs w:val="26"/>
        </w:rPr>
        <w:t>За неуплату специального платежа предлагается установить административную ответственность (что потребует внесения изменений в КоАП РФ).</w:t>
      </w:r>
    </w:p>
    <w:p w14:paraId="6E1FA8BA" w14:textId="77777777" w:rsidR="008A3E75" w:rsidRPr="007E7F6B" w:rsidRDefault="008A3E75" w:rsidP="002105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F98C8D4" w14:textId="77777777" w:rsidR="004D7C2E" w:rsidRPr="007E7F6B" w:rsidRDefault="00400E9F" w:rsidP="004D7C2E">
      <w:pPr>
        <w:pStyle w:val="a3"/>
        <w:numPr>
          <w:ilvl w:val="1"/>
          <w:numId w:val="4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7E7F6B">
        <w:rPr>
          <w:rFonts w:ascii="Times New Roman" w:hAnsi="Times New Roman"/>
          <w:sz w:val="26"/>
          <w:szCs w:val="26"/>
        </w:rPr>
        <w:t xml:space="preserve">Полученные от взимания специального платежа денежные средства будут поступать в федеральный бюджет. </w:t>
      </w:r>
    </w:p>
    <w:p w14:paraId="335D3E2A" w14:textId="2FF084C5" w:rsidR="004978FD" w:rsidRPr="007E7F6B" w:rsidRDefault="00400E9F" w:rsidP="004D7C2E">
      <w:pPr>
        <w:pStyle w:val="a3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7E7F6B">
        <w:rPr>
          <w:rFonts w:ascii="Times New Roman" w:hAnsi="Times New Roman"/>
          <w:sz w:val="26"/>
          <w:szCs w:val="26"/>
        </w:rPr>
        <w:t>С учетом целевого характера</w:t>
      </w:r>
      <w:r w:rsidR="004978FD" w:rsidRPr="007E7F6B">
        <w:rPr>
          <w:rFonts w:ascii="Times New Roman" w:hAnsi="Times New Roman"/>
          <w:sz w:val="26"/>
          <w:szCs w:val="26"/>
        </w:rPr>
        <w:t xml:space="preserve"> использования таких средств,</w:t>
      </w:r>
      <w:r w:rsidRPr="007E7F6B">
        <w:rPr>
          <w:rFonts w:ascii="Times New Roman" w:hAnsi="Times New Roman"/>
          <w:sz w:val="26"/>
          <w:szCs w:val="26"/>
        </w:rPr>
        <w:t xml:space="preserve"> представляется целесообразным создание отдельного </w:t>
      </w:r>
      <w:r w:rsidR="004978FD" w:rsidRPr="007E7F6B">
        <w:rPr>
          <w:rFonts w:ascii="Times New Roman" w:hAnsi="Times New Roman"/>
          <w:sz w:val="26"/>
          <w:szCs w:val="26"/>
        </w:rPr>
        <w:t>бюджетного фонда, где они будут аккумулироваться (по аналогии с существующим в настоящий момент Дорожным фондом (</w:t>
      </w:r>
      <w:r w:rsidRPr="007E7F6B">
        <w:rPr>
          <w:rFonts w:ascii="Times New Roman" w:hAnsi="Times New Roman"/>
          <w:sz w:val="26"/>
          <w:szCs w:val="26"/>
        </w:rPr>
        <w:t>ст. 179.4 Бюджетного кодекса РФ)</w:t>
      </w:r>
      <w:r w:rsidR="009508E7" w:rsidRPr="00E97C79">
        <w:rPr>
          <w:rFonts w:ascii="Times New Roman" w:hAnsi="Times New Roman"/>
          <w:sz w:val="26"/>
          <w:szCs w:val="26"/>
        </w:rPr>
        <w:t>)</w:t>
      </w:r>
      <w:r w:rsidRPr="007E7F6B">
        <w:rPr>
          <w:rFonts w:ascii="Times New Roman" w:hAnsi="Times New Roman"/>
          <w:sz w:val="26"/>
          <w:szCs w:val="26"/>
        </w:rPr>
        <w:t>.</w:t>
      </w:r>
    </w:p>
    <w:p w14:paraId="1B26A03C" w14:textId="77777777" w:rsidR="00400E9F" w:rsidRPr="007E7F6B" w:rsidRDefault="004978FD" w:rsidP="004978FD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7E7F6B">
        <w:rPr>
          <w:rFonts w:ascii="Times New Roman" w:hAnsi="Times New Roman"/>
          <w:sz w:val="26"/>
          <w:szCs w:val="26"/>
        </w:rPr>
        <w:t xml:space="preserve">Это потребует внесения изменений в Бюджетный кодекс РФ, </w:t>
      </w:r>
      <w:r w:rsidR="004D7C2E" w:rsidRPr="007E7F6B">
        <w:rPr>
          <w:rFonts w:ascii="Times New Roman" w:hAnsi="Times New Roman"/>
          <w:sz w:val="26"/>
          <w:szCs w:val="26"/>
        </w:rPr>
        <w:t>указания на специальный платеж</w:t>
      </w:r>
      <w:r w:rsidRPr="007E7F6B">
        <w:rPr>
          <w:rFonts w:ascii="Times New Roman" w:hAnsi="Times New Roman"/>
          <w:sz w:val="26"/>
          <w:szCs w:val="26"/>
        </w:rPr>
        <w:t xml:space="preserve"> в Федеральн</w:t>
      </w:r>
      <w:r w:rsidR="004D7C2E" w:rsidRPr="007E7F6B">
        <w:rPr>
          <w:rFonts w:ascii="Times New Roman" w:hAnsi="Times New Roman"/>
          <w:sz w:val="26"/>
          <w:szCs w:val="26"/>
        </w:rPr>
        <w:t>ом</w:t>
      </w:r>
      <w:r w:rsidRPr="007E7F6B">
        <w:rPr>
          <w:rFonts w:ascii="Times New Roman" w:hAnsi="Times New Roman"/>
          <w:sz w:val="26"/>
          <w:szCs w:val="26"/>
        </w:rPr>
        <w:t xml:space="preserve"> закон</w:t>
      </w:r>
      <w:r w:rsidR="004D7C2E" w:rsidRPr="007E7F6B">
        <w:rPr>
          <w:rFonts w:ascii="Times New Roman" w:hAnsi="Times New Roman"/>
          <w:sz w:val="26"/>
          <w:szCs w:val="26"/>
        </w:rPr>
        <w:t>е</w:t>
      </w:r>
      <w:r w:rsidRPr="007E7F6B">
        <w:rPr>
          <w:rFonts w:ascii="Times New Roman" w:hAnsi="Times New Roman"/>
          <w:sz w:val="26"/>
          <w:szCs w:val="26"/>
        </w:rPr>
        <w:t xml:space="preserve"> о федеральном бюджете на очередной плановый год.</w:t>
      </w:r>
    </w:p>
    <w:p w14:paraId="33DDE282" w14:textId="77777777" w:rsidR="00B51C3A" w:rsidRPr="007E7F6B" w:rsidRDefault="00B51C3A" w:rsidP="004978FD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7E7F6B">
        <w:rPr>
          <w:rFonts w:ascii="Times New Roman" w:hAnsi="Times New Roman"/>
          <w:sz w:val="26"/>
          <w:szCs w:val="26"/>
        </w:rPr>
        <w:t xml:space="preserve">Соответствующие положения </w:t>
      </w:r>
      <w:r w:rsidR="0043595C" w:rsidRPr="007E7F6B">
        <w:rPr>
          <w:rFonts w:ascii="Times New Roman" w:hAnsi="Times New Roman"/>
          <w:sz w:val="26"/>
          <w:szCs w:val="26"/>
        </w:rPr>
        <w:t>будут</w:t>
      </w:r>
      <w:r w:rsidRPr="007E7F6B">
        <w:rPr>
          <w:rFonts w:ascii="Times New Roman" w:hAnsi="Times New Roman"/>
          <w:sz w:val="26"/>
          <w:szCs w:val="26"/>
        </w:rPr>
        <w:t xml:space="preserve"> конкретизированы в Постановлении Правительства РФ.</w:t>
      </w:r>
    </w:p>
    <w:p w14:paraId="66FBADAF" w14:textId="739E468D" w:rsidR="009A68A0" w:rsidRPr="00E35F6D" w:rsidRDefault="00DA3855" w:rsidP="00E35F6D">
      <w:pPr>
        <w:pStyle w:val="a3"/>
        <w:numPr>
          <w:ilvl w:val="1"/>
          <w:numId w:val="4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E35F6D">
        <w:rPr>
          <w:rFonts w:ascii="Times New Roman" w:hAnsi="Times New Roman"/>
          <w:sz w:val="26"/>
          <w:szCs w:val="26"/>
        </w:rPr>
        <w:t>Как было отмечено выше, п</w:t>
      </w:r>
      <w:r w:rsidR="004F6D40" w:rsidRPr="00E35F6D">
        <w:rPr>
          <w:rFonts w:ascii="Times New Roman" w:hAnsi="Times New Roman"/>
          <w:sz w:val="26"/>
          <w:szCs w:val="26"/>
        </w:rPr>
        <w:t>о предварительным оценкам</w:t>
      </w:r>
      <w:r w:rsidR="00FD6727" w:rsidRPr="00E35F6D">
        <w:rPr>
          <w:rFonts w:ascii="Times New Roman" w:hAnsi="Times New Roman"/>
          <w:sz w:val="26"/>
          <w:szCs w:val="26"/>
        </w:rPr>
        <w:t xml:space="preserve"> размер </w:t>
      </w:r>
      <w:r w:rsidR="004F6D40" w:rsidRPr="00E35F6D">
        <w:rPr>
          <w:rFonts w:ascii="Times New Roman" w:hAnsi="Times New Roman"/>
          <w:sz w:val="26"/>
          <w:szCs w:val="26"/>
        </w:rPr>
        <w:t xml:space="preserve">указанного специального </w:t>
      </w:r>
      <w:r w:rsidR="000B6643" w:rsidRPr="00E35F6D">
        <w:rPr>
          <w:rFonts w:ascii="Times New Roman" w:hAnsi="Times New Roman"/>
          <w:sz w:val="26"/>
          <w:szCs w:val="26"/>
        </w:rPr>
        <w:t>платежа может составлять</w:t>
      </w:r>
      <w:r w:rsidR="004904E0" w:rsidRPr="00E35F6D">
        <w:rPr>
          <w:rFonts w:ascii="Times New Roman" w:hAnsi="Times New Roman"/>
          <w:sz w:val="26"/>
          <w:szCs w:val="26"/>
        </w:rPr>
        <w:t xml:space="preserve"> </w:t>
      </w:r>
      <w:r w:rsidR="000B6643" w:rsidRPr="00E35F6D">
        <w:rPr>
          <w:rFonts w:ascii="Times New Roman" w:hAnsi="Times New Roman"/>
          <w:sz w:val="26"/>
          <w:szCs w:val="26"/>
        </w:rPr>
        <w:t xml:space="preserve">3 – </w:t>
      </w:r>
      <w:r w:rsidR="00FD6727" w:rsidRPr="00E35F6D">
        <w:rPr>
          <w:rFonts w:ascii="Times New Roman" w:hAnsi="Times New Roman"/>
          <w:sz w:val="26"/>
          <w:szCs w:val="26"/>
        </w:rPr>
        <w:t>5% среднемесячного счета абонента</w:t>
      </w:r>
      <w:r w:rsidR="00A945B4" w:rsidRPr="00E35F6D">
        <w:rPr>
          <w:rFonts w:ascii="Times New Roman" w:hAnsi="Times New Roman"/>
          <w:sz w:val="26"/>
          <w:szCs w:val="26"/>
        </w:rPr>
        <w:t>.</w:t>
      </w:r>
      <w:r w:rsidR="00726745" w:rsidRPr="00E35F6D">
        <w:rPr>
          <w:rFonts w:ascii="Times New Roman" w:hAnsi="Times New Roman"/>
          <w:sz w:val="26"/>
          <w:szCs w:val="26"/>
        </w:rPr>
        <w:t xml:space="preserve"> Средний счет абонента за услуги связи или доступ </w:t>
      </w:r>
      <w:r w:rsidR="00ED07FD" w:rsidRPr="00E35F6D">
        <w:rPr>
          <w:rFonts w:ascii="Times New Roman" w:hAnsi="Times New Roman"/>
          <w:sz w:val="26"/>
          <w:szCs w:val="26"/>
        </w:rPr>
        <w:t>к сети</w:t>
      </w:r>
      <w:r w:rsidR="00726745" w:rsidRPr="00E35F6D">
        <w:rPr>
          <w:rFonts w:ascii="Times New Roman" w:hAnsi="Times New Roman"/>
          <w:sz w:val="26"/>
          <w:szCs w:val="26"/>
        </w:rPr>
        <w:t xml:space="preserve"> «Интернет» составляет 300 рублей.</w:t>
      </w:r>
      <w:r w:rsidR="009A68A0" w:rsidRPr="00E35F6D">
        <w:rPr>
          <w:rFonts w:ascii="Times New Roman" w:hAnsi="Times New Roman"/>
          <w:sz w:val="26"/>
          <w:szCs w:val="26"/>
        </w:rPr>
        <w:t xml:space="preserve"> </w:t>
      </w:r>
      <w:r w:rsidR="00726745" w:rsidRPr="00E35F6D">
        <w:rPr>
          <w:rFonts w:ascii="Times New Roman" w:hAnsi="Times New Roman"/>
          <w:sz w:val="26"/>
          <w:szCs w:val="26"/>
        </w:rPr>
        <w:t xml:space="preserve">Таким образом </w:t>
      </w:r>
      <w:r w:rsidR="00ED07FD" w:rsidRPr="00E35F6D">
        <w:rPr>
          <w:rFonts w:ascii="Times New Roman" w:hAnsi="Times New Roman"/>
          <w:sz w:val="26"/>
          <w:szCs w:val="26"/>
        </w:rPr>
        <w:t xml:space="preserve">в расчете на абонента </w:t>
      </w:r>
      <w:r w:rsidR="00726745" w:rsidRPr="00E35F6D">
        <w:rPr>
          <w:rFonts w:ascii="Times New Roman" w:hAnsi="Times New Roman"/>
          <w:sz w:val="26"/>
          <w:szCs w:val="26"/>
        </w:rPr>
        <w:t xml:space="preserve">специальный платеж составит 9 – 15 рублей. </w:t>
      </w:r>
      <w:r w:rsidR="00ED07FD" w:rsidRPr="00E35F6D">
        <w:rPr>
          <w:rFonts w:ascii="Times New Roman" w:hAnsi="Times New Roman"/>
          <w:sz w:val="26"/>
          <w:szCs w:val="26"/>
        </w:rPr>
        <w:t>По статистике</w:t>
      </w:r>
      <w:r w:rsidR="009A68A0" w:rsidRPr="00E35F6D">
        <w:rPr>
          <w:rFonts w:ascii="Times New Roman" w:hAnsi="Times New Roman"/>
          <w:sz w:val="26"/>
          <w:szCs w:val="26"/>
        </w:rPr>
        <w:t xml:space="preserve"> Минкомсвязи доходы от услуг связи за 2015 год составили 1,672 трлн. рублей, а за 2016 год </w:t>
      </w:r>
      <w:r w:rsidR="000B6643" w:rsidRPr="00E35F6D">
        <w:rPr>
          <w:rFonts w:ascii="Times New Roman" w:hAnsi="Times New Roman"/>
          <w:sz w:val="26"/>
          <w:szCs w:val="26"/>
        </w:rPr>
        <w:t>–</w:t>
      </w:r>
      <w:r w:rsidR="009A68A0" w:rsidRPr="00E35F6D">
        <w:rPr>
          <w:rFonts w:ascii="Times New Roman" w:hAnsi="Times New Roman"/>
          <w:sz w:val="26"/>
          <w:szCs w:val="26"/>
        </w:rPr>
        <w:t xml:space="preserve"> </w:t>
      </w:r>
      <w:r w:rsidR="000B6643" w:rsidRPr="00E35F6D">
        <w:rPr>
          <w:rFonts w:ascii="Times New Roman" w:hAnsi="Times New Roman"/>
          <w:sz w:val="26"/>
          <w:szCs w:val="26"/>
        </w:rPr>
        <w:t>1,657 трлн. рублей. Таким образом, при условии установления специального платежа в размере 3 – 5% потенциально для реализации требований 374-ФЗ ежегодно будут аккумулироваться средства в размере 50 – 85 млрд. рублей.</w:t>
      </w:r>
    </w:p>
    <w:p w14:paraId="6043109A" w14:textId="77777777" w:rsidR="0054703D" w:rsidRDefault="0054703D" w:rsidP="000B6643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14:paraId="07E0D1B8" w14:textId="77777777" w:rsidR="0054703D" w:rsidRDefault="00726745" w:rsidP="0054703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lastRenderedPageBreak/>
        <w:drawing>
          <wp:inline distT="0" distB="0" distL="0" distR="0" wp14:anchorId="08CCA29B" wp14:editId="2D86C17E">
            <wp:extent cx="6300470" cy="288353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288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DA374A" w14:textId="77777777" w:rsidR="001C1958" w:rsidRDefault="00F90E09" w:rsidP="00B30904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14:paraId="0C87FB9C" w14:textId="77777777" w:rsidR="000B6643" w:rsidRPr="000B6643" w:rsidRDefault="00A945B4" w:rsidP="000B6643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0B6643">
        <w:rPr>
          <w:rFonts w:ascii="Times New Roman" w:hAnsi="Times New Roman"/>
          <w:i/>
          <w:sz w:val="26"/>
          <w:szCs w:val="26"/>
        </w:rPr>
        <w:t>2.</w:t>
      </w:r>
      <w:r w:rsidR="000B6643" w:rsidRPr="000B6643">
        <w:rPr>
          <w:rFonts w:ascii="Times New Roman" w:hAnsi="Times New Roman"/>
          <w:i/>
          <w:sz w:val="26"/>
          <w:szCs w:val="26"/>
        </w:rPr>
        <w:t xml:space="preserve"> </w:t>
      </w:r>
      <w:r w:rsidR="001771B1">
        <w:rPr>
          <w:rFonts w:ascii="Times New Roman" w:hAnsi="Times New Roman"/>
          <w:i/>
          <w:sz w:val="26"/>
          <w:szCs w:val="26"/>
        </w:rPr>
        <w:t>Заключение концессионного соглашения на</w:t>
      </w:r>
      <w:r w:rsidR="000B6643" w:rsidRPr="000B6643">
        <w:rPr>
          <w:rFonts w:ascii="Times New Roman" w:hAnsi="Times New Roman"/>
          <w:i/>
          <w:sz w:val="26"/>
          <w:szCs w:val="26"/>
        </w:rPr>
        <w:t xml:space="preserve"> реализацию требований 374-ФЗ</w:t>
      </w:r>
    </w:p>
    <w:p w14:paraId="57CC4E76" w14:textId="77777777" w:rsidR="000B6643" w:rsidRDefault="000B6643" w:rsidP="000B66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3EAE6F3" w14:textId="1F3E4F94" w:rsidR="008A3E75" w:rsidRDefault="006300EC" w:rsidP="004D340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целях реализации требований 374-ФЗ </w:t>
      </w:r>
      <w:r w:rsidR="004904E0">
        <w:rPr>
          <w:rFonts w:ascii="Times New Roman" w:hAnsi="Times New Roman"/>
          <w:sz w:val="26"/>
          <w:szCs w:val="26"/>
        </w:rPr>
        <w:t xml:space="preserve">целесообразно </w:t>
      </w:r>
      <w:r>
        <w:rPr>
          <w:rFonts w:ascii="Times New Roman" w:hAnsi="Times New Roman"/>
          <w:sz w:val="26"/>
          <w:szCs w:val="26"/>
        </w:rPr>
        <w:t>заключ</w:t>
      </w:r>
      <w:r w:rsidR="004904E0">
        <w:rPr>
          <w:rFonts w:ascii="Times New Roman" w:hAnsi="Times New Roman"/>
          <w:sz w:val="26"/>
          <w:szCs w:val="26"/>
        </w:rPr>
        <w:t>ение</w:t>
      </w:r>
      <w:r w:rsidR="00795A7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концессионно</w:t>
      </w:r>
      <w:r w:rsidR="004904E0">
        <w:rPr>
          <w:rFonts w:ascii="Times New Roman" w:hAnsi="Times New Roman"/>
          <w:sz w:val="26"/>
          <w:szCs w:val="26"/>
        </w:rPr>
        <w:t>го</w:t>
      </w:r>
      <w:r>
        <w:rPr>
          <w:rFonts w:ascii="Times New Roman" w:hAnsi="Times New Roman"/>
          <w:sz w:val="26"/>
          <w:szCs w:val="26"/>
        </w:rPr>
        <w:t xml:space="preserve"> соглашени</w:t>
      </w:r>
      <w:r w:rsidR="004904E0"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 xml:space="preserve"> между Российской Федерацией и оператор связи</w:t>
      </w:r>
      <w:r w:rsidR="00B31073">
        <w:rPr>
          <w:rFonts w:ascii="Times New Roman" w:hAnsi="Times New Roman"/>
          <w:sz w:val="26"/>
          <w:szCs w:val="26"/>
        </w:rPr>
        <w:t xml:space="preserve"> на создан</w:t>
      </w:r>
      <w:r w:rsidR="004904E0">
        <w:rPr>
          <w:rFonts w:ascii="Times New Roman" w:hAnsi="Times New Roman"/>
          <w:sz w:val="26"/>
          <w:szCs w:val="26"/>
        </w:rPr>
        <w:t xml:space="preserve">ие, модернизацию и эксплуатацию </w:t>
      </w:r>
      <w:r w:rsidR="00B31073">
        <w:rPr>
          <w:rFonts w:ascii="Times New Roman" w:hAnsi="Times New Roman"/>
          <w:sz w:val="26"/>
          <w:szCs w:val="26"/>
        </w:rPr>
        <w:t xml:space="preserve">систем, необходимых </w:t>
      </w:r>
      <w:r w:rsidR="00795A74">
        <w:rPr>
          <w:rFonts w:ascii="Times New Roman" w:hAnsi="Times New Roman"/>
          <w:sz w:val="26"/>
          <w:szCs w:val="26"/>
        </w:rPr>
        <w:t>для</w:t>
      </w:r>
      <w:r w:rsidR="00B31073">
        <w:rPr>
          <w:rFonts w:ascii="Times New Roman" w:hAnsi="Times New Roman"/>
          <w:sz w:val="26"/>
          <w:szCs w:val="26"/>
        </w:rPr>
        <w:t xml:space="preserve"> реализации требований </w:t>
      </w:r>
      <w:r w:rsidR="00795A74">
        <w:rPr>
          <w:rFonts w:ascii="Times New Roman" w:hAnsi="Times New Roman"/>
          <w:sz w:val="26"/>
          <w:szCs w:val="26"/>
        </w:rPr>
        <w:t xml:space="preserve">по хранению трафика согласно </w:t>
      </w:r>
      <w:r w:rsidR="00B31073">
        <w:rPr>
          <w:rFonts w:ascii="Times New Roman" w:hAnsi="Times New Roman"/>
          <w:sz w:val="26"/>
          <w:szCs w:val="26"/>
        </w:rPr>
        <w:t>ст.</w:t>
      </w:r>
      <w:r w:rsidR="00795A74">
        <w:rPr>
          <w:rFonts w:ascii="Times New Roman" w:hAnsi="Times New Roman"/>
          <w:sz w:val="26"/>
          <w:szCs w:val="26"/>
        </w:rPr>
        <w:t xml:space="preserve"> </w:t>
      </w:r>
      <w:r w:rsidR="00B31073">
        <w:rPr>
          <w:rFonts w:ascii="Times New Roman" w:hAnsi="Times New Roman"/>
          <w:sz w:val="26"/>
          <w:szCs w:val="26"/>
        </w:rPr>
        <w:t xml:space="preserve">13 и ст. 15 374-ФЗ. </w:t>
      </w:r>
    </w:p>
    <w:p w14:paraId="75AAC932" w14:textId="77777777" w:rsidR="0054703D" w:rsidRDefault="004D3404" w:rsidP="008A3E75">
      <w:pPr>
        <w:spacing w:after="0" w:line="240" w:lineRule="auto"/>
        <w:ind w:hanging="567"/>
        <w:jc w:val="center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25B9C68F" wp14:editId="63030FDF">
            <wp:extent cx="6812280" cy="2132965"/>
            <wp:effectExtent l="0" t="0" r="762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15698" cy="2134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F589F6" w14:textId="2CEE580B" w:rsidR="0025502C" w:rsidRDefault="00FC3BA1" w:rsidP="001771B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Контроль за денежными средствами, собранными в рамках специального платежа, будет реализовываться </w:t>
      </w:r>
      <w:r w:rsidR="00C64521">
        <w:rPr>
          <w:rFonts w:ascii="Times New Roman" w:hAnsi="Times New Roman"/>
          <w:sz w:val="26"/>
          <w:szCs w:val="26"/>
        </w:rPr>
        <w:t xml:space="preserve">Федеральным казначейством РФ </w:t>
      </w:r>
      <w:r>
        <w:rPr>
          <w:rFonts w:ascii="Times New Roman" w:hAnsi="Times New Roman"/>
          <w:sz w:val="26"/>
          <w:szCs w:val="26"/>
        </w:rPr>
        <w:t xml:space="preserve">в рамках исполнения концессионного соглашения. </w:t>
      </w:r>
      <w:r w:rsidR="008A3E75">
        <w:rPr>
          <w:rFonts w:ascii="Times New Roman" w:hAnsi="Times New Roman"/>
          <w:sz w:val="26"/>
          <w:szCs w:val="26"/>
        </w:rPr>
        <w:t>При это</w:t>
      </w:r>
      <w:r w:rsidR="00E35F6D">
        <w:rPr>
          <w:rFonts w:ascii="Times New Roman" w:hAnsi="Times New Roman"/>
          <w:sz w:val="26"/>
          <w:szCs w:val="26"/>
        </w:rPr>
        <w:t>м</w:t>
      </w:r>
      <w:r w:rsidR="008A3E75">
        <w:rPr>
          <w:rFonts w:ascii="Times New Roman" w:hAnsi="Times New Roman"/>
          <w:sz w:val="26"/>
          <w:szCs w:val="26"/>
        </w:rPr>
        <w:t xml:space="preserve"> необходимы </w:t>
      </w:r>
      <w:r w:rsidR="007E7F6B">
        <w:rPr>
          <w:rFonts w:ascii="Times New Roman" w:hAnsi="Times New Roman"/>
          <w:sz w:val="26"/>
          <w:szCs w:val="26"/>
        </w:rPr>
        <w:t xml:space="preserve">вышеуказанные </w:t>
      </w:r>
      <w:r w:rsidR="008A3E75">
        <w:rPr>
          <w:rFonts w:ascii="Times New Roman" w:hAnsi="Times New Roman"/>
          <w:sz w:val="26"/>
          <w:szCs w:val="26"/>
        </w:rPr>
        <w:t xml:space="preserve">изменения в Федеральный закон «О связи», Федеральный закон «О концессионных соглашениях», Бюджетный кодекс РФ и Налоговый кодекс РФ. </w:t>
      </w:r>
    </w:p>
    <w:p w14:paraId="6DBA7383" w14:textId="71CE76AA" w:rsidR="008A3E75" w:rsidRDefault="00084F18" w:rsidP="001771B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8A3E75">
        <w:rPr>
          <w:rFonts w:ascii="Times New Roman" w:hAnsi="Times New Roman"/>
          <w:sz w:val="26"/>
          <w:szCs w:val="26"/>
        </w:rPr>
        <w:t xml:space="preserve">орядок закупок соответствующего оборудования и программного обеспечения для целей реализации требований 374-ФЗ целесообразно закрепить в постановлении Правительства РФ. </w:t>
      </w:r>
    </w:p>
    <w:p w14:paraId="24EE5DEE" w14:textId="77777777" w:rsidR="008A3E75" w:rsidRDefault="008A3E75" w:rsidP="008A3E7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Следует отметить, что в настоящее время</w:t>
      </w:r>
      <w:r w:rsidR="001771B1">
        <w:rPr>
          <w:rFonts w:ascii="Times New Roman" w:hAnsi="Times New Roman"/>
          <w:sz w:val="26"/>
          <w:szCs w:val="26"/>
        </w:rPr>
        <w:t xml:space="preserve"> в Государственную Думу Российской Федерации внесен Законопроект № 157778-7 «О внесении изменений в Федеральный закон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Федерации», которы</w:t>
      </w:r>
      <w:r w:rsidR="00FC3BA1">
        <w:rPr>
          <w:rFonts w:ascii="Times New Roman" w:hAnsi="Times New Roman"/>
          <w:sz w:val="26"/>
          <w:szCs w:val="26"/>
        </w:rPr>
        <w:t xml:space="preserve">м в частности предусматривается, что объектами концессионных соглашений могут становиться центры обработки данных, программы </w:t>
      </w:r>
      <w:r w:rsidR="00FC3BA1">
        <w:rPr>
          <w:rFonts w:ascii="Times New Roman" w:hAnsi="Times New Roman"/>
          <w:sz w:val="26"/>
          <w:szCs w:val="26"/>
        </w:rPr>
        <w:lastRenderedPageBreak/>
        <w:t>для ЭВМ и базы данных (в том числе в составе сайтов в сети «Интернет» и информационных систем или их совокупности).</w:t>
      </w:r>
    </w:p>
    <w:p w14:paraId="67963851" w14:textId="77777777" w:rsidR="00E51043" w:rsidRDefault="00E51043" w:rsidP="008A3E7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08FB78DC" w14:textId="77777777" w:rsidR="00E51043" w:rsidRDefault="00E51043" w:rsidP="008A3E7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Таким образом, реализация требований 374-ФЗ по хранению трафика возможна при заключении концессионного соглашения между Российской Федерацией и операторами связи на создание необходимых центров обработки данных, программ для ЭВМ и баз данных, при условии установления в законодательстве специального платежа, размер которого не будет обременительным для абонентов и пользователей услугами связи и по предварительным расчетам составит от 9 до 15 рублей</w:t>
      </w:r>
      <w:r w:rsidR="0034325F">
        <w:rPr>
          <w:rFonts w:ascii="Times New Roman" w:hAnsi="Times New Roman"/>
          <w:sz w:val="26"/>
          <w:szCs w:val="26"/>
        </w:rPr>
        <w:t xml:space="preserve"> в месяц</w:t>
      </w:r>
      <w:r>
        <w:rPr>
          <w:rFonts w:ascii="Times New Roman" w:hAnsi="Times New Roman"/>
          <w:sz w:val="26"/>
          <w:szCs w:val="26"/>
        </w:rPr>
        <w:t>. Важно отметить, что в рамках предлагаемой модели могут также быть полностью выполнены поручения Президента Российской Федерации № Пр-1301 от 7 июля 2016 года.</w:t>
      </w:r>
    </w:p>
    <w:p w14:paraId="325845F2" w14:textId="77777777" w:rsidR="008A3E75" w:rsidRDefault="008A3E75" w:rsidP="008A3E7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7357D63D" w14:textId="77777777" w:rsidR="00FC3BA1" w:rsidRPr="000B6643" w:rsidRDefault="00FC3BA1" w:rsidP="00FC3BA1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3</w:t>
      </w:r>
      <w:r w:rsidRPr="000B6643">
        <w:rPr>
          <w:rFonts w:ascii="Times New Roman" w:hAnsi="Times New Roman"/>
          <w:i/>
          <w:sz w:val="26"/>
          <w:szCs w:val="26"/>
        </w:rPr>
        <w:t xml:space="preserve">. </w:t>
      </w:r>
      <w:r>
        <w:rPr>
          <w:rFonts w:ascii="Times New Roman" w:hAnsi="Times New Roman"/>
          <w:i/>
          <w:sz w:val="26"/>
          <w:szCs w:val="26"/>
        </w:rPr>
        <w:t>Выполнение поручени</w:t>
      </w:r>
      <w:r w:rsidR="0025605A">
        <w:rPr>
          <w:rFonts w:ascii="Times New Roman" w:hAnsi="Times New Roman"/>
          <w:i/>
          <w:sz w:val="26"/>
          <w:szCs w:val="26"/>
        </w:rPr>
        <w:t>й</w:t>
      </w:r>
      <w:r>
        <w:rPr>
          <w:rFonts w:ascii="Times New Roman" w:hAnsi="Times New Roman"/>
          <w:i/>
          <w:sz w:val="26"/>
          <w:szCs w:val="26"/>
        </w:rPr>
        <w:t xml:space="preserve"> Президента РФ № Пр-1301 от 7 июля 2016</w:t>
      </w:r>
    </w:p>
    <w:p w14:paraId="0BC2E391" w14:textId="77777777" w:rsidR="00FC3BA1" w:rsidRDefault="00FC3BA1" w:rsidP="004904E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4EA0D976" w14:textId="77777777" w:rsidR="00A945B4" w:rsidRDefault="00A945B4" w:rsidP="004904E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 </w:t>
      </w:r>
      <w:r w:rsidR="00E51043">
        <w:rPr>
          <w:rFonts w:ascii="Times New Roman" w:hAnsi="Times New Roman"/>
          <w:sz w:val="26"/>
          <w:szCs w:val="26"/>
        </w:rPr>
        <w:t xml:space="preserve">целью выполнения </w:t>
      </w:r>
      <w:r>
        <w:rPr>
          <w:rFonts w:ascii="Times New Roman" w:hAnsi="Times New Roman"/>
          <w:sz w:val="26"/>
          <w:szCs w:val="26"/>
        </w:rPr>
        <w:t xml:space="preserve">поручений Президента Российской Федерации № Пр-1301 от 7 июля 2016 года </w:t>
      </w:r>
      <w:r w:rsidR="0025502C">
        <w:rPr>
          <w:rFonts w:ascii="Times New Roman" w:hAnsi="Times New Roman"/>
          <w:sz w:val="26"/>
          <w:szCs w:val="26"/>
        </w:rPr>
        <w:t>целесообразно</w:t>
      </w:r>
      <w:r>
        <w:rPr>
          <w:rFonts w:ascii="Times New Roman" w:hAnsi="Times New Roman"/>
          <w:sz w:val="26"/>
          <w:szCs w:val="26"/>
        </w:rPr>
        <w:t xml:space="preserve"> </w:t>
      </w:r>
      <w:r w:rsidR="00E51043">
        <w:rPr>
          <w:rFonts w:ascii="Times New Roman" w:hAnsi="Times New Roman"/>
          <w:sz w:val="26"/>
          <w:szCs w:val="26"/>
        </w:rPr>
        <w:t>в рамках описанной выше модели реализации требований 374-ФЗ</w:t>
      </w:r>
      <w:r>
        <w:rPr>
          <w:rFonts w:ascii="Times New Roman" w:hAnsi="Times New Roman"/>
          <w:sz w:val="26"/>
          <w:szCs w:val="26"/>
        </w:rPr>
        <w:t>:</w:t>
      </w:r>
    </w:p>
    <w:p w14:paraId="0BC36F05" w14:textId="77777777" w:rsidR="00A945B4" w:rsidRDefault="00E51043" w:rsidP="00B30904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у</w:t>
      </w:r>
      <w:r w:rsidR="00A945B4">
        <w:rPr>
          <w:rFonts w:ascii="Times New Roman" w:hAnsi="Times New Roman"/>
          <w:sz w:val="26"/>
          <w:szCs w:val="26"/>
        </w:rPr>
        <w:t>становить точный перечень видов трафика, подлежащего хранению</w:t>
      </w:r>
      <w:r w:rsidR="005C7B4A">
        <w:rPr>
          <w:rFonts w:ascii="Times New Roman" w:hAnsi="Times New Roman"/>
          <w:sz w:val="26"/>
          <w:szCs w:val="26"/>
        </w:rPr>
        <w:t>, исключив избыточные требования</w:t>
      </w:r>
      <w:r w:rsidR="00DF2C36">
        <w:rPr>
          <w:rFonts w:ascii="Times New Roman" w:hAnsi="Times New Roman"/>
          <w:sz w:val="26"/>
          <w:szCs w:val="26"/>
        </w:rPr>
        <w:t xml:space="preserve"> по хранению трафика сетей передачи данных, в том числе «Интернет»</w:t>
      </w:r>
      <w:r>
        <w:rPr>
          <w:rFonts w:ascii="Times New Roman" w:hAnsi="Times New Roman"/>
          <w:sz w:val="26"/>
          <w:szCs w:val="26"/>
        </w:rPr>
        <w:t>;</w:t>
      </w:r>
    </w:p>
    <w:p w14:paraId="6386BC8D" w14:textId="2EAE0DD8" w:rsidR="00A945B4" w:rsidRDefault="00E51043" w:rsidP="00B30904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о</w:t>
      </w:r>
      <w:r w:rsidR="00FD6727">
        <w:rPr>
          <w:rFonts w:ascii="Times New Roman" w:hAnsi="Times New Roman"/>
          <w:sz w:val="26"/>
          <w:szCs w:val="26"/>
        </w:rPr>
        <w:t>пределить</w:t>
      </w:r>
      <w:r w:rsidR="00A945B4">
        <w:rPr>
          <w:rFonts w:ascii="Times New Roman" w:hAnsi="Times New Roman"/>
          <w:sz w:val="26"/>
          <w:szCs w:val="26"/>
        </w:rPr>
        <w:t xml:space="preserve"> этап</w:t>
      </w:r>
      <w:r w:rsidR="007E7F6B">
        <w:rPr>
          <w:rFonts w:ascii="Times New Roman" w:hAnsi="Times New Roman"/>
          <w:sz w:val="26"/>
          <w:szCs w:val="26"/>
        </w:rPr>
        <w:t>ы</w:t>
      </w:r>
      <w:r w:rsidR="00B30904">
        <w:rPr>
          <w:rFonts w:ascii="Times New Roman" w:hAnsi="Times New Roman"/>
          <w:sz w:val="26"/>
          <w:szCs w:val="26"/>
        </w:rPr>
        <w:t xml:space="preserve"> реализации требований, исходя из </w:t>
      </w:r>
      <w:r w:rsidR="00A945B4">
        <w:rPr>
          <w:rFonts w:ascii="Times New Roman" w:hAnsi="Times New Roman"/>
          <w:sz w:val="26"/>
          <w:szCs w:val="26"/>
        </w:rPr>
        <w:t xml:space="preserve">оценок </w:t>
      </w:r>
      <w:r w:rsidR="00B30904">
        <w:rPr>
          <w:rFonts w:ascii="Times New Roman" w:hAnsi="Times New Roman"/>
          <w:sz w:val="26"/>
          <w:szCs w:val="26"/>
        </w:rPr>
        <w:t xml:space="preserve">объемов финансирования, получаемого </w:t>
      </w:r>
      <w:r w:rsidR="00DF2C36">
        <w:rPr>
          <w:rFonts w:ascii="Times New Roman" w:hAnsi="Times New Roman"/>
          <w:sz w:val="26"/>
          <w:szCs w:val="26"/>
        </w:rPr>
        <w:t>при реализации</w:t>
      </w:r>
      <w:r w:rsidR="00B30904">
        <w:rPr>
          <w:rFonts w:ascii="Times New Roman" w:hAnsi="Times New Roman"/>
          <w:sz w:val="26"/>
          <w:szCs w:val="26"/>
        </w:rPr>
        <w:t xml:space="preserve"> </w:t>
      </w:r>
      <w:r w:rsidR="003B6613">
        <w:rPr>
          <w:rFonts w:ascii="Times New Roman" w:hAnsi="Times New Roman"/>
          <w:sz w:val="26"/>
          <w:szCs w:val="26"/>
        </w:rPr>
        <w:t>концессионного соглашения</w:t>
      </w:r>
      <w:r>
        <w:rPr>
          <w:rFonts w:ascii="Times New Roman" w:hAnsi="Times New Roman"/>
          <w:sz w:val="26"/>
          <w:szCs w:val="26"/>
        </w:rPr>
        <w:t>;</w:t>
      </w:r>
    </w:p>
    <w:p w14:paraId="42FC4DBB" w14:textId="77777777" w:rsidR="00FC3BA1" w:rsidRDefault="00E51043" w:rsidP="00B30904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р</w:t>
      </w:r>
      <w:r w:rsidR="00FC3BA1">
        <w:rPr>
          <w:rFonts w:ascii="Times New Roman" w:hAnsi="Times New Roman"/>
          <w:sz w:val="26"/>
          <w:szCs w:val="26"/>
        </w:rPr>
        <w:t>азработать требования</w:t>
      </w:r>
      <w:r w:rsidR="0025502C">
        <w:rPr>
          <w:rFonts w:ascii="Times New Roman" w:hAnsi="Times New Roman"/>
          <w:sz w:val="26"/>
          <w:szCs w:val="26"/>
        </w:rPr>
        <w:t>, учитывающие приоритетность российского телекоммуникационного оборудования и программного обеспечения</w:t>
      </w:r>
      <w:r>
        <w:rPr>
          <w:rFonts w:ascii="Times New Roman" w:hAnsi="Times New Roman"/>
          <w:sz w:val="26"/>
          <w:szCs w:val="26"/>
        </w:rPr>
        <w:t xml:space="preserve"> при закуп</w:t>
      </w:r>
      <w:r w:rsidR="0025502C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ах</w:t>
      </w:r>
      <w:r w:rsidR="0025502C">
        <w:rPr>
          <w:rFonts w:ascii="Times New Roman" w:hAnsi="Times New Roman"/>
          <w:sz w:val="26"/>
          <w:szCs w:val="26"/>
        </w:rPr>
        <w:t xml:space="preserve"> телекоммуникационного обо</w:t>
      </w:r>
      <w:r>
        <w:rPr>
          <w:rFonts w:ascii="Times New Roman" w:hAnsi="Times New Roman"/>
          <w:sz w:val="26"/>
          <w:szCs w:val="26"/>
        </w:rPr>
        <w:t>рудования и программного обеспеч</w:t>
      </w:r>
      <w:r w:rsidR="0025502C">
        <w:rPr>
          <w:rFonts w:ascii="Times New Roman" w:hAnsi="Times New Roman"/>
          <w:sz w:val="26"/>
          <w:szCs w:val="26"/>
        </w:rPr>
        <w:t xml:space="preserve">ения </w:t>
      </w:r>
      <w:r>
        <w:rPr>
          <w:rFonts w:ascii="Times New Roman" w:hAnsi="Times New Roman"/>
          <w:sz w:val="26"/>
          <w:szCs w:val="26"/>
        </w:rPr>
        <w:t xml:space="preserve">в рамках концессионного соглашения </w:t>
      </w:r>
      <w:r w:rsidR="0025502C">
        <w:rPr>
          <w:rFonts w:ascii="Times New Roman" w:hAnsi="Times New Roman"/>
          <w:sz w:val="26"/>
          <w:szCs w:val="26"/>
        </w:rPr>
        <w:t>для целей реализации</w:t>
      </w:r>
      <w:r>
        <w:rPr>
          <w:rFonts w:ascii="Times New Roman" w:hAnsi="Times New Roman"/>
          <w:sz w:val="26"/>
          <w:szCs w:val="26"/>
        </w:rPr>
        <w:t xml:space="preserve"> требований 374-ФЗ;</w:t>
      </w:r>
    </w:p>
    <w:p w14:paraId="643ED6F9" w14:textId="77777777" w:rsidR="00A7171C" w:rsidRDefault="00FC3BA1" w:rsidP="00A7171C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E51043">
        <w:rPr>
          <w:rFonts w:ascii="Times New Roman" w:hAnsi="Times New Roman"/>
          <w:sz w:val="26"/>
          <w:szCs w:val="26"/>
        </w:rPr>
        <w:t>)</w:t>
      </w:r>
      <w:r w:rsidR="0025502C">
        <w:rPr>
          <w:rFonts w:ascii="Times New Roman" w:hAnsi="Times New Roman"/>
          <w:sz w:val="26"/>
          <w:szCs w:val="26"/>
        </w:rPr>
        <w:t xml:space="preserve"> </w:t>
      </w:r>
      <w:r w:rsidR="00E51043">
        <w:rPr>
          <w:rFonts w:ascii="Times New Roman" w:hAnsi="Times New Roman"/>
          <w:sz w:val="26"/>
          <w:szCs w:val="26"/>
        </w:rPr>
        <w:t>п</w:t>
      </w:r>
      <w:r w:rsidR="00A945B4">
        <w:rPr>
          <w:rFonts w:ascii="Times New Roman" w:hAnsi="Times New Roman"/>
          <w:sz w:val="26"/>
          <w:szCs w:val="26"/>
        </w:rPr>
        <w:t xml:space="preserve">редусмотреть дополнительные меры стимулирования </w:t>
      </w:r>
      <w:r w:rsidR="00F90E09">
        <w:rPr>
          <w:rFonts w:ascii="Times New Roman" w:hAnsi="Times New Roman"/>
          <w:sz w:val="26"/>
          <w:szCs w:val="26"/>
        </w:rPr>
        <w:t xml:space="preserve">российских </w:t>
      </w:r>
      <w:r w:rsidR="00A945B4">
        <w:rPr>
          <w:rFonts w:ascii="Times New Roman" w:hAnsi="Times New Roman"/>
          <w:sz w:val="26"/>
          <w:szCs w:val="26"/>
        </w:rPr>
        <w:t xml:space="preserve">производителей </w:t>
      </w:r>
      <w:r w:rsidR="0025502C">
        <w:rPr>
          <w:rFonts w:ascii="Times New Roman" w:hAnsi="Times New Roman"/>
          <w:sz w:val="26"/>
          <w:szCs w:val="26"/>
        </w:rPr>
        <w:t>о</w:t>
      </w:r>
      <w:r w:rsidR="00A945B4">
        <w:rPr>
          <w:rFonts w:ascii="Times New Roman" w:hAnsi="Times New Roman"/>
          <w:sz w:val="26"/>
          <w:szCs w:val="26"/>
        </w:rPr>
        <w:t>борудова</w:t>
      </w:r>
      <w:r w:rsidR="00E51043">
        <w:rPr>
          <w:rFonts w:ascii="Times New Roman" w:hAnsi="Times New Roman"/>
          <w:sz w:val="26"/>
          <w:szCs w:val="26"/>
        </w:rPr>
        <w:t>ния и программного обеспечения;</w:t>
      </w:r>
    </w:p>
    <w:p w14:paraId="59C9F8B4" w14:textId="77777777" w:rsidR="00FD6727" w:rsidRDefault="00FC3BA1" w:rsidP="00A7171C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E51043">
        <w:rPr>
          <w:rFonts w:ascii="Times New Roman" w:hAnsi="Times New Roman"/>
          <w:sz w:val="26"/>
          <w:szCs w:val="26"/>
        </w:rPr>
        <w:t>) в</w:t>
      </w:r>
      <w:r w:rsidR="00A7171C">
        <w:rPr>
          <w:rFonts w:ascii="Times New Roman" w:hAnsi="Times New Roman"/>
          <w:sz w:val="26"/>
          <w:szCs w:val="26"/>
        </w:rPr>
        <w:t xml:space="preserve"> целях апробации требований</w:t>
      </w:r>
      <w:r w:rsidR="00FD6727">
        <w:rPr>
          <w:rFonts w:ascii="Times New Roman" w:hAnsi="Times New Roman"/>
          <w:sz w:val="26"/>
          <w:szCs w:val="26"/>
        </w:rPr>
        <w:t xml:space="preserve"> наметить проведение пилотного проекта в одном или нескольких субъектах Российской Федерации.</w:t>
      </w:r>
    </w:p>
    <w:p w14:paraId="345700F6" w14:textId="77777777" w:rsidR="00B30904" w:rsidRPr="00B30904" w:rsidRDefault="00B30904" w:rsidP="00B30904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B30904" w:rsidRPr="00B30904" w:rsidSect="00817524">
      <w:footerReference w:type="default" r:id="rId14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D78954" w14:textId="77777777" w:rsidR="001E7998" w:rsidRDefault="001E7998" w:rsidP="00970722">
      <w:pPr>
        <w:spacing w:after="0" w:line="240" w:lineRule="auto"/>
      </w:pPr>
      <w:r>
        <w:separator/>
      </w:r>
    </w:p>
  </w:endnote>
  <w:endnote w:type="continuationSeparator" w:id="0">
    <w:p w14:paraId="40065FCD" w14:textId="77777777" w:rsidR="001E7998" w:rsidRDefault="001E7998" w:rsidP="00970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5984631"/>
      <w:docPartObj>
        <w:docPartGallery w:val="Page Numbers (Bottom of Page)"/>
        <w:docPartUnique/>
      </w:docPartObj>
    </w:sdtPr>
    <w:sdtEndPr/>
    <w:sdtContent>
      <w:p w14:paraId="58B778E1" w14:textId="77777777" w:rsidR="00970722" w:rsidRDefault="0097072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C79">
          <w:rPr>
            <w:noProof/>
          </w:rPr>
          <w:t>1</w:t>
        </w:r>
        <w:r>
          <w:fldChar w:fldCharType="end"/>
        </w:r>
      </w:p>
    </w:sdtContent>
  </w:sdt>
  <w:p w14:paraId="11A54142" w14:textId="77777777" w:rsidR="00970722" w:rsidRDefault="0097072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D0EF66" w14:textId="77777777" w:rsidR="001E7998" w:rsidRDefault="001E7998" w:rsidP="00970722">
      <w:pPr>
        <w:spacing w:after="0" w:line="240" w:lineRule="auto"/>
      </w:pPr>
      <w:r>
        <w:separator/>
      </w:r>
    </w:p>
  </w:footnote>
  <w:footnote w:type="continuationSeparator" w:id="0">
    <w:p w14:paraId="71326613" w14:textId="77777777" w:rsidR="001E7998" w:rsidRDefault="001E7998" w:rsidP="00970722">
      <w:pPr>
        <w:spacing w:after="0" w:line="240" w:lineRule="auto"/>
      </w:pPr>
      <w:r>
        <w:continuationSeparator/>
      </w:r>
    </w:p>
  </w:footnote>
  <w:footnote w:id="1">
    <w:p w14:paraId="7E11AB90" w14:textId="77777777" w:rsidR="00385938" w:rsidRPr="00385938" w:rsidRDefault="00385938" w:rsidP="00385938">
      <w:pPr>
        <w:pStyle w:val="ab"/>
        <w:jc w:val="both"/>
        <w:rPr>
          <w:rFonts w:ascii="Times New Roman" w:hAnsi="Times New Roman" w:cs="Times New Roman"/>
        </w:rPr>
      </w:pPr>
      <w:r w:rsidRPr="00385938">
        <w:rPr>
          <w:rStyle w:val="ad"/>
          <w:rFonts w:ascii="Times New Roman" w:hAnsi="Times New Roman" w:cs="Times New Roman"/>
        </w:rPr>
        <w:footnoteRef/>
      </w:r>
      <w:r w:rsidRPr="00385938">
        <w:rPr>
          <w:rFonts w:ascii="Times New Roman" w:hAnsi="Times New Roman" w:cs="Times New Roman"/>
        </w:rPr>
        <w:t xml:space="preserve"> Аналогичные выводы</w:t>
      </w:r>
      <w:r w:rsidR="00A808D2">
        <w:rPr>
          <w:rFonts w:ascii="Times New Roman" w:hAnsi="Times New Roman" w:cs="Times New Roman"/>
        </w:rPr>
        <w:t xml:space="preserve"> содержатся в Постановлении Конституционного Суда РФ от 14.05.2009 № 8-П</w:t>
      </w:r>
      <w:r w:rsidR="004949FE">
        <w:rPr>
          <w:rFonts w:ascii="Times New Roman" w:hAnsi="Times New Roman" w:cs="Times New Roman"/>
        </w:rPr>
        <w:t>, Определении Конституционного Суда РФ от 10.12.2002 № 284-О.</w:t>
      </w:r>
    </w:p>
  </w:footnote>
  <w:footnote w:id="2">
    <w:p w14:paraId="06EFA522" w14:textId="77777777" w:rsidR="002F36A9" w:rsidRPr="00A607F1" w:rsidRDefault="002F36A9" w:rsidP="00A607F1">
      <w:pPr>
        <w:pStyle w:val="ab"/>
        <w:jc w:val="both"/>
        <w:rPr>
          <w:rFonts w:ascii="Times New Roman" w:hAnsi="Times New Roman" w:cs="Times New Roman"/>
        </w:rPr>
      </w:pPr>
      <w:r w:rsidRPr="00A607F1">
        <w:rPr>
          <w:rStyle w:val="ad"/>
          <w:rFonts w:ascii="Times New Roman" w:hAnsi="Times New Roman" w:cs="Times New Roman"/>
        </w:rPr>
        <w:footnoteRef/>
      </w:r>
      <w:r w:rsidRPr="00A607F1">
        <w:rPr>
          <w:rFonts w:ascii="Times New Roman" w:hAnsi="Times New Roman" w:cs="Times New Roman"/>
        </w:rPr>
        <w:t xml:space="preserve"> </w:t>
      </w:r>
      <w:r w:rsidR="00A607F1" w:rsidRPr="00A607F1">
        <w:rPr>
          <w:rFonts w:ascii="Times New Roman" w:hAnsi="Times New Roman" w:cs="Times New Roman"/>
        </w:rPr>
        <w:t xml:space="preserve">К аналогичным выводам </w:t>
      </w:r>
      <w:r w:rsidR="00A607F1">
        <w:rPr>
          <w:rFonts w:ascii="Times New Roman" w:hAnsi="Times New Roman" w:cs="Times New Roman"/>
        </w:rPr>
        <w:t>в отношении взимания платы с владельцев или пользователей автомобильного транспорта, перевозящего тяжеловесные грузы, при проезде по автомобильным дорогам общего</w:t>
      </w:r>
      <w:r w:rsidR="00EA6098">
        <w:rPr>
          <w:rFonts w:ascii="Times New Roman" w:hAnsi="Times New Roman" w:cs="Times New Roman"/>
        </w:rPr>
        <w:t xml:space="preserve"> пользования Конституционный Суд РФ пришел в Постановлении от 17.07.1998 № 22-П.</w:t>
      </w:r>
    </w:p>
  </w:footnote>
  <w:footnote w:id="3">
    <w:p w14:paraId="329EB988" w14:textId="77777777" w:rsidR="008B3E13" w:rsidRPr="00037640" w:rsidRDefault="008B3E13" w:rsidP="00037640">
      <w:pPr>
        <w:pStyle w:val="ab"/>
        <w:jc w:val="both"/>
        <w:rPr>
          <w:rFonts w:ascii="Times New Roman" w:hAnsi="Times New Roman" w:cs="Times New Roman"/>
        </w:rPr>
      </w:pPr>
      <w:r w:rsidRPr="00037640">
        <w:rPr>
          <w:rStyle w:val="ad"/>
          <w:rFonts w:ascii="Times New Roman" w:hAnsi="Times New Roman" w:cs="Times New Roman"/>
        </w:rPr>
        <w:footnoteRef/>
      </w:r>
      <w:r w:rsidRPr="00037640">
        <w:rPr>
          <w:rFonts w:ascii="Times New Roman" w:hAnsi="Times New Roman" w:cs="Times New Roman"/>
        </w:rPr>
        <w:t xml:space="preserve"> </w:t>
      </w:r>
      <w:r w:rsidR="00682BDA">
        <w:rPr>
          <w:rFonts w:ascii="Times New Roman" w:hAnsi="Times New Roman" w:cs="Times New Roman"/>
        </w:rPr>
        <w:t xml:space="preserve">Постановление </w:t>
      </w:r>
      <w:r w:rsidRPr="00037640">
        <w:rPr>
          <w:rFonts w:ascii="Times New Roman" w:hAnsi="Times New Roman" w:cs="Times New Roman"/>
        </w:rPr>
        <w:t>от 28.02.</w:t>
      </w:r>
      <w:r w:rsidR="00037640" w:rsidRPr="00037640">
        <w:rPr>
          <w:rFonts w:ascii="Times New Roman" w:hAnsi="Times New Roman" w:cs="Times New Roman"/>
        </w:rPr>
        <w:t>2006 № 2-П</w:t>
      </w:r>
      <w:r w:rsidR="00037640" w:rsidRPr="00037640">
        <w:rPr>
          <w:rFonts w:ascii="Times New Roman" w:hAnsi="Times New Roman"/>
        </w:rPr>
        <w:t>.</w:t>
      </w:r>
    </w:p>
  </w:footnote>
  <w:footnote w:id="4">
    <w:p w14:paraId="0E406862" w14:textId="77777777" w:rsidR="00A018FA" w:rsidRPr="00A018FA" w:rsidRDefault="00A018FA" w:rsidP="00A018FA">
      <w:pPr>
        <w:pStyle w:val="ab"/>
        <w:jc w:val="both"/>
        <w:rPr>
          <w:rFonts w:ascii="Times New Roman" w:hAnsi="Times New Roman" w:cs="Times New Roman"/>
        </w:rPr>
      </w:pPr>
      <w:r w:rsidRPr="00A018FA">
        <w:rPr>
          <w:rStyle w:val="ad"/>
          <w:rFonts w:ascii="Times New Roman" w:hAnsi="Times New Roman" w:cs="Times New Roman"/>
        </w:rPr>
        <w:footnoteRef/>
      </w:r>
      <w:r w:rsidRPr="00A018FA">
        <w:rPr>
          <w:rFonts w:ascii="Times New Roman" w:hAnsi="Times New Roman" w:cs="Times New Roman"/>
        </w:rPr>
        <w:t xml:space="preserve"> Постановление от 17.07.1998 № 22-П</w:t>
      </w:r>
      <w:r w:rsidRPr="00A018FA">
        <w:rPr>
          <w:rFonts w:ascii="Times New Roman" w:eastAsia="Times New Roman" w:hAnsi="Times New Roman" w:cs="Times New Roman"/>
          <w:lang w:eastAsia="ru-RU"/>
        </w:rPr>
        <w:t>.</w:t>
      </w:r>
    </w:p>
  </w:footnote>
  <w:footnote w:id="5">
    <w:p w14:paraId="57F12023" w14:textId="77777777" w:rsidR="00A018FA" w:rsidRDefault="00A018FA" w:rsidP="00A018FA">
      <w:pPr>
        <w:pStyle w:val="ab"/>
        <w:jc w:val="both"/>
      </w:pPr>
      <w:r w:rsidRPr="00A018FA">
        <w:rPr>
          <w:rStyle w:val="ad"/>
          <w:rFonts w:ascii="Times New Roman" w:hAnsi="Times New Roman" w:cs="Times New Roman"/>
        </w:rPr>
        <w:footnoteRef/>
      </w:r>
      <w:r w:rsidRPr="00A018FA">
        <w:rPr>
          <w:rFonts w:ascii="Times New Roman" w:hAnsi="Times New Roman" w:cs="Times New Roman"/>
        </w:rPr>
        <w:t xml:space="preserve"> </w:t>
      </w:r>
      <w:r w:rsidR="000C736A">
        <w:rPr>
          <w:rFonts w:ascii="Times New Roman" w:hAnsi="Times New Roman" w:cs="Times New Roman"/>
        </w:rPr>
        <w:t>Постановления</w:t>
      </w:r>
      <w:r w:rsidRPr="00A018FA">
        <w:rPr>
          <w:rFonts w:ascii="Times New Roman" w:hAnsi="Times New Roman" w:cs="Times New Roman"/>
        </w:rPr>
        <w:t xml:space="preserve"> от 28.02.2006 № 2-П</w:t>
      </w:r>
      <w:r w:rsidR="000C736A">
        <w:rPr>
          <w:rFonts w:ascii="Times New Roman" w:hAnsi="Times New Roman" w:cs="Times New Roman"/>
        </w:rPr>
        <w:t xml:space="preserve">, </w:t>
      </w:r>
      <w:r w:rsidR="00CB2765">
        <w:rPr>
          <w:rFonts w:ascii="Times New Roman" w:hAnsi="Times New Roman" w:cs="Times New Roman"/>
        </w:rPr>
        <w:t>от 31.05.2016 № 14-П</w:t>
      </w:r>
      <w:r w:rsidR="00D77E1F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D5C09"/>
    <w:multiLevelType w:val="hybridMultilevel"/>
    <w:tmpl w:val="10EA5A5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44472769"/>
    <w:multiLevelType w:val="hybridMultilevel"/>
    <w:tmpl w:val="40FEB8A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53801730"/>
    <w:multiLevelType w:val="multilevel"/>
    <w:tmpl w:val="6344813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>
    <w:nsid w:val="56595353"/>
    <w:multiLevelType w:val="hybridMultilevel"/>
    <w:tmpl w:val="C9CAC94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68782377"/>
    <w:multiLevelType w:val="hybridMultilevel"/>
    <w:tmpl w:val="81B4761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904"/>
    <w:rsid w:val="0000132C"/>
    <w:rsid w:val="00017DA2"/>
    <w:rsid w:val="00025B50"/>
    <w:rsid w:val="000271AD"/>
    <w:rsid w:val="00030D30"/>
    <w:rsid w:val="0003287F"/>
    <w:rsid w:val="00037640"/>
    <w:rsid w:val="000738A5"/>
    <w:rsid w:val="00084F18"/>
    <w:rsid w:val="000A044F"/>
    <w:rsid w:val="000A7104"/>
    <w:rsid w:val="000B6643"/>
    <w:rsid w:val="000C08E2"/>
    <w:rsid w:val="000C4854"/>
    <w:rsid w:val="000C736A"/>
    <w:rsid w:val="000D7D09"/>
    <w:rsid w:val="000E2905"/>
    <w:rsid w:val="00112516"/>
    <w:rsid w:val="00116566"/>
    <w:rsid w:val="0013665F"/>
    <w:rsid w:val="00143B63"/>
    <w:rsid w:val="001771B1"/>
    <w:rsid w:val="0018409E"/>
    <w:rsid w:val="001A7109"/>
    <w:rsid w:val="001C1958"/>
    <w:rsid w:val="001D3371"/>
    <w:rsid w:val="001E7755"/>
    <w:rsid w:val="001E7998"/>
    <w:rsid w:val="001F3A63"/>
    <w:rsid w:val="00210588"/>
    <w:rsid w:val="00244B5C"/>
    <w:rsid w:val="0025502C"/>
    <w:rsid w:val="0025605A"/>
    <w:rsid w:val="002617B1"/>
    <w:rsid w:val="00275A9A"/>
    <w:rsid w:val="002A14B3"/>
    <w:rsid w:val="002E4E35"/>
    <w:rsid w:val="002E7EB4"/>
    <w:rsid w:val="002F36A9"/>
    <w:rsid w:val="002F60EC"/>
    <w:rsid w:val="00301AA0"/>
    <w:rsid w:val="0034226E"/>
    <w:rsid w:val="0034325F"/>
    <w:rsid w:val="00343C51"/>
    <w:rsid w:val="00346D1B"/>
    <w:rsid w:val="003851EB"/>
    <w:rsid w:val="00385938"/>
    <w:rsid w:val="003B6613"/>
    <w:rsid w:val="003C28D0"/>
    <w:rsid w:val="003F508B"/>
    <w:rsid w:val="00400E9F"/>
    <w:rsid w:val="0040227D"/>
    <w:rsid w:val="004323C4"/>
    <w:rsid w:val="0043595C"/>
    <w:rsid w:val="0046579D"/>
    <w:rsid w:val="004725FE"/>
    <w:rsid w:val="004904E0"/>
    <w:rsid w:val="00492BE8"/>
    <w:rsid w:val="004949FE"/>
    <w:rsid w:val="004978FD"/>
    <w:rsid w:val="004B6219"/>
    <w:rsid w:val="004B72DE"/>
    <w:rsid w:val="004D3404"/>
    <w:rsid w:val="004D7C2E"/>
    <w:rsid w:val="004F6D40"/>
    <w:rsid w:val="0050215B"/>
    <w:rsid w:val="00502270"/>
    <w:rsid w:val="005063F6"/>
    <w:rsid w:val="00506749"/>
    <w:rsid w:val="005277B4"/>
    <w:rsid w:val="0054703D"/>
    <w:rsid w:val="00553C09"/>
    <w:rsid w:val="0057586E"/>
    <w:rsid w:val="0058619A"/>
    <w:rsid w:val="005A618F"/>
    <w:rsid w:val="005B6DD8"/>
    <w:rsid w:val="005C7B4A"/>
    <w:rsid w:val="005E4A1A"/>
    <w:rsid w:val="00611422"/>
    <w:rsid w:val="0061254A"/>
    <w:rsid w:val="00620687"/>
    <w:rsid w:val="006300EC"/>
    <w:rsid w:val="00672B6A"/>
    <w:rsid w:val="00682BDA"/>
    <w:rsid w:val="0069717E"/>
    <w:rsid w:val="006B03D4"/>
    <w:rsid w:val="006D4322"/>
    <w:rsid w:val="006F5DCE"/>
    <w:rsid w:val="00711D69"/>
    <w:rsid w:val="00716E31"/>
    <w:rsid w:val="0072042B"/>
    <w:rsid w:val="00722C04"/>
    <w:rsid w:val="007266F9"/>
    <w:rsid w:val="00726745"/>
    <w:rsid w:val="00760F9F"/>
    <w:rsid w:val="00764977"/>
    <w:rsid w:val="00772729"/>
    <w:rsid w:val="007811EC"/>
    <w:rsid w:val="00795A74"/>
    <w:rsid w:val="007A5AA3"/>
    <w:rsid w:val="007B07BE"/>
    <w:rsid w:val="007C7A57"/>
    <w:rsid w:val="007D513B"/>
    <w:rsid w:val="007E7F6B"/>
    <w:rsid w:val="0080544F"/>
    <w:rsid w:val="00817524"/>
    <w:rsid w:val="00824CE5"/>
    <w:rsid w:val="00833BBF"/>
    <w:rsid w:val="0083419F"/>
    <w:rsid w:val="00853D1C"/>
    <w:rsid w:val="00863399"/>
    <w:rsid w:val="008A384F"/>
    <w:rsid w:val="008A3E75"/>
    <w:rsid w:val="008B3E13"/>
    <w:rsid w:val="008D520C"/>
    <w:rsid w:val="008E5ABD"/>
    <w:rsid w:val="008F4D19"/>
    <w:rsid w:val="009508E7"/>
    <w:rsid w:val="009510DF"/>
    <w:rsid w:val="00970722"/>
    <w:rsid w:val="0099426D"/>
    <w:rsid w:val="009A1166"/>
    <w:rsid w:val="009A126C"/>
    <w:rsid w:val="009A68A0"/>
    <w:rsid w:val="009B0CDD"/>
    <w:rsid w:val="009E3E78"/>
    <w:rsid w:val="00A018FA"/>
    <w:rsid w:val="00A2794E"/>
    <w:rsid w:val="00A317C1"/>
    <w:rsid w:val="00A37E02"/>
    <w:rsid w:val="00A5100D"/>
    <w:rsid w:val="00A607F1"/>
    <w:rsid w:val="00A66E44"/>
    <w:rsid w:val="00A7171C"/>
    <w:rsid w:val="00A808D2"/>
    <w:rsid w:val="00A80D9E"/>
    <w:rsid w:val="00A945B4"/>
    <w:rsid w:val="00AA2ED5"/>
    <w:rsid w:val="00AD05D9"/>
    <w:rsid w:val="00AE0070"/>
    <w:rsid w:val="00AF2474"/>
    <w:rsid w:val="00B03B1E"/>
    <w:rsid w:val="00B07501"/>
    <w:rsid w:val="00B103C8"/>
    <w:rsid w:val="00B30904"/>
    <w:rsid w:val="00B31073"/>
    <w:rsid w:val="00B3731C"/>
    <w:rsid w:val="00B42FFB"/>
    <w:rsid w:val="00B51C3A"/>
    <w:rsid w:val="00B7441E"/>
    <w:rsid w:val="00B87FB7"/>
    <w:rsid w:val="00B90932"/>
    <w:rsid w:val="00BC4E8C"/>
    <w:rsid w:val="00BF02CD"/>
    <w:rsid w:val="00BF3493"/>
    <w:rsid w:val="00C210CE"/>
    <w:rsid w:val="00C257A2"/>
    <w:rsid w:val="00C64521"/>
    <w:rsid w:val="00C730AF"/>
    <w:rsid w:val="00CB2765"/>
    <w:rsid w:val="00CC3097"/>
    <w:rsid w:val="00CF08E1"/>
    <w:rsid w:val="00D046DB"/>
    <w:rsid w:val="00D05761"/>
    <w:rsid w:val="00D16FDF"/>
    <w:rsid w:val="00D17F97"/>
    <w:rsid w:val="00D363C4"/>
    <w:rsid w:val="00D479B9"/>
    <w:rsid w:val="00D76A36"/>
    <w:rsid w:val="00D77E1F"/>
    <w:rsid w:val="00D87237"/>
    <w:rsid w:val="00D91D97"/>
    <w:rsid w:val="00D93E0F"/>
    <w:rsid w:val="00DA3855"/>
    <w:rsid w:val="00DC1812"/>
    <w:rsid w:val="00DF2C36"/>
    <w:rsid w:val="00E17886"/>
    <w:rsid w:val="00E2533F"/>
    <w:rsid w:val="00E35F6D"/>
    <w:rsid w:val="00E37B18"/>
    <w:rsid w:val="00E37B3E"/>
    <w:rsid w:val="00E4411D"/>
    <w:rsid w:val="00E45140"/>
    <w:rsid w:val="00E51043"/>
    <w:rsid w:val="00E75B4F"/>
    <w:rsid w:val="00E7696E"/>
    <w:rsid w:val="00E84C0D"/>
    <w:rsid w:val="00E866FC"/>
    <w:rsid w:val="00E97C79"/>
    <w:rsid w:val="00EA288E"/>
    <w:rsid w:val="00EA4BA2"/>
    <w:rsid w:val="00EA6098"/>
    <w:rsid w:val="00EC30D9"/>
    <w:rsid w:val="00ED07FD"/>
    <w:rsid w:val="00EE6DB8"/>
    <w:rsid w:val="00F42B6E"/>
    <w:rsid w:val="00F503E9"/>
    <w:rsid w:val="00F71C36"/>
    <w:rsid w:val="00F72559"/>
    <w:rsid w:val="00F90E09"/>
    <w:rsid w:val="00FC3BA1"/>
    <w:rsid w:val="00FD660F"/>
    <w:rsid w:val="00FD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0F5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0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72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70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0722"/>
  </w:style>
  <w:style w:type="paragraph" w:styleId="a8">
    <w:name w:val="footer"/>
    <w:basedOn w:val="a"/>
    <w:link w:val="a9"/>
    <w:uiPriority w:val="99"/>
    <w:unhideWhenUsed/>
    <w:rsid w:val="00970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0722"/>
  </w:style>
  <w:style w:type="character" w:styleId="aa">
    <w:name w:val="Hyperlink"/>
    <w:basedOn w:val="a0"/>
    <w:uiPriority w:val="99"/>
    <w:semiHidden/>
    <w:unhideWhenUsed/>
    <w:rsid w:val="008B3E13"/>
    <w:rPr>
      <w:color w:val="0000FF"/>
      <w:u w:val="single"/>
    </w:rPr>
  </w:style>
  <w:style w:type="paragraph" w:styleId="ab">
    <w:name w:val="footnote text"/>
    <w:basedOn w:val="a"/>
    <w:link w:val="ac"/>
    <w:uiPriority w:val="99"/>
    <w:unhideWhenUsed/>
    <w:rsid w:val="008B3E1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8B3E13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B3E13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4D7C2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D7C2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D7C2E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D7C2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D7C2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0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72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70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0722"/>
  </w:style>
  <w:style w:type="paragraph" w:styleId="a8">
    <w:name w:val="footer"/>
    <w:basedOn w:val="a"/>
    <w:link w:val="a9"/>
    <w:uiPriority w:val="99"/>
    <w:unhideWhenUsed/>
    <w:rsid w:val="00970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0722"/>
  </w:style>
  <w:style w:type="character" w:styleId="aa">
    <w:name w:val="Hyperlink"/>
    <w:basedOn w:val="a0"/>
    <w:uiPriority w:val="99"/>
    <w:semiHidden/>
    <w:unhideWhenUsed/>
    <w:rsid w:val="008B3E13"/>
    <w:rPr>
      <w:color w:val="0000FF"/>
      <w:u w:val="single"/>
    </w:rPr>
  </w:style>
  <w:style w:type="paragraph" w:styleId="ab">
    <w:name w:val="footnote text"/>
    <w:basedOn w:val="a"/>
    <w:link w:val="ac"/>
    <w:uiPriority w:val="99"/>
    <w:unhideWhenUsed/>
    <w:rsid w:val="008B3E1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8B3E13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B3E13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4D7C2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D7C2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D7C2E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D7C2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D7C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200341&amp;rnd=266344.139281883&amp;dst=100170&amp;fld=134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2875&amp;rnd=266344.400010997&amp;dst=100214&amp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200341&amp;rnd=266344.213381526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C2A-BE2C-47E9-B95E-8C7CCCB1D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2080</Words>
  <Characters>11859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"МегаФон"</Company>
  <LinksUpToDate>false</LinksUpToDate>
  <CharactersWithSpaces>13912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 Fayazov (HQ)</dc:creator>
  <cp:lastModifiedBy>Судьин Вячеслав Юрьевич</cp:lastModifiedBy>
  <cp:revision>2</cp:revision>
  <cp:lastPrinted>2017-05-26T13:56:00Z</cp:lastPrinted>
  <dcterms:created xsi:type="dcterms:W3CDTF">2017-07-11T11:14:00Z</dcterms:created>
  <dcterms:modified xsi:type="dcterms:W3CDTF">2017-07-11T11:14:00Z</dcterms:modified>
</cp:coreProperties>
</file>