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A" w:rsidRPr="00423CCA" w:rsidRDefault="00423CCA" w:rsidP="00423CCA">
      <w:pPr>
        <w:pStyle w:val="a4"/>
        <w:spacing w:after="140" w:afterAutospacing="0"/>
        <w:jc w:val="right"/>
        <w:rPr>
          <w:rStyle w:val="a5"/>
        </w:rPr>
      </w:pPr>
      <w:bookmarkStart w:id="0" w:name="_GoBack"/>
      <w:bookmarkEnd w:id="0"/>
    </w:p>
    <w:p w:rsidR="000C3E21" w:rsidRPr="002E0F03" w:rsidRDefault="002E0F03" w:rsidP="00A43A57">
      <w:pPr>
        <w:pStyle w:val="a4"/>
        <w:spacing w:after="140" w:afterAutospacing="0"/>
        <w:jc w:val="center"/>
        <w:rPr>
          <w:b/>
          <w:bCs/>
        </w:rPr>
      </w:pPr>
      <w:r>
        <w:rPr>
          <w:rStyle w:val="a5"/>
          <w:sz w:val="28"/>
          <w:szCs w:val="28"/>
        </w:rPr>
        <w:t xml:space="preserve">Секция </w:t>
      </w:r>
      <w:r w:rsidR="00FD3B2D">
        <w:rPr>
          <w:rStyle w:val="a5"/>
          <w:sz w:val="28"/>
          <w:szCs w:val="28"/>
        </w:rPr>
        <w:t>№2</w:t>
      </w:r>
    </w:p>
    <w:p w:rsidR="000C3E21" w:rsidRDefault="000C3E21" w:rsidP="00C122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1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Обсуждение </w:t>
      </w:r>
      <w:r w:rsidR="002E0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проектов сводов правил, профессиональных стандартов </w:t>
      </w:r>
      <w:r w:rsidRPr="00C1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инженерных систем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C3E21" w:rsidRPr="00C1222F" w:rsidRDefault="000C3E21" w:rsidP="00C1222F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1222F">
        <w:rPr>
          <w:rStyle w:val="a5"/>
          <w:rFonts w:ascii="Times New Roman" w:hAnsi="Times New Roman" w:cs="Times New Roman"/>
          <w:sz w:val="28"/>
          <w:szCs w:val="28"/>
        </w:rPr>
        <w:t>Зал «</w:t>
      </w:r>
      <w:r w:rsidRPr="00C1222F">
        <w:rPr>
          <w:rStyle w:val="a5"/>
          <w:rFonts w:ascii="Times New Roman" w:hAnsi="Times New Roman" w:cs="Times New Roman"/>
          <w:sz w:val="28"/>
          <w:szCs w:val="28"/>
          <w:lang w:val="en-US"/>
        </w:rPr>
        <w:t>B</w:t>
      </w:r>
      <w:r w:rsidRPr="00C1222F">
        <w:rPr>
          <w:rStyle w:val="a5"/>
          <w:rFonts w:ascii="Times New Roman" w:hAnsi="Times New Roman" w:cs="Times New Roman"/>
          <w:sz w:val="28"/>
          <w:szCs w:val="28"/>
        </w:rPr>
        <w:t>»</w:t>
      </w:r>
    </w:p>
    <w:tbl>
      <w:tblPr>
        <w:tblW w:w="1049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7970"/>
      </w:tblGrid>
      <w:tr w:rsidR="000C3E21" w:rsidRPr="00C1222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21" w:rsidRPr="00C1222F" w:rsidRDefault="000C3E21" w:rsidP="00C1222F">
            <w:pPr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13.30 — 14.00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3E21" w:rsidRPr="00C1222F" w:rsidRDefault="000C3E21" w:rsidP="00C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</w:t>
            </w:r>
          </w:p>
        </w:tc>
      </w:tr>
      <w:tr w:rsidR="000C3E21" w:rsidRPr="00C1222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21" w:rsidRPr="00C1222F" w:rsidRDefault="000C3E21" w:rsidP="00023DCC">
            <w:pPr>
              <w:ind w:firstLine="345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="00023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секции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3E21" w:rsidRDefault="000C3E21" w:rsidP="00C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Михайлович </w:t>
            </w:r>
            <w:proofErr w:type="spellStart"/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Гримитлин</w:t>
            </w:r>
            <w:proofErr w:type="spellEnd"/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E0F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</w:t>
            </w:r>
            <w:r w:rsidRPr="00C1222F">
              <w:rPr>
                <w:rFonts w:ascii="Times New Roman" w:hAnsi="Times New Roman" w:cs="Times New Roman"/>
                <w:sz w:val="24"/>
                <w:szCs w:val="24"/>
              </w:rPr>
              <w:t xml:space="preserve"> «АВОК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еверо-Запад», Координатор Национального объединения изыскателей и проектировщиков (НОПРИЗ)</w:t>
            </w:r>
            <w:r w:rsidRPr="00C1222F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еверо-Западному федеральному округу</w:t>
            </w:r>
          </w:p>
          <w:p w:rsidR="00023DCC" w:rsidRPr="00C1222F" w:rsidRDefault="00023DCC" w:rsidP="00023DCC">
            <w:pPr>
              <w:spacing w:after="0" w:line="240" w:lineRule="auto"/>
              <w:ind w:left="3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Юрьевич</w:t>
            </w:r>
            <w:r w:rsidR="00C9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90403"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DCC">
              <w:rPr>
                <w:rFonts w:ascii="Times New Roman" w:hAnsi="Times New Roman" w:cs="Times New Roman"/>
                <w:sz w:val="24"/>
                <w:szCs w:val="24"/>
              </w:rPr>
              <w:t>вице-президент, руководитель Национального объединения организаций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(НОЭ)</w:t>
            </w:r>
          </w:p>
        </w:tc>
      </w:tr>
      <w:tr w:rsidR="000C3E21" w:rsidRPr="005253F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E0F03" w:rsidRDefault="002E0F03" w:rsidP="0027027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  <w:r>
              <w:rPr>
                <w:b/>
                <w:bCs/>
              </w:rPr>
              <w:t>Часть 1. Обсуждение проектов сводов правил:</w:t>
            </w:r>
          </w:p>
          <w:p w:rsidR="002E0F03" w:rsidRPr="002E0F03" w:rsidRDefault="002E0F03" w:rsidP="00AD7058">
            <w:pPr>
              <w:pStyle w:val="a4"/>
              <w:spacing w:beforeAutospacing="0" w:after="60" w:afterAutospacing="0"/>
              <w:ind w:firstLine="424"/>
            </w:pPr>
            <w:r w:rsidRPr="002E0F03">
              <w:t>СП «Системы вентиляции тоннелей автодорожных. Правила проектирования»</w:t>
            </w:r>
          </w:p>
          <w:p w:rsidR="002E0F03" w:rsidRPr="002E0F03" w:rsidRDefault="002E0F03" w:rsidP="00AD7058">
            <w:pPr>
              <w:pStyle w:val="a4"/>
              <w:spacing w:beforeAutospacing="0" w:after="60" w:afterAutospacing="0"/>
              <w:ind w:firstLine="424"/>
            </w:pPr>
            <w:r w:rsidRPr="002E0F03">
              <w:t xml:space="preserve">СП «Системы </w:t>
            </w:r>
            <w:proofErr w:type="spellStart"/>
            <w:r w:rsidRPr="002E0F03">
              <w:t>газовоздушных</w:t>
            </w:r>
            <w:proofErr w:type="spellEnd"/>
            <w:r w:rsidRPr="002E0F03">
              <w:t xml:space="preserve"> трактов котельных установок мощностью до 150 МВт. Правила проектирования»</w:t>
            </w:r>
          </w:p>
          <w:p w:rsidR="002E0F03" w:rsidRPr="002E0F03" w:rsidRDefault="002E0F03" w:rsidP="00AD7058">
            <w:pPr>
              <w:pStyle w:val="a4"/>
              <w:spacing w:beforeAutospacing="0" w:after="60" w:afterAutospacing="0"/>
              <w:ind w:firstLine="424"/>
            </w:pPr>
            <w:r w:rsidRPr="002E0F03">
              <w:t xml:space="preserve">СП «Системы струйной вентиляции и </w:t>
            </w:r>
            <w:proofErr w:type="spellStart"/>
            <w:r w:rsidRPr="002E0F03">
              <w:t>дымоудаления</w:t>
            </w:r>
            <w:proofErr w:type="spellEnd"/>
            <w:r w:rsidRPr="002E0F03">
              <w:t xml:space="preserve"> подземных и крытых автостоянок. Правила проектирования»</w:t>
            </w:r>
          </w:p>
          <w:p w:rsidR="002E0F03" w:rsidRDefault="002E0F03" w:rsidP="0027027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</w:p>
          <w:p w:rsidR="000C3E21" w:rsidRDefault="000C3E21" w:rsidP="00270273">
            <w:pPr>
              <w:pStyle w:val="a4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 w:rsidRPr="000C6F60">
              <w:rPr>
                <w:b/>
                <w:bCs/>
              </w:rPr>
              <w:t>Приглашенные спикеры:</w:t>
            </w:r>
          </w:p>
          <w:p w:rsidR="004D3F71" w:rsidRPr="002E0F03" w:rsidRDefault="004D3F71" w:rsidP="004D3F71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  <w:bCs/>
              </w:rPr>
            </w:pPr>
            <w:r w:rsidRPr="00CE6513">
              <w:rPr>
                <w:b/>
                <w:bCs/>
              </w:rPr>
              <w:t>Алексей Платонович</w:t>
            </w:r>
            <w:r>
              <w:rPr>
                <w:b/>
                <w:bCs/>
              </w:rPr>
              <w:t xml:space="preserve"> Волков, </w:t>
            </w:r>
            <w:r>
              <w:rPr>
                <w:bCs/>
              </w:rPr>
              <w:t>член АС «АВОК Северо-Запад»,  п</w:t>
            </w:r>
            <w:r w:rsidRPr="00CE6513">
              <w:rPr>
                <w:bCs/>
              </w:rPr>
              <w:t>редставитель</w:t>
            </w:r>
            <w:r>
              <w:rPr>
                <w:b/>
                <w:bCs/>
              </w:rPr>
              <w:t xml:space="preserve"> </w:t>
            </w:r>
            <w:r w:rsidRPr="00820554">
              <w:t>«</w:t>
            </w:r>
            <w:proofErr w:type="spellStart"/>
            <w:r w:rsidRPr="00820554">
              <w:t>Fläkt</w:t>
            </w:r>
            <w:proofErr w:type="spellEnd"/>
            <w:r w:rsidRPr="00820554">
              <w:t xml:space="preserve"> </w:t>
            </w:r>
            <w:proofErr w:type="spellStart"/>
            <w:r w:rsidRPr="00820554">
              <w:t>Woods</w:t>
            </w:r>
            <w:proofErr w:type="spellEnd"/>
            <w:r w:rsidRPr="00820554">
              <w:t xml:space="preserve"> Россия»</w:t>
            </w:r>
          </w:p>
          <w:p w:rsidR="004D3F71" w:rsidRPr="00B4500C" w:rsidRDefault="004D3F71" w:rsidP="004D3F71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>
              <w:rPr>
                <w:b/>
                <w:bCs/>
              </w:rPr>
              <w:t>Семен Григорьевич Гендлер</w:t>
            </w:r>
            <w:r w:rsidRPr="00AD7058">
              <w:rPr>
                <w:b/>
                <w:bCs/>
              </w:rPr>
              <w:t xml:space="preserve">, </w:t>
            </w:r>
            <w:r w:rsidRPr="006A1578">
              <w:t>Заведующий кафедрой «Безопасности производств» Санкт-Петербургского горного университета</w:t>
            </w:r>
          </w:p>
          <w:p w:rsidR="002E0F03" w:rsidRPr="00B4500C" w:rsidRDefault="002E0F03" w:rsidP="002E0F0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</w:p>
          <w:p w:rsidR="002E0F03" w:rsidRPr="00B4500C" w:rsidRDefault="002E0F03" w:rsidP="002E0F0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  <w:r w:rsidRPr="00B4500C">
              <w:rPr>
                <w:b/>
                <w:bCs/>
              </w:rPr>
              <w:t>Часть 2. Обсуждение проектов</w:t>
            </w:r>
            <w:r w:rsidR="002F070A">
              <w:rPr>
                <w:b/>
                <w:bCs/>
              </w:rPr>
              <w:t xml:space="preserve"> разрабатываемых</w:t>
            </w:r>
            <w:r w:rsidRPr="00B4500C">
              <w:rPr>
                <w:b/>
                <w:bCs/>
              </w:rPr>
              <w:t xml:space="preserve"> профессиональных стандартов: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Машинист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для забивки и погружения свай»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 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внутридомового  и внутриквартирного газово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оборудования и трубопроводов»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оборудования насосных станций и сооружений очистки стоков в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насосных станций и станций водоподг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в системах водоснабжения»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промышленного газовог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  оборудования и трубопроводов»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слаботочн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систем охраны и безопасности»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  в области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  систем электропривода»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 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автоматизированных систем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технологическими процессами»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Ландшафтный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систем холодоснабжения»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сооружений водоподго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и водозаборных сооружений»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зданий и сооружений из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ллических тонкостенных профилей»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металлических конструкций зданий и сооружений промышленного и гражданского назначения, в том числе энергетических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ановок и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подземных инженерных коммуникаций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бестраншейных технологий»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по строительству подземных инженерных коммуникаций с применением бестраншейных технологий»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«Специалист по энергетическому обследованию объектов капитального строительства»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«Специалист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объектах капитального строительства»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 «Специалист по подготовке проекта обеспечения требований энергетической эффективности зданий, строений и сооружений»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«Специалист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строительной сфере»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«Организатор проектного производства»</w:t>
            </w:r>
          </w:p>
          <w:p w:rsidR="00983B89" w:rsidRPr="00B4500C" w:rsidRDefault="00983B89" w:rsidP="00983B89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  <w:r w:rsidRPr="00B4500C">
              <w:rPr>
                <w:b/>
                <w:bCs/>
              </w:rPr>
              <w:t>Обсуждение проектов</w:t>
            </w:r>
            <w:r>
              <w:rPr>
                <w:b/>
                <w:bCs/>
              </w:rPr>
              <w:t xml:space="preserve"> актуализируемых </w:t>
            </w:r>
            <w:r w:rsidRPr="00B4500C">
              <w:rPr>
                <w:b/>
                <w:bCs/>
              </w:rPr>
              <w:t xml:space="preserve"> профессиональных стандартов:</w:t>
            </w:r>
          </w:p>
          <w:p w:rsidR="002F070A" w:rsidRPr="002F070A" w:rsidRDefault="002F070A" w:rsidP="003F52B3">
            <w:pPr>
              <w:pStyle w:val="a7"/>
              <w:spacing w:after="0" w:line="240" w:lineRule="auto"/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2F070A">
              <w:rPr>
                <w:rStyle w:val="FontStyle39"/>
                <w:sz w:val="24"/>
                <w:szCs w:val="24"/>
              </w:rPr>
              <w:t>Монтажник оборудования котельных»</w:t>
            </w:r>
          </w:p>
          <w:p w:rsidR="002F070A" w:rsidRPr="002F070A" w:rsidRDefault="002F070A" w:rsidP="003F52B3">
            <w:pPr>
              <w:pStyle w:val="a7"/>
              <w:spacing w:after="0" w:line="240" w:lineRule="auto"/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2F070A">
              <w:rPr>
                <w:rStyle w:val="FontStyle39"/>
                <w:sz w:val="24"/>
                <w:szCs w:val="24"/>
              </w:rPr>
              <w:t>Монтажник систем вентиляции, кондиционирования воздуха»</w:t>
            </w:r>
          </w:p>
          <w:p w:rsidR="002F070A" w:rsidRDefault="002F070A" w:rsidP="003F52B3">
            <w:pPr>
              <w:pStyle w:val="a7"/>
              <w:spacing w:after="0" w:line="240" w:lineRule="auto"/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2F070A">
              <w:rPr>
                <w:rStyle w:val="FontStyle39"/>
                <w:sz w:val="24"/>
                <w:szCs w:val="24"/>
              </w:rPr>
              <w:t>Организатор строительного производства»</w:t>
            </w:r>
          </w:p>
          <w:p w:rsidR="000745D4" w:rsidRDefault="000745D4" w:rsidP="000745D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D4" w:rsidRPr="000745D4" w:rsidRDefault="000745D4" w:rsidP="000745D4">
            <w:pPr>
              <w:pStyle w:val="a7"/>
              <w:spacing w:after="0" w:line="240" w:lineRule="auto"/>
              <w:ind w:left="0" w:firstLine="42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проектов корректируемых стандартов: 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систем водоснабжения и водоотведения объек</w:t>
            </w:r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</w:t>
            </w: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«Специалист в области </w:t>
            </w:r>
            <w:proofErr w:type="gramStart"/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 систем газоснабжения объектов капитального строительства</w:t>
            </w:r>
            <w:proofErr w:type="gramEnd"/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систем отопления, вентиляции, кондиционирования объек</w:t>
            </w:r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слаботочных систем, систем диспетчеризации, автоматизации, и управления инженерными системами объектов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 «Специалист в области </w:t>
            </w:r>
            <w:proofErr w:type="gramStart"/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 систем электроснабжения объек</w:t>
            </w:r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капитального строительства</w:t>
            </w:r>
            <w:proofErr w:type="gramEnd"/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745D4" w:rsidRPr="002F070A" w:rsidRDefault="000745D4" w:rsidP="000745D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AD" w:rsidRDefault="004236AD" w:rsidP="004D3F71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AD" w:rsidRDefault="004236AD" w:rsidP="004236AD">
            <w:pPr>
              <w:pStyle w:val="a4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>
              <w:rPr>
                <w:b/>
                <w:bCs/>
              </w:rPr>
              <w:t>Приглашенные спикеры</w:t>
            </w:r>
            <w:r w:rsidRPr="000C6F60">
              <w:rPr>
                <w:b/>
                <w:bCs/>
              </w:rPr>
              <w:t>: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 w:rsidRPr="00E73EED">
              <w:rPr>
                <w:b/>
              </w:rPr>
              <w:t>Роман Григорьевич Крумер</w:t>
            </w:r>
            <w:r>
              <w:rPr>
                <w:b/>
              </w:rPr>
              <w:t xml:space="preserve">, </w:t>
            </w:r>
            <w:r w:rsidRPr="000D68A5">
              <w:t>член правления АС «АВОК Северо-Запад»</w:t>
            </w:r>
            <w:r>
              <w:t xml:space="preserve">, </w:t>
            </w:r>
            <w:r w:rsidRPr="000D68A5">
              <w:t xml:space="preserve"> генеральный </w:t>
            </w:r>
            <w:r w:rsidRPr="000745D4">
              <w:t>директор «</w:t>
            </w:r>
            <w:proofErr w:type="spellStart"/>
            <w:r w:rsidRPr="000745D4">
              <w:t>ПетроТеплоПрибор</w:t>
            </w:r>
            <w:proofErr w:type="spellEnd"/>
            <w:r w:rsidRPr="000745D4">
              <w:t>»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 w:rsidRPr="000745D4">
              <w:rPr>
                <w:b/>
              </w:rPr>
              <w:t>Олеся Владимировна Спиридонова</w:t>
            </w:r>
            <w:r w:rsidRPr="000745D4">
              <w:t>, специалист  ЗАО «</w:t>
            </w:r>
            <w:proofErr w:type="spellStart"/>
            <w:r w:rsidRPr="000745D4">
              <w:t>Промэнерго</w:t>
            </w:r>
            <w:proofErr w:type="spellEnd"/>
            <w:r w:rsidRPr="000745D4">
              <w:t>»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  <w:color w:val="000000"/>
              </w:rPr>
              <w:t>Николай Викторович</w:t>
            </w:r>
            <w:r w:rsidRPr="000745D4">
              <w:rPr>
                <w:b/>
              </w:rPr>
              <w:t xml:space="preserve"> Коченков,  </w:t>
            </w:r>
            <w:r w:rsidRPr="000745D4">
              <w:t>доцент кафедры холодильных установок  института холода и биотехнологий (</w:t>
            </w:r>
            <w:proofErr w:type="spellStart"/>
            <w:r w:rsidRPr="000745D4">
              <w:t>ИХиБТ</w:t>
            </w:r>
            <w:proofErr w:type="spellEnd"/>
            <w:r w:rsidRPr="000745D4">
              <w:t>).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>Борис Самуилович Доброборский</w:t>
            </w:r>
            <w:r w:rsidRPr="000745D4">
              <w:t>, доцент кафедры наземных транспортно-технологических машин СПБГАСУ</w:t>
            </w:r>
          </w:p>
          <w:p w:rsidR="007A5D7E" w:rsidRPr="000745D4" w:rsidRDefault="007A5D7E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 xml:space="preserve">Дмитрий Борисович </w:t>
            </w:r>
            <w:proofErr w:type="spellStart"/>
            <w:r w:rsidRPr="000745D4">
              <w:rPr>
                <w:b/>
              </w:rPr>
              <w:t>Решкин</w:t>
            </w:r>
            <w:proofErr w:type="spellEnd"/>
            <w:r w:rsidRPr="000745D4">
              <w:rPr>
                <w:b/>
              </w:rPr>
              <w:t xml:space="preserve">, </w:t>
            </w:r>
            <w:r w:rsidRPr="000745D4">
              <w:t>специалист АОГУОВД</w:t>
            </w:r>
          </w:p>
          <w:p w:rsidR="007A5D7E" w:rsidRPr="000745D4" w:rsidRDefault="007A5D7E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>Сергей Федорович Летучев</w:t>
            </w:r>
            <w:proofErr w:type="gramStart"/>
            <w:r w:rsidRPr="000745D4">
              <w:rPr>
                <w:b/>
              </w:rPr>
              <w:t xml:space="preserve"> ,</w:t>
            </w:r>
            <w:proofErr w:type="gramEnd"/>
            <w:r w:rsidRPr="000745D4">
              <w:rPr>
                <w:b/>
              </w:rPr>
              <w:t xml:space="preserve"> </w:t>
            </w:r>
            <w:r w:rsidRPr="000745D4">
              <w:t>директор проекта</w:t>
            </w:r>
            <w:r w:rsidRPr="000745D4">
              <w:rPr>
                <w:b/>
              </w:rPr>
              <w:t xml:space="preserve"> </w:t>
            </w:r>
            <w:r w:rsidRPr="000745D4">
              <w:t>ФГБУ «Российское энергетическое агентство» Минэнерго России</w:t>
            </w:r>
          </w:p>
          <w:p w:rsidR="007A5D7E" w:rsidRPr="000745D4" w:rsidRDefault="007A5D7E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>Александр Александрович Журавлев</w:t>
            </w:r>
            <w:proofErr w:type="gramStart"/>
            <w:r w:rsidRPr="000745D4">
              <w:rPr>
                <w:b/>
              </w:rPr>
              <w:t xml:space="preserve"> ,</w:t>
            </w:r>
            <w:proofErr w:type="gramEnd"/>
            <w:r w:rsidRPr="000745D4">
              <w:rPr>
                <w:b/>
              </w:rPr>
              <w:t xml:space="preserve"> </w:t>
            </w:r>
            <w:r w:rsidRPr="000745D4">
              <w:t>советник директора Ассоциации СРО "</w:t>
            </w:r>
            <w:proofErr w:type="spellStart"/>
            <w:r w:rsidRPr="000745D4">
              <w:t>БалтЭнергоЭффект</w:t>
            </w:r>
            <w:proofErr w:type="spellEnd"/>
            <w:r w:rsidRPr="000745D4">
              <w:t>", члена Комитета по нормативно-методической раб</w:t>
            </w:r>
            <w:r w:rsidR="000745D4" w:rsidRPr="000745D4">
              <w:t>оте и унификации документов НОЭ</w:t>
            </w:r>
          </w:p>
          <w:p w:rsidR="002E0F03" w:rsidRDefault="002E0F03" w:rsidP="00AD7058">
            <w:pPr>
              <w:autoSpaceDE w:val="0"/>
              <w:autoSpaceDN w:val="0"/>
              <w:adjustRightInd w:val="0"/>
              <w:spacing w:before="100" w:after="60" w:line="240" w:lineRule="auto"/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79" w:rsidRDefault="00D33A79" w:rsidP="00AD7058">
            <w:pPr>
              <w:autoSpaceDE w:val="0"/>
              <w:autoSpaceDN w:val="0"/>
              <w:adjustRightInd w:val="0"/>
              <w:spacing w:before="100" w:after="60" w:line="240" w:lineRule="auto"/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79" w:rsidRDefault="004236AD" w:rsidP="00D33A79">
            <w:pPr>
              <w:pStyle w:val="a4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>
              <w:rPr>
                <w:b/>
                <w:bCs/>
              </w:rPr>
              <w:t>Приглашенные лица</w:t>
            </w:r>
            <w:r w:rsidR="00D33A79" w:rsidRPr="000C6F60">
              <w:rPr>
                <w:b/>
                <w:bCs/>
              </w:rPr>
              <w:t>:</w:t>
            </w:r>
          </w:p>
          <w:p w:rsidR="004236AD" w:rsidRP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Михаил Михайлович Посохин, </w:t>
            </w:r>
            <w:r>
              <w:t>президент НОПРИЗ</w:t>
            </w:r>
          </w:p>
          <w:p w:rsidR="004236AD" w:rsidRP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proofErr w:type="spellStart"/>
            <w:r w:rsidRPr="004236AD">
              <w:rPr>
                <w:rFonts w:eastAsia="SimSun"/>
                <w:b/>
              </w:rPr>
              <w:t>Азарий</w:t>
            </w:r>
            <w:proofErr w:type="spellEnd"/>
            <w:r w:rsidRPr="004236AD">
              <w:rPr>
                <w:rFonts w:eastAsia="SimSun"/>
                <w:b/>
              </w:rPr>
              <w:t xml:space="preserve"> Абрамович</w:t>
            </w:r>
            <w:r w:rsidRPr="004236AD">
              <w:rPr>
                <w:b/>
              </w:rPr>
              <w:t xml:space="preserve"> </w:t>
            </w:r>
            <w:proofErr w:type="spellStart"/>
            <w:r w:rsidRPr="004236AD">
              <w:rPr>
                <w:b/>
              </w:rPr>
              <w:t>Лапидус</w:t>
            </w:r>
            <w:proofErr w:type="spellEnd"/>
            <w:r>
              <w:t>, вице-президент НОПРИЗ</w:t>
            </w:r>
          </w:p>
          <w:p w:rsidR="004236AD" w:rsidRP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rFonts w:eastAsia="SimSun"/>
                <w:b/>
              </w:rPr>
              <w:t xml:space="preserve">Сергей Александрович Кононыхин, </w:t>
            </w:r>
            <w:r w:rsidRPr="004236AD">
              <w:rPr>
                <w:rFonts w:eastAsia="SimSun"/>
              </w:rPr>
              <w:t>руководитель Аппарата НОПРИЗ</w:t>
            </w:r>
          </w:p>
          <w:p w:rsid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rFonts w:eastAsia="SimSun"/>
                <w:b/>
              </w:rPr>
              <w:lastRenderedPageBreak/>
              <w:t xml:space="preserve">Еремин Виталий Александрович, </w:t>
            </w:r>
            <w:r w:rsidRPr="004236AD">
              <w:rPr>
                <w:rFonts w:eastAsia="SimSun"/>
              </w:rPr>
              <w:t>заместитель руководителя Аппарата НОПРИЗ</w:t>
            </w:r>
          </w:p>
          <w:p w:rsidR="00423CCA" w:rsidRDefault="00423CCA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Виктор Васильевич </w:t>
            </w:r>
            <w:proofErr w:type="spellStart"/>
            <w:r>
              <w:rPr>
                <w:b/>
              </w:rPr>
              <w:t>Прядеин</w:t>
            </w:r>
            <w:proofErr w:type="spellEnd"/>
            <w:r>
              <w:rPr>
                <w:b/>
              </w:rPr>
              <w:t xml:space="preserve">, </w:t>
            </w:r>
            <w:r w:rsidRPr="00423CCA">
              <w:t>руководитель Аппарата НОСТРОЙ</w:t>
            </w:r>
          </w:p>
          <w:p w:rsidR="00423CCA" w:rsidRPr="00423CCA" w:rsidRDefault="00423CCA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Сергей Васильевич Пугачев, </w:t>
            </w:r>
            <w:r w:rsidRPr="00423CCA">
              <w:t>заместитель Руководителя Аппарата НОСТРОЙ</w:t>
            </w:r>
          </w:p>
          <w:p w:rsidR="00D02B85" w:rsidRPr="00AA1DCD" w:rsidRDefault="00423CCA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Надежда Александровна Прокопьева, </w:t>
            </w:r>
            <w:r w:rsidRPr="00423CCA">
              <w:t>директора департамента профессионального образования</w:t>
            </w:r>
            <w:r>
              <w:t xml:space="preserve"> НОСТРОЙ</w:t>
            </w:r>
          </w:p>
          <w:p w:rsidR="00AA1DCD" w:rsidRPr="00AA1DCD" w:rsidRDefault="00AA1DCD" w:rsidP="00AA1DCD">
            <w:pPr>
              <w:numPr>
                <w:ilvl w:val="0"/>
                <w:numId w:val="3"/>
              </w:numPr>
              <w:spacing w:after="0" w:line="240" w:lineRule="auto"/>
              <w:ind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Иванович </w:t>
            </w:r>
            <w:proofErr w:type="spellStart"/>
            <w:r w:rsidRPr="00AA1DCD">
              <w:rPr>
                <w:rFonts w:ascii="Times New Roman" w:hAnsi="Times New Roman" w:cs="Times New Roman"/>
                <w:b/>
                <w:sz w:val="24"/>
                <w:szCs w:val="24"/>
              </w:rPr>
              <w:t>Шикалов</w:t>
            </w:r>
            <w:proofErr w:type="spellEnd"/>
            <w:r w:rsidRPr="00AA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1DCD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перспективного развития</w:t>
            </w:r>
          </w:p>
          <w:p w:rsidR="00AA1DCD" w:rsidRPr="000745D4" w:rsidRDefault="00AA1DCD" w:rsidP="000745D4">
            <w:pPr>
              <w:tabs>
                <w:tab w:val="num" w:pos="720"/>
              </w:tabs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Комитета по строительству Санкт-Петербурга</w:t>
            </w:r>
          </w:p>
          <w:p w:rsidR="000745D4" w:rsidRPr="000745D4" w:rsidRDefault="000745D4" w:rsidP="000745D4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70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Александровна</w:t>
            </w:r>
            <w:r w:rsidR="00C9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0403"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Илюнина</w:t>
            </w: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по защите прав членов НОЭ,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НП "Столица-</w:t>
            </w:r>
            <w:proofErr w:type="spellStart"/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" СРО</w:t>
            </w:r>
          </w:p>
          <w:p w:rsidR="000745D4" w:rsidRPr="000745D4" w:rsidRDefault="000745D4" w:rsidP="000745D4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4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Николаевна</w:t>
            </w:r>
            <w:r w:rsidR="00C9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0403"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Донских</w:t>
            </w: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Аппарата НОЭ</w:t>
            </w:r>
          </w:p>
          <w:p w:rsidR="000745D4" w:rsidRPr="00AA1DCD" w:rsidRDefault="000745D4" w:rsidP="0007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E21" w:rsidRDefault="000C3E21" w:rsidP="000246FC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lastRenderedPageBreak/>
        <w:t xml:space="preserve">*Участие бесплатное, по предварительной регистрации на сайте </w:t>
      </w:r>
      <w:hyperlink r:id="rId8" w:history="1">
        <w:r w:rsidRPr="0073037D">
          <w:rPr>
            <w:rStyle w:val="a8"/>
          </w:rPr>
          <w:t>http://sroconf.ru/</w:t>
        </w:r>
      </w:hyperlink>
    </w:p>
    <w:p w:rsidR="000C3E21" w:rsidRPr="000246FC" w:rsidRDefault="000C3E21" w:rsidP="000246FC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*Контактное лицо по секции №2: </w:t>
      </w:r>
      <w:proofErr w:type="spellStart"/>
      <w:r w:rsidR="00D02B85">
        <w:rPr>
          <w:rStyle w:val="a5"/>
        </w:rPr>
        <w:t>Камочкина</w:t>
      </w:r>
      <w:proofErr w:type="spellEnd"/>
      <w:r w:rsidR="00D02B85">
        <w:rPr>
          <w:rStyle w:val="a5"/>
        </w:rPr>
        <w:t xml:space="preserve"> Ольга, +7 (921) 906-58-76</w:t>
      </w:r>
    </w:p>
    <w:sectPr w:rsidR="000C3E21" w:rsidRPr="000246FC" w:rsidSect="00DE2EB0">
      <w:pgSz w:w="11906" w:h="16838"/>
      <w:pgMar w:top="-284" w:right="113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25" w:rsidRDefault="00E74325" w:rsidP="00150BE0">
      <w:pPr>
        <w:spacing w:after="0" w:line="240" w:lineRule="auto"/>
      </w:pPr>
      <w:r>
        <w:separator/>
      </w:r>
    </w:p>
  </w:endnote>
  <w:endnote w:type="continuationSeparator" w:id="0">
    <w:p w:rsidR="00E74325" w:rsidRDefault="00E74325" w:rsidP="001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25" w:rsidRDefault="00E74325" w:rsidP="00150BE0">
      <w:pPr>
        <w:spacing w:after="0" w:line="240" w:lineRule="auto"/>
      </w:pPr>
      <w:r>
        <w:separator/>
      </w:r>
    </w:p>
  </w:footnote>
  <w:footnote w:type="continuationSeparator" w:id="0">
    <w:p w:rsidR="00E74325" w:rsidRDefault="00E74325" w:rsidP="0015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CFB"/>
    <w:multiLevelType w:val="hybridMultilevel"/>
    <w:tmpl w:val="B8BA57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6B33BE"/>
    <w:multiLevelType w:val="hybridMultilevel"/>
    <w:tmpl w:val="20DA9980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49FB5D00"/>
    <w:multiLevelType w:val="hybridMultilevel"/>
    <w:tmpl w:val="A3FA4786"/>
    <w:lvl w:ilvl="0" w:tplc="421A4D36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62FD1"/>
    <w:multiLevelType w:val="hybridMultilevel"/>
    <w:tmpl w:val="29E6A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0A7B6E"/>
    <w:multiLevelType w:val="hybridMultilevel"/>
    <w:tmpl w:val="76CCEB98"/>
    <w:lvl w:ilvl="0" w:tplc="EF46D8CA">
      <w:start w:val="1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C2"/>
    <w:rsid w:val="00011532"/>
    <w:rsid w:val="00022A8C"/>
    <w:rsid w:val="00023DCC"/>
    <w:rsid w:val="000246FC"/>
    <w:rsid w:val="0004400F"/>
    <w:rsid w:val="00045EC1"/>
    <w:rsid w:val="00055F44"/>
    <w:rsid w:val="000745D4"/>
    <w:rsid w:val="0008613B"/>
    <w:rsid w:val="00097F5D"/>
    <w:rsid w:val="000B2D80"/>
    <w:rsid w:val="000C3E21"/>
    <w:rsid w:val="000C6F60"/>
    <w:rsid w:val="000D52A4"/>
    <w:rsid w:val="000E6A35"/>
    <w:rsid w:val="00115680"/>
    <w:rsid w:val="0014261C"/>
    <w:rsid w:val="00150BE0"/>
    <w:rsid w:val="00160A16"/>
    <w:rsid w:val="001B2BDE"/>
    <w:rsid w:val="001D4430"/>
    <w:rsid w:val="001D5962"/>
    <w:rsid w:val="001E6E11"/>
    <w:rsid w:val="00220C7D"/>
    <w:rsid w:val="00225D33"/>
    <w:rsid w:val="0023419E"/>
    <w:rsid w:val="00251D57"/>
    <w:rsid w:val="00253AC2"/>
    <w:rsid w:val="002545AA"/>
    <w:rsid w:val="00265EB9"/>
    <w:rsid w:val="00266C38"/>
    <w:rsid w:val="00270273"/>
    <w:rsid w:val="00272059"/>
    <w:rsid w:val="002914F1"/>
    <w:rsid w:val="002A25C8"/>
    <w:rsid w:val="002C7658"/>
    <w:rsid w:val="002D4475"/>
    <w:rsid w:val="002E0F03"/>
    <w:rsid w:val="002F070A"/>
    <w:rsid w:val="002F3C3D"/>
    <w:rsid w:val="003417D0"/>
    <w:rsid w:val="00351447"/>
    <w:rsid w:val="00375C99"/>
    <w:rsid w:val="0039358D"/>
    <w:rsid w:val="003A74E4"/>
    <w:rsid w:val="003C78F0"/>
    <w:rsid w:val="003D57EA"/>
    <w:rsid w:val="003F22C1"/>
    <w:rsid w:val="003F52B3"/>
    <w:rsid w:val="00407C39"/>
    <w:rsid w:val="004236AD"/>
    <w:rsid w:val="00423CCA"/>
    <w:rsid w:val="0043077E"/>
    <w:rsid w:val="004346F9"/>
    <w:rsid w:val="00436167"/>
    <w:rsid w:val="00437848"/>
    <w:rsid w:val="00442F0D"/>
    <w:rsid w:val="00450275"/>
    <w:rsid w:val="00456E5E"/>
    <w:rsid w:val="0047256E"/>
    <w:rsid w:val="004773AF"/>
    <w:rsid w:val="00490948"/>
    <w:rsid w:val="004A1A0D"/>
    <w:rsid w:val="004B3C2E"/>
    <w:rsid w:val="004C1932"/>
    <w:rsid w:val="004D3F71"/>
    <w:rsid w:val="004F26FF"/>
    <w:rsid w:val="0051181F"/>
    <w:rsid w:val="00511EDE"/>
    <w:rsid w:val="005253FD"/>
    <w:rsid w:val="00535A52"/>
    <w:rsid w:val="0054660E"/>
    <w:rsid w:val="00552BD7"/>
    <w:rsid w:val="005635EA"/>
    <w:rsid w:val="005770BB"/>
    <w:rsid w:val="00587BEE"/>
    <w:rsid w:val="0059115B"/>
    <w:rsid w:val="005A131E"/>
    <w:rsid w:val="005C46B1"/>
    <w:rsid w:val="005C6702"/>
    <w:rsid w:val="005C77AA"/>
    <w:rsid w:val="00601FBD"/>
    <w:rsid w:val="006276FA"/>
    <w:rsid w:val="00627F3B"/>
    <w:rsid w:val="00631A1F"/>
    <w:rsid w:val="00633BCF"/>
    <w:rsid w:val="006561F0"/>
    <w:rsid w:val="00656E01"/>
    <w:rsid w:val="00696C8B"/>
    <w:rsid w:val="006B23BF"/>
    <w:rsid w:val="006D2A73"/>
    <w:rsid w:val="006D7D03"/>
    <w:rsid w:val="006E4BFE"/>
    <w:rsid w:val="006E5EFB"/>
    <w:rsid w:val="0071693B"/>
    <w:rsid w:val="0072250D"/>
    <w:rsid w:val="007229B2"/>
    <w:rsid w:val="0073037D"/>
    <w:rsid w:val="00740D7A"/>
    <w:rsid w:val="00752B95"/>
    <w:rsid w:val="00765257"/>
    <w:rsid w:val="00796269"/>
    <w:rsid w:val="007A5D7E"/>
    <w:rsid w:val="007B04BE"/>
    <w:rsid w:val="007B507E"/>
    <w:rsid w:val="007C1A25"/>
    <w:rsid w:val="007C7D96"/>
    <w:rsid w:val="00815470"/>
    <w:rsid w:val="00822F14"/>
    <w:rsid w:val="00834EC4"/>
    <w:rsid w:val="00846C6F"/>
    <w:rsid w:val="00867D4D"/>
    <w:rsid w:val="00877C82"/>
    <w:rsid w:val="00884723"/>
    <w:rsid w:val="00884F32"/>
    <w:rsid w:val="00895FEF"/>
    <w:rsid w:val="008A1A71"/>
    <w:rsid w:val="008A48E3"/>
    <w:rsid w:val="008A7295"/>
    <w:rsid w:val="008B63A9"/>
    <w:rsid w:val="008E6146"/>
    <w:rsid w:val="00941DF3"/>
    <w:rsid w:val="00957540"/>
    <w:rsid w:val="00976E32"/>
    <w:rsid w:val="00983B89"/>
    <w:rsid w:val="009963E9"/>
    <w:rsid w:val="009A1469"/>
    <w:rsid w:val="009D33CC"/>
    <w:rsid w:val="009D6D93"/>
    <w:rsid w:val="009E044B"/>
    <w:rsid w:val="009E5243"/>
    <w:rsid w:val="009F25C8"/>
    <w:rsid w:val="009F5ADB"/>
    <w:rsid w:val="00A00988"/>
    <w:rsid w:val="00A43A57"/>
    <w:rsid w:val="00A45057"/>
    <w:rsid w:val="00A836FE"/>
    <w:rsid w:val="00A93D3E"/>
    <w:rsid w:val="00AA1DCD"/>
    <w:rsid w:val="00AB593A"/>
    <w:rsid w:val="00AC5540"/>
    <w:rsid w:val="00AD1B54"/>
    <w:rsid w:val="00AD61BB"/>
    <w:rsid w:val="00AD7058"/>
    <w:rsid w:val="00AD7C8E"/>
    <w:rsid w:val="00AF0BC2"/>
    <w:rsid w:val="00B0072B"/>
    <w:rsid w:val="00B04A3B"/>
    <w:rsid w:val="00B142FB"/>
    <w:rsid w:val="00B22512"/>
    <w:rsid w:val="00B4500C"/>
    <w:rsid w:val="00B92E5B"/>
    <w:rsid w:val="00BB16FA"/>
    <w:rsid w:val="00BC560B"/>
    <w:rsid w:val="00BD21B6"/>
    <w:rsid w:val="00BF6F93"/>
    <w:rsid w:val="00C00F26"/>
    <w:rsid w:val="00C0178C"/>
    <w:rsid w:val="00C1222F"/>
    <w:rsid w:val="00C50025"/>
    <w:rsid w:val="00C53C8F"/>
    <w:rsid w:val="00C60A0A"/>
    <w:rsid w:val="00C6168C"/>
    <w:rsid w:val="00C63D51"/>
    <w:rsid w:val="00C85467"/>
    <w:rsid w:val="00C90403"/>
    <w:rsid w:val="00C9207D"/>
    <w:rsid w:val="00CE4CF4"/>
    <w:rsid w:val="00CE640D"/>
    <w:rsid w:val="00D02B85"/>
    <w:rsid w:val="00D172FA"/>
    <w:rsid w:val="00D21310"/>
    <w:rsid w:val="00D33A79"/>
    <w:rsid w:val="00D76C3E"/>
    <w:rsid w:val="00D87BCD"/>
    <w:rsid w:val="00D956E6"/>
    <w:rsid w:val="00DA03A5"/>
    <w:rsid w:val="00DA6B97"/>
    <w:rsid w:val="00DA79C5"/>
    <w:rsid w:val="00DE299E"/>
    <w:rsid w:val="00DE2EB0"/>
    <w:rsid w:val="00DF1BF7"/>
    <w:rsid w:val="00DF6FAE"/>
    <w:rsid w:val="00E34F39"/>
    <w:rsid w:val="00E40BE9"/>
    <w:rsid w:val="00E44DCD"/>
    <w:rsid w:val="00E54BAD"/>
    <w:rsid w:val="00E67D69"/>
    <w:rsid w:val="00E74325"/>
    <w:rsid w:val="00E7692B"/>
    <w:rsid w:val="00E84839"/>
    <w:rsid w:val="00E8770C"/>
    <w:rsid w:val="00EA0CD0"/>
    <w:rsid w:val="00F06E9C"/>
    <w:rsid w:val="00F15361"/>
    <w:rsid w:val="00F36E77"/>
    <w:rsid w:val="00F44BB3"/>
    <w:rsid w:val="00F52CE1"/>
    <w:rsid w:val="00F60722"/>
    <w:rsid w:val="00FA2DD2"/>
    <w:rsid w:val="00FA2DE0"/>
    <w:rsid w:val="00FB128D"/>
    <w:rsid w:val="00FB3A10"/>
    <w:rsid w:val="00FD3B2D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867D4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C5002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7D4D"/>
    <w:rPr>
      <w:rFonts w:eastAsia="SimSun"/>
      <w:b/>
      <w:bCs/>
      <w:kern w:val="1"/>
      <w:sz w:val="48"/>
      <w:szCs w:val="48"/>
      <w:lang w:val="ru-RU"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C50025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rsid w:val="00D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941DF3"/>
    <w:rPr>
      <w:b/>
      <w:bCs/>
    </w:rPr>
  </w:style>
  <w:style w:type="character" w:styleId="a6">
    <w:name w:val="Emphasis"/>
    <w:uiPriority w:val="99"/>
    <w:qFormat/>
    <w:rsid w:val="003C78F0"/>
    <w:rPr>
      <w:i/>
      <w:iCs/>
    </w:rPr>
  </w:style>
  <w:style w:type="paragraph" w:customStyle="1" w:styleId="Default">
    <w:name w:val="Default"/>
    <w:uiPriority w:val="99"/>
    <w:rsid w:val="005C77A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45AA"/>
    <w:pPr>
      <w:ind w:left="720"/>
    </w:pPr>
  </w:style>
  <w:style w:type="character" w:styleId="a8">
    <w:name w:val="Hyperlink"/>
    <w:uiPriority w:val="99"/>
    <w:rsid w:val="003935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F6FA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0E6A35"/>
    <w:rPr>
      <w:rFonts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15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150BE0"/>
    <w:rPr>
      <w:rFonts w:ascii="Calibri" w:hAnsi="Calibri" w:cs="Calibri"/>
    </w:rPr>
  </w:style>
  <w:style w:type="paragraph" w:styleId="af">
    <w:name w:val="footer"/>
    <w:basedOn w:val="a"/>
    <w:link w:val="af0"/>
    <w:uiPriority w:val="99"/>
    <w:semiHidden/>
    <w:rsid w:val="0015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150BE0"/>
    <w:rPr>
      <w:rFonts w:ascii="Calibri" w:hAnsi="Calibri" w:cs="Calibri"/>
    </w:rPr>
  </w:style>
  <w:style w:type="character" w:customStyle="1" w:styleId="st">
    <w:name w:val="st"/>
    <w:basedOn w:val="a1"/>
    <w:uiPriority w:val="99"/>
    <w:rsid w:val="00A45057"/>
  </w:style>
  <w:style w:type="paragraph" w:styleId="a0">
    <w:name w:val="Body Text"/>
    <w:basedOn w:val="a"/>
    <w:link w:val="af1"/>
    <w:uiPriority w:val="99"/>
    <w:semiHidden/>
    <w:rsid w:val="00867D4D"/>
    <w:pPr>
      <w:spacing w:after="120"/>
    </w:pPr>
  </w:style>
  <w:style w:type="character" w:customStyle="1" w:styleId="af1">
    <w:name w:val="Основной текст Знак"/>
    <w:link w:val="a0"/>
    <w:uiPriority w:val="99"/>
    <w:semiHidden/>
    <w:locked/>
    <w:rsid w:val="00867D4D"/>
    <w:rPr>
      <w:rFonts w:ascii="Calibri" w:hAnsi="Calibri" w:cs="Calibri"/>
    </w:rPr>
  </w:style>
  <w:style w:type="character" w:customStyle="1" w:styleId="FontStyle39">
    <w:name w:val="Font Style39"/>
    <w:rsid w:val="002F070A"/>
    <w:rPr>
      <w:rFonts w:ascii="Times New Roman" w:hAnsi="Times New Roman"/>
      <w:sz w:val="22"/>
    </w:rPr>
  </w:style>
  <w:style w:type="character" w:customStyle="1" w:styleId="ac">
    <w:name w:val="Без интервала Знак"/>
    <w:link w:val="ab"/>
    <w:uiPriority w:val="99"/>
    <w:locked/>
    <w:rsid w:val="000745D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con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sincova</dc:creator>
  <cp:lastModifiedBy>Бандурко Юлия Геральтовна</cp:lastModifiedBy>
  <cp:revision>2</cp:revision>
  <cp:lastPrinted>2015-08-28T13:51:00Z</cp:lastPrinted>
  <dcterms:created xsi:type="dcterms:W3CDTF">2016-09-02T09:28:00Z</dcterms:created>
  <dcterms:modified xsi:type="dcterms:W3CDTF">2016-09-02T09:28:00Z</dcterms:modified>
</cp:coreProperties>
</file>