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CB" w:rsidRPr="007D63CB" w:rsidRDefault="007D63CB" w:rsidP="00D621FE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3CB" w:rsidRPr="00D621FE" w:rsidRDefault="007D63CB" w:rsidP="00D621F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</w:pPr>
      <w:r w:rsidRPr="00D621FE"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  <w:t>Федеральный закон от 30 марта 2016 г. N 77-ФЗ "О внесении изменений в Кодекс Российской Федерации об административных правонарушениях"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18 марта 2016 года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23 марта 2016 года</w:t>
      </w:r>
      <w:bookmarkStart w:id="0" w:name="_GoBack"/>
      <w:bookmarkEnd w:id="0"/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Кодекс   Российской   Федерации   об     </w:t>
      </w:r>
      <w:proofErr w:type="gramStart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административных</w:t>
      </w:r>
      <w:proofErr w:type="gramEnd"/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правонарушениях (Собрание законодательства Российской  Федерации,   2002,</w:t>
      </w:r>
      <w:proofErr w:type="gramEnd"/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1, ст. 1; N 44, ст. 4295; 2003, N 27, ст. 2708; N 46, ст. 4434;   2004,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34, ст. 3533; 2005, N 1, ст. 40; 2006, N 1, ст. 4; N 6, ст. 636; N 19,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2066; N 31,  ст. 3438;  N 45,  ст. 4641;  2007,  N 1,    ст. 25; N 7,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840; N 26, ст. 3089; N 30, ст. 3755;  N 31,  ст. 4007;  2008,   N 52,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6235, 6236; 2009, N 1, ст. 17; N 7, ст. 777; N 29,  ст. 3597;   N 48,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5711; 2010,  N 1,  ст. 1;  N 18,  ст. 2145;  N 30,  ст. 4002;  N 31,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4193; 2011, N 19, ст. 2714; N 23, ст. 3260;  N 30,  ст. 4600;   N 48,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6728; N 50,  ст. 7351,  7355;  2012,  N 24,  ст. 3068,  3082;  N 53,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7641; 2013, N 14, ст. 1657; N 19, ст. 2323;  N 27,  ст. 3478;   N 30,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4029, 4031, 4082; N 31, ст. 4191; N 43,  ст. 5446;  N 44,   ст. 5624;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ст. 6159, 6161; N 51, ст. 6683, 6685, 6695; N 52, ст. 6961,   6986;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2014, N 14, ст. 1561; N 19, ст. 2317, 2327, 2335; N 26, ст. 3395;   N 48,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6636; N 52, ст. 7545; 2015, N 7,  ст. 1023;  N 10,  ст. 1416;   N 13,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1811; N 27, ст. 3950; N 29, ст. 4376; N 41, ст. 5629; N 45, ст. 6205,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6208; 2016, N 1, ст. 11) следующие изменения:</w:t>
      </w:r>
      <w:proofErr w:type="gramEnd"/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часть  1  статьи  4.5  после  слов   "регулирующих     бюджетные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правоотношения</w:t>
      </w:r>
      <w:proofErr w:type="gramStart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дополнить словами "законодательства Российской Федерации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бухгалтерском учете";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статью 15.11 изложить в следующей редакции: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15.11. Грубое нарушение требований к бухгалтерскому учету, </w:t>
      </w:r>
      <w:proofErr w:type="gramStart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том числе к бухгалтерской (финансовой) отчетности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Грубое нарушение требований к бухгалтерскому учету, в том числе </w:t>
      </w:r>
      <w:proofErr w:type="gramStart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бухгалтерской (финансовой) отчетности, -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влечет наложение административного  штрафа  на  должностных    лиц </w:t>
      </w:r>
      <w:proofErr w:type="gramStart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</w:t>
      </w:r>
      <w:proofErr w:type="gramEnd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пяти тысяч до десяти тысяч рублей.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Повторное   совершение    административного       правонарушения,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</w:t>
      </w:r>
      <w:proofErr w:type="gramEnd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частью 1 настоящей статьи, -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влечет наложение административного  штрафа  на  должностных    лиц </w:t>
      </w:r>
      <w:proofErr w:type="gramStart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размере от десяти тысяч до двадцати тысяч рублей или дисквалификацию   </w:t>
      </w:r>
      <w:proofErr w:type="gramStart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от одного года до двух лет.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Примечания: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Под грубым нарушением требований к бухгалтерскому учету,  в   том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бухгалтерской (финансовой) отчетности, понимается: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занижение сумм налогов  и  сборов  не  менее  чем  на   10 процентов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вследствие искажения данных бухгалтерского учета;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искажение любого показателя бухгалтерской (финансовой)   отчетности,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выраженного</w:t>
      </w:r>
      <w:proofErr w:type="gramEnd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денежном измерении, не менее чем на 10 процентов;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регистрация не имевшего места факта хозяйственной жизни либо мнимого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притворного объекта бухгалтерского учета в регистрах   бухгалтерского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учета;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ведение  счетов  бухгалтерского  учета  вне  применяемых   регистров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бухгалтерского учета;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составление бухгалтерской  (финансовой)  отчетности  не  на   основе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данных, содержащихся в регистрах бухгалтерского учета;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отсутствие у экономического субъекта первичных учетных документов, и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(или) регистров бухгалтерского учета, и (или) </w:t>
      </w:r>
      <w:proofErr w:type="gramStart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бухгалтерской</w:t>
      </w:r>
      <w:proofErr w:type="gramEnd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(финансовой)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отчетности, и (или) аудиторского заключения </w:t>
      </w:r>
      <w:proofErr w:type="gramStart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бухгалтерской (финансовой)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отчетности (в случае, если проведение аудита бухгалтерской   (финансовой)</w:t>
      </w:r>
      <w:proofErr w:type="gramEnd"/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отчетности является обязательным) в течение установленных сроков хранения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документов.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Должностные    лица    освобождаются    от       </w:t>
      </w:r>
      <w:proofErr w:type="gramStart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</w:t>
      </w:r>
      <w:proofErr w:type="gramEnd"/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 за  административные  правонарушения,    предусмотренные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статьей, в следующих случаях: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представление уточненной налоговой декларации (расчета) и уплата </w:t>
      </w:r>
      <w:proofErr w:type="gramStart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такой налоговой декларации (расчета) неуплаченной суммы налога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(сбора) вследствие искажения данных бухгалтерского учета, а также уплата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пеней с соблюдением условий, предусмотренных статьей  81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Налогового кодекса Российской Федерации;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исправление ошибки в установленном порядке  (включая   представление</w:t>
      </w:r>
      <w:proofErr w:type="gramEnd"/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пересмотренной бухгалтерской  (финансовой)  отчетности)  до   утверждения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бухгалтерской (финансовой) отчетности в </w:t>
      </w:r>
      <w:proofErr w:type="gramStart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законодательством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порядке</w:t>
      </w:r>
      <w:proofErr w:type="gramStart"/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пункт 4 части 1.1  статьи 29.9  после  цифр  "14.32,"   дополнить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цифрами "15.11,".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 марта 2016 года</w:t>
      </w:r>
    </w:p>
    <w:p w:rsidR="007D63CB" w:rsidRPr="007D63CB" w:rsidRDefault="007D63CB" w:rsidP="007D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63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77-ФЗ</w:t>
      </w:r>
    </w:p>
    <w:sectPr w:rsidR="007D63CB" w:rsidRPr="007D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CB"/>
    <w:rsid w:val="007C2F45"/>
    <w:rsid w:val="007D63CB"/>
    <w:rsid w:val="00D6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3C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7D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3C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7D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2016-03-30T15:53:00Z</dcterms:created>
  <dcterms:modified xsi:type="dcterms:W3CDTF">2016-03-31T14:47:00Z</dcterms:modified>
</cp:coreProperties>
</file>