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58" w:rsidRPr="00F27058" w:rsidRDefault="00F27058" w:rsidP="00F270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СОГЛАШЕНИЕ МЕЖДУ ПРОФСОЮЗАМИ, РАБОТОДАТЕЛЯМИ И ПРАВИТЕЛЬСТВОМ ПРИМОРСКОГО КРАЯ О РЕГУЛИРОВАНИИ СОЦИАЛЬНО-ТРУДОВЫХ ОТНОШЕНИЙ НА 2020-2022 ГОДЫ</w:t>
      </w:r>
    </w:p>
    <w:p w:rsidR="00F27058" w:rsidRPr="00F27058" w:rsidRDefault="00F27058" w:rsidP="00F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7058" w:rsidRPr="00F27058" w:rsidRDefault="00F27058" w:rsidP="00F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bookmarkStart w:id="0" w:name="_GoBack"/>
      <w:bookmarkEnd w:id="0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Полномочные представители краевых профсоюзов, работодателей и  Правительство Приморского края, именуемые в дальнейшем «Сторонами», заключили настоящее Соглашение, целью которого является обеспечение социальной стабильности, включая снижение масштабов бедности, безработицы, обеспечение социальных гарантий работникам и предотвращение трудовых конфликтов, повышение благосостояния населения Приморского края, проведение согласованной социально-экономической политики в  Приморском крае на основе развития отношений социального партнерства, улучшение демографической ситуации.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основывается на общепризнанных нормах международного права, Конституции Российской Федерации, Трудового кодекса Российской Федерации, законов и иных нормативных правовых актов Российской Федерации, Устава Приморского края, законов и иных нормативных правовых актов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руководствуясь необходимостью обеспечения минимальных социальных стандартов и гарантий для граждан, проживающих на территории Приморского края, принимают на себя обязательства, закрепленные Генеральным соглашением между общероссийскими объединениями профсоюзов, общероссийскими объединениями работодателей и  Правительством Российской Федерации, в случае присоединения признают действие на территории Приморского края отраслевых тарифных соглашений, заключенных на федеральном уровне, и обязуются соблюдать договоренности, достигнутые в ходе переговоров.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Соглашения и для обеспечения его реализации Стороны на  основе взаимных консультаций в рамках Приморской краевой трехсторонней комиссии по регулированию социально-трудовых отношений (далее – Приморская краевая трехсторонняя комиссия) принимают необходимые решения, вносят предложения в адрес законодательных и  исполнительных органов власти Приморского края, работодателей, профсоюзов и добиваются их выполнения.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является основой для коллективных переговоров по заключению краевых и территориальных отраслевых (межотраслевых) соглашений, коллективных договоров в организациях всех форм собственности. Обязательства и гарантии, включенные в Соглашение, являются минимальными и не могут быть изменены в сторону снижения уровня трудовой, социальной и экономической защищенности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предусматривают финансовые средства для реализации положений Соглашения, периодически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о ходе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своих обязательств, определенных Соглашением, на заседаниях Приморской краевой трехсторонней комиссии, информируют об этом население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и регулирующим социально-трудовые и связанные с ними экономические отношения, и  принимают на себя обязательства руководствоваться настоящим Соглашением и нести ответственность за неисполнение или нарушение положений настоящего Соглашения.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невыполнения обязательств по Соглашению или решений Приморской краевой трехсторонней комиссии виновные лица несут ответственность в соответствии с действующим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 01 января 2020 года и действует до  31 декабря 2022 года.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Соглашение вносятся в порядке, предусмотренном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является правовым актом, обязательным для исполнения подписавшими его Сторонами.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открыто для присоединения к нему организаций всех организационно-правовых форм и форм собственности, всех заинтересованных объединений работодателей и профсоюзов.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Соглашения осуществляется Приморской краевой трехсторонней комиссией и Сторонами самостоятельно.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Экономическая политика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Соглашения, руководствуясь тем, что основными условиями постоянного роста и достижения достойного уровня жизни населения являются развитие экономики и рост производства конкурентоспособных товаров и услуг предприятиями и организациями всех организационно-правовых форм и форм собственности, расположенных на  территории Приморского края (далее – организации), разрабатывают и  осуществляют мероприятия по реализации положений постановления Администрации Приморского края от 28 декабря 2018 года № 668-па «Об  утверждении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социально-экономического развития Приморского края до 2030 года», а также меры, направленные на повышение жизненного уровня населения Приморского края как главной цели деятельности Сторон.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взаимные консультации по вопросам бюджетной и  налоговой политики, установления тарифов на энергоносители и услуги коммунального хозяйства, разработки системы документов стратегического планирования Приморского края, формируют условия для самореализации граждан, роста реальных доходов работников и уровня жизни населения, устранения причин бедности населения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       Создают благоприятные условия для развития экономики Приморского края путем развития предпринимательской деятельности, привлечения инвестиций и реализации инвестиционных проектов, развития конкуренции, расширения использования инструментов государственно-частного партнерства, реализации проектов территорий опережающего развития и реализации Федерального закона от 13 июля 2015 года № 212-ФЗ «О  свободном порте Владивосток».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 Содействуют созданию благоприятных условий для развития малого и среднего предпринимательства, включая индивидуальное предпринимательство, как основы увеличения объемов производства, занятости населения, развития коллективно-договорного регулирования социально-трудовых отношений в рамках указанных организаций.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 Осуществляют в соответствии с действующим законодательством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процедурами банкротства в целях недопущения необоснованной ликвидации организаций, разработку и реализацию мероприятий по  финансовому оздоровлению предприятий-должников, соблюдению трудовых прав работников указанных предприятий.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         Содействуют реализации в Приморском крае государственных программ Приморского края.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на заседаниях Приморской краевой трехсторонней комиссии исполнение мероприятий, направленных на реализацию государственных программ Приморского края.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использованием средств, выделяемых на реализацию указанных программ.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 Осуществляют взаимодействие по вопросам реализации региональных проектов, обеспечивающих достижение целей, показателей и результатов федеральных проектов, входящих в состав соответствующих национальных проектов.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    Разрабатывают и вносят предложения, направленные на снижение размера налоговых ставок, ставок таможенных пошлин и сборов на отдельные виды товаров и услуг, необходимые для развития базовых отраслей экономики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       Отстаивают на всех уровнях экономические интересы края, способствующие развитию края, в том числе в целях сокращения оттока кадров в рамках своих полномочий принимают меры для решения вопроса о выплатах районного коэффициента и надбавки за стаж работы в южных районах Дальнего Востока за счет средств федерального бюджета.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      В пределах своей компетенции обеспечивает реализацию стратегии социально-экономического развития Приморского края, в полном объёме бюджетное финансирование и реализацию государственных программ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Совместно с федеральными органами власти разрабатывает комплекс мер по развитию инфраструктурных отраслей края (транспорт, связь), обеспечивающих привлекательность для иностранных инвесторов, привлечение передовых технологий, развитие внешнеэкономических связей.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    Осуществляет государственное регулирование видов деятельности в  сфере поставки коммунальных ресурсов в целях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баланса интересов потребителей услуг организаций коммунального комплекса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интересов указанных организаций, обеспечивающего доступность этих услуг для потребителей и эффективное функционирование организаций коммунального комплекса.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   При оказании финансовой поддержки организациям учитывает в качестве основных критериев уровень заработной платы и своевременность её выплаты, участие в системе социального партнерства, соблюдение законодательства о труде, выполнение обязательств коллективных договоров и соглашений.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   В области экономической политики определяет приоритетными на  2020-2022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направления: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стратегических проектов опережающего развития инфраструктуры;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ТОР;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транспортных коридоров;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приоритетных кластеров, ориентированных на экспорт в АТР;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иностранных инвестиций из стран АТР путем предоставления льгот и преференций (система ТОР, свободный порт Владивосток);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базовой транспортно-логистической инфраструктуры;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свободного порта Владивосток;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производства оборудования для добычи нефти;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инфраструктуры индустрии туризма с использованием кластерного подхода;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роли государственно-частных партнерств 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комплекса; </w:t>
      </w:r>
    </w:p>
    <w:p w:rsidR="00F27058" w:rsidRPr="00F27058" w:rsidRDefault="00F27058" w:rsidP="00F270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научно-инновационной сферы.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1.14.    Совершенствует систему управления собственностью Приморского края, механизм усиления ответственности руководителей организаций за эффективное управление ею.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сторонам Соглашения имеющуюся информацию о планах реформирования и ликвидации краевых государственных и муниципальных учреждений в Приморском крае и предприятий, находящихся в ведении Приморского края.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через СМИ о заседаниях Приморской краевой трехсторонней комиссии, о деятельности сторон социального партнерства, инновационном развитии промышленности Приморского края и показателях экономики в рамках реализации государственных программ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    В пределах своей компетенции создает режим наибольшего благоприятствования и преференций, в том числе за счет предоставления налоговых льгот организациям, сохраняющим и создающим рабочие места, инвестирующим средства в строительство жилья, участвующим в укреплении материальной базы учреждений здравоохранения, образования, культуры и  спорта.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комплекс мер, направленных на модернизацию добывающих и развитие перерабатывающих отраслей с целью комплексного освоения природных ресурсов и увеличения поставок конкурентоспособной продукции на внутренний и внешний рынки.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Содействуют эффективному использованию производственно-ресурсного потенциала отраслей экономики.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   Участвуют в подготовке предложений по стабилизации работы организаций, приватизации, поддержке малого и среднего предпринимательства, краевых долгосрочных целевых программ и программ социально-экономического развития отдельных отраслей.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    Обеспечивают стабильную работу организаций, их устойчивое финансовое положение, повышение эффективности финансово-экономической деятельности организаций, формируют за счет использования всех источников финансирования стабилизационные фонды организаций, направляя их средства на обеспечение роста объемов производства.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1.19.    Разрабатывают инвестиционные проекты и направляют инвестиции на техническое перевооружение производства, снижение энергоемкости выпускаемой продукции, создание новых рабочих мест, улучшение условий труда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и реализуют меры по улучшению качества и снижению себестоимости выпускаемой приморскими организациями продукции в целях повышения объемов ее реализации, в том числе, в рамках нужд Приморского края.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1.20.    Осуществляют предпринимательскую деятельность на принципах социальной ответственности. Обеспечивают полное и своевременное перечисление налоговых платежей в бюджеты всех уровней, обязательные страховые взносы во все внебюджетные фонды.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созданию условий, обеспечивающих правовое оформление трудовых отношений и развитие коллективно-договорного регулирования социально-трудовых отношений.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1.21.    Принимают участие в работе комиссий, рабочих групп Правительства Приморского края и организаций по проблемам хозяйственно-экономической, производственной и социальной деятельности, вносят соответствующие предложения и добиваются их реализации.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   Разрабатывают и вносят в органы государственной власти Приморского края, Приморскую краевую трехстороннюю комиссию, работодателям, объединениям работодателей предложения, направленные на  развитие производства, стабилизацию работы организаций, повышение уровня жизни населения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1.23.    Способствуют укреплению трудовой дисциплины и организации соревновательного движения в коллективах организаций за повышение производительности труда и эффективности производства.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повышению качества производимой продукции, росту производительности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1.24.    Выходят с инициативой по разработке и заключению коллективных договоров, соглашений, включению в них взаимных обязательств, направленных на сохранение и развитие производства, повышение производительности труда и качества продукции, рациональное использование рабочего времени.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1.25.    Принимают меры по созданию профсоюзных организаций в  организациях малого и среднего предпринимательства с целью обеспечения социальной защиты работников через коллективно-договорные отношения.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    Осуществляют общественный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законодательных и иных нормативных правовых актов, обеспечивающих защиту интересов работников при приватизации государственного и  муниципального имущества, а также при реорганизации, ликвидации или банкротстве предприятий.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Развитие рынка труда и содействие занятости населения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считают главной задачей политики занятости населения в  Приморском крае создание эффективного рынка труда, обеспечивающего работодателя рабочей силой требуемой квалификации, а работника – работой, достойной заработной платой и условиями труда, отвечающими требованиям безопасности и гигиены.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Реализуют программные мероприятия по содействию занятости населения, снижению напряженности на рынке труда Приморского края, поддержке занятости работников в связи с реализацией мероприятий по повышению производительности труда на предприятиях в рамках национального проекта «Производительность труда и поддержка занятости», сдерживают темпы роста безработицы, не допуская превышения уровня предыдущего года.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 Самостоятельно организуют проведение экспертизы государственных программ, оказывающих влияние на рынок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2.3.        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 на заседаниях Приморской краевой трехсторонней комиссии вопросы введения режима неполного рабочего времени в случае угрозы массового увольнения работников и вопросы массового высвобождения работников предприятий, расположенных в муниципальных образованиях с критической ситуацией на рынке труда, предприятий, имеющих важное стратегическое и экономическое значение для развития отдельной территории Приморского края, анализируют и обобщают причины массового высвобождения работников. 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угрозы массового высвобождения работников разрабатывают комплекс мероприятий, направленных на содействие занятости и социальную поддержку высвобождаемых работников, определяют источники финансирования мероприятий.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предполагающих высвобождение работников, обеспечивают работу выездных консультационных пунктов и мобильных центров занятости населения.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критериями массового высвобождения работников:</w:t>
      </w:r>
    </w:p>
    <w:p w:rsidR="00F27058" w:rsidRPr="00F27058" w:rsidRDefault="00F27058" w:rsidP="00F2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организации любой организационно-правовой формы с численностью работающих 10 и более человек;</w:t>
      </w:r>
    </w:p>
    <w:p w:rsidR="00F27058" w:rsidRPr="00F27058" w:rsidRDefault="00F27058" w:rsidP="00F2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работников в количестве 1% от общего числа работающих в связи с ликвидацией организации, либо сокращением численности или штата в течение 30 календарных дней в муниципальных образованиях в Приморском крае с общей численностью занятых менее 3 тысяч человек;</w:t>
      </w:r>
    </w:p>
    <w:p w:rsidR="00F27058" w:rsidRPr="00F27058" w:rsidRDefault="00F27058" w:rsidP="00F27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или штата работников в количестве: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10% и более от общей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в течение 30 календарных дней, если численность сокращаемых работников меньше 50 человек, в остальных случаях – 50 и более человек в течение 30 календарных дней;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20% и более человек в течение 60 календарных дней, если численность сокращаемых работников меньше 200 человек, в остальных случаях – 200 и более человек в течение 60 календарных дней;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30% и более человек в течение 90 календарных дней, если численность сокращаемых работников меньше 500 человек, в остальных случаях – 500 и более человек в течение 90 календарных дней.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        Реализуют меры государственной поддержки, направленные на привлечение и закрепление специалистов, прибывших на работу в сельскую местность после окончания образовательных учреждений.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 Содействуют обеспечению занятости участников Государственной программы по оказанию содействия добровольному переселению в  Российскую Федерацию соотечественников, проживающих за рубежом, и  членов их семей.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  Организуют информационно-разъяснительные мероприятия по  информированию населения о состоянии рынка труда, возможностях трудоустройства и профессионального обучения, проводят социологические исследования и опросы населения в сфере занятости.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 Обеспечивают создание рабочих мест для временной занятости несовершеннолетних граждан, оплату труда подростков.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определении конкретных видов работ для подростков с  учетом профессиональной ориентации.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      Осуществляют в пределах своей компетенции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эффективностью использования объектов государственной собственности с  целью сохранения и расширения объемов производства и объема экономически целесообразных рабочих мест.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      Содействуют внедрению профессиональных стандартов в  организациях и учреждениях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В целях привлечения и закрепления в экономике Приморского края высококвалифицированных специалистов и сокращения объемов трудовой миграции реализуют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мероприятия, содействующие повышению престижа рабочих профессий, уровня квалификации персонала организаций, привлечению молодежи на производство. Обеспечивают участие победителей краевых конкурсов в федеральных и всероссийских конкурсах, в том числе чемпионатах по профессиональному мастерству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WorldSkillsRussia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 Содействуют развитию трудового соревнования, чествованию человека труда, учреждению галерей, досок и книг почета, а также изобретательской и рационализаторской деятельности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   Формирует предложения о потребности в привлечении иностранных работников и по объемам квот на осуществление иностранными гражданами трудовой деятельности в Приморском крае на основе принципов приоритетного права российских граждан на трудоустройство.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своей компетенции осуществляет контроль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обоснованностью привлечения и использования иностранной рабочей силы, информирует Приморскую краевую трехстороннюю комиссию о начале работы по подготовке предложений по определению квоты на выдачу иностранным гражданам приглашений на въезд в Российскую Федерацию в целях осуществления трудовой деятельности и ограничений на выдачу иностранным гражданам, прибывшим в Российскую Федерацию в порядке, не требующем получения визы, патентов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 предстоящий период с учетом прогнозируемого уровня безработицы в Приморском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согласованную политику в области регулирования миграционной политики. Принимает меры, направленные на недопущение нелегальных трудовых отношений.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   Осуществляет разработку прогноза баланса трудовых ресурсов и  прогноза кадровой потребности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повышению трудовой и профессиональной мобильности рабочей силы, ее конкурентоспособности на рынке труда, в том числе путем совершенствования системы профессионального обучения и дополнительного профессионального образования безработных граждан.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   Организует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приемом на работу инвалидов в пределах установленных квот.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    Содействует предпринимательской активности граждан. Создает экономические условия для развития предпринимательства,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   Стимулирует участие работодателей в развитии учебно-материальной базы организаций профессионального образования, расположенных на территории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содействию занятости молодежи, в том числе развитию практики стажировки обучающихся и выпускников профессиональных образовательных организаций с целью их последующего трудоустройства на постоянные рабочие места.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по социальной адаптации на рынке труда женщин, стремящихся возобновить трудовую деятельность после длительного перерыва в работе, в том числе перерыва, связанного с отпуском по уходу за ребенком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достижения им возраста трех лет, обеспечивает получение ими дополнительного профессионального образования и прохождение профессионального обучения по профессиям и специальностям, востребованным на региональном рынке труда. 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   Организует и координирует работу по легализации трудовых отношений, снижению неформальной занятости в Приморском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2.19.    Содействует привлечению на территорию Приморского края квалифицированных трудовых ресурсов из других субъектов Российской Федерации в рамках реализации подпрограммы «Повышение мобильности трудовых ресурсов» государственной программы Приморского края «Содействие занятости населения Приморского края на 2020-2027 годы».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    Обеспечивает реализацию мероприятия по профессиональному обучению и дополнительному профессиональному образованию граждан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рамках регионального проекта «Старшее поколение» национального проекта «Демография».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2.21.    Разрабатывают и реализуют меры по сохранению и развитию производства, рациональному использованию кадрового потенциала, созданию новых рабочих мест, обеспечению полной занятости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2.22.    Развивают систему внутрипроизводственного обучения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переобучения работников профессиям, в которых испытывает потребность организация с учетом перспектив её развития.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своевременное повышение квалификации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Внедряет практику стажировки обучающихся и выпускников профессиональных образовательных организаций с целью их последующего трудоустройства на постоянные рабочие места.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    Включают вопросы профессиональной этики в коллективные договоры учреждений, проводят информационную и разъяснительную работу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трудовых коллективах о принятии Кодексов этики и служебного поведения работников и необходимости их соблюдения.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2.24.   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угрозы массового увольнения, в том числе при ликвидации, реорганизации организации, её отдельных подразделений, изменения формы собственности, полной или частичной приостановки производства, информируют профсоюзные органы, органы местного самоуправления Приморского края и Министерства труда и социальной политики Приморского края, не менее чем за 3 месяца до даты проведения соответствующих мероприятий, и совместно разрабатывают меры, направленные на поддержку увольняемых работников, в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путем предоставления одного свободного оплачиваемого дня или 8 часов оплачиваемого времени в течение недели с сохранением средней заработной платы для поиска нового места работы.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высвобождаемыми работниками в течение года со дня увольнения приоритетное право на прием на работу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восстановления производственной деятельности, возникновения потребностей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дополнительной рабочей силе, создания новых рабочих мест в  соответствующей организации.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    Обеспечивают реализацию государственных гарантий по  трудоустройству, включая квотирование рабочих мест в соответствии с  действующим законодательством, для безработных граждан с низкой конкурентоспособностью на рынке труда, испытывающих трудности при трудоустройстве, включая инвалидов, женщин, имеющих малолетних детей.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    Предоставляют высвобождаемым работникам предприятий-банкротов преимущественное право трудоустройства во вновь образуемые организации, создаваемые на базе имущества ликвидируемых предприятий, выделяя для этой цели не менее 70 процентов рабочих мест при соответствии их профессиональной и трудовой подготовки для вновь образуемой организации.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2.27.    При рассмотрении вопросов привлечения и использования иностранной рабочей силы отдают приоритет местным трудовым ресурсам.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Обеспечивают постепенное замещение рабочих мест, занятых иностранными гражданами, российскими гражданами при условии наличия у  них соответствующего профессионального образования и квалификации.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    Участвуют в организации и проведении ярмарок вакансий. Проводят, в том числе совместно с профсоюзными организациями, конкурсы профессионального мастерства в целях повышения престижа массовых профессий и содействия повышению квалификации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2.29.    Разрабатывают программы кадрового восполнения организаций молодыми специалистами с уровнем среднего и высшего профессионального образования.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договорных отношениях с учреждениями среднего и высшего профессионального образования по подготовке молодых специалистов с последующим трудоустройством.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работодателя, на основании предварительной заявки в  учреждения среднего и высшего профессионального образования по подготовке молодых специалистов обеспечивают студентам прохождение производственной практики и получение дополнительной рабочей профессии в  период их обучения.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2.30.   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исполнение требований статьи 25 Закона Российской Федерации от 19 апреля 1991 года № 1032-1 «О занятости населения в  Российской Федерации» (в редакции от 09 июня 2016 года) в части ежемесячного предоставления информации о наличии свободных рабочих мест и вакантных должностей в государственные учреждения службы занятости населения или посредством самостоятельного размещения данной информации в информационно-аналитической системе Общероссийская база вакансий «Работа в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 (</w:t>
      </w:r>
      <w:hyperlink r:id="rId6" w:history="1">
        <w:r w:rsidRPr="00F2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www.trudvsem.ru</w:t>
        </w:r>
      </w:hyperlink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интерактивного портала Министерства труда и социальной политики Приморского края (</w:t>
      </w:r>
      <w:hyperlink r:id="rId7" w:history="1">
        <w:r w:rsidRPr="00F2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https://soctrud.primorsky.ru/</w:t>
        </w:r>
      </w:hyperlink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    Оказывают содействие по привлечению работников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предприятий (организаций) к участию в  мероприятии по профессиональному обучению и дополнительному профессиональному образованию в рамках регионального проекта «Старшее  поколение» национального проекта «Демография».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2.32.    Предоставляют по запросу Министерства труда и социальной политики Приморского края сведения о потребности в профессиональных кадрах на среднесрочный и долгосрочный период.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2.33.    Вносят предложения работодателям и органам исполнительной власти Приморского края по вопросам стабилизации и сбалансированности рынка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мониторинг рынка труда и профсоюзный контроль соблюдения действующего законодательства в области занятости населения, предоставления гарантий и компенсаций при высвобождении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2.34.   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бесплатную правовую помощь профсоюзным организациям, членам профсоюза и иным работникам, не являющимся членами профсоюза, но уполномочившим профсоюзную организацию на представление их интересов, включая проведение консультаций, дачу разъяснений по вопросам защиты трудовых и связанных с ними социально-экономических прав, занятости населения и социальной поддержки безработных граждан.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2.35.    Информируют членов профсоюзов о состоянии рынка труда, возможности трудоустройства, способствуют организации системы повышения квалификации работников, обучения их смежным и новым профессиям. Оказывают содействие в организации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обучения, подготовки и переподготовки кадров, в том числе в Учебно-методическом центре Федерации профсоюзов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2.36.    Содействуют обеспечению социальных гарантий работников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вопросах организации занятости, приема на работу (службу), увольнения, предоставления льгот и компенсаций в соответствии с действующим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2.37.    Принимают меры по включению в коллективные договоры организаций обязательств по материальной поддержке работников, подлежащих высвобождению, сохранению за ними на период трудоустройства действующих в организации социальных льгот и гарантий.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Профсоюзы, 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2.38.    При сокращении численности или штата работников предоставляют высвобождаемым работникам льготы и компенсации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законодательством в соответствии с заключенным коллективным договором или соглашением.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2.39.    Принимают меры по включению в соглашения, коллективные договоры обязательства работодателей по: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созданию необходимых условий для подготовки, переподготовки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повышения квалификации, переобучения новым профессиям работников, в том числе для высвобождаемых работников – до наступления срока расторжения трудового договора;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сохранению за работниками, уволенными в связи с сокращением численности и (или) штата, льгот и гарантий, предусмотренных законодательством Российской Федерации и коллективным договором;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предоставлению дополнительных льгот и гарантий высвобождаемым работникам.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коллективных договоров предусматривают дополнительные гарантии для женщин, имеющих трех и более несовершеннолетних детей: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сокращение продолжительности рабочей недели с сохранением среднего заработка до 39 часов;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предоставление отпуска (по письменному заявлению) в летнее время;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предоставление трех оплачиваемых дополнительных дней отпуска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рабочий год;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 предоставление возможности использования гибких форм занятости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надомный труд, частичная занятость, дистанционная занятость).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2.40.    Организуют в производственных подразделениях организаций трудовые соревнования и конкурсы профессионального мастерства, способствующие повышению производительности труда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2.41.    Включают тематические листовки по вопросу профилактики ВИЧ/СПИДа на рабочих местах и недопущению дискриминации и  стигматизации в трудовых коллективах работников, живущих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 ВИЧ-инфекцией, в список раздаточных материалов при приеме на работу.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Оплата труда и доходы населения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Главной целью политики в области доходов населения является систематическое повышение реальных доходов населения, уровня реальной заработной платы в соответствии с количеством и качеством труда, уменьшение масштабов бедности.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Проводят согласованную политику по совершенствованию систем оплаты труда, повышению уровня заработной платы, уменьшению доли населения с доходами ниже величины прожиточного минимума трудоспособного населения в Приморском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совместные мероприятия, направленные на опережающий рост заработной платы и иных доходов населения по сравнению с ростом потребительских цен.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      В пределах своей компетенции обеспечивают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своевременной оплатой труда работников на предприятиях и целевым использованием средств, направляемых на оплату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      Минимальная заработная плата в Приморском крае может устанавливаться Региональным соглашением о минимальной заработной плате в Приморском крае.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 Осуществляет мониторинг выплаты заработной платы на предприятиях, с целью выявления предприятий, имеющих задолженность по выплате заработной платы.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информирует Приморскую краевую трехстороннюю комиссию о состоянии выплаты заработной платы в организациях бюджетной сферы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3.5.        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размеры заработной платы для руководителей государственных унитарных предприятий в соответствии с постановлением Администрации Приморского края от 7 марта 2017 года № 61-па «Об оплате труда руководителей, их заместителей, главных бухгалтеров краевых государственных унитарных предприятий, а также руководителей, их  заместителей, главных бухгалтеров хозяйственных обществ, более 50 процентов акций (долей) в уставном капитале которых находится в  собственности Приморского края».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3.6.        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в полном объеме финансирование расходов на выплату заработной платы, включая доплаты за вредные условия труда, работу в ночное время, выходные и нерабочие праздничные дни, за выполнение обязанностей временно отсутствующего работника без освобождения от основной работы, оплату командировочных расходов работникам бюджетной сферы, в сроки, установленные коллективным договором, правилами внутреннего трудового распорядка.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сохранение достигнутых соотношений заработной платы отдельных категорий работников к среднемесячному доходу от трудовой деятельности, повышение оплаты труда которым было предусмотрено Указами Президента Российской Федерации 2012 года.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     Обеспечивает повышение уровня реального содержания заработной платы работников бюджетной сферы края с учетом уровня инфляции в  Приморском крае в соответствующем году.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 бюджете Приморского края на очередной финансовый год и плановый период средства на повышение заработной платы работников краевых учреждений.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 органам местного самоуправления муниципальных образований края предусматривать в бюджетах муниципальных образований на  очередной финансовый год и плановый период средства на повышение заработной платы работников муниципальных учреждений.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         В рамках своих полномочий принимает меры, предусмотренные действующим законодательством Российской Федерации и Приморского края, в отношении руководителей организаций, занижающих реальный размер заработной платы.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Работодатели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       Обеспечивают определенный трудовым законодательством порядок выплаты заработной платы в установленные коллективным договором сроки.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установленного срока выплаты заработной платы выплачивают денежную компенсацию в размерах, определенных коллективным договором, но не ниже предусмотренных статьей 236 Трудового кодекса Российской Федерации, производят индексацию невыплаченной заработной платы в порядке, предусмотренном коллективными договорами.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Погашают задолженность за предыдущие периоды в соответствии с  графиками, согласованными с профсоюзными организациями, создают условия для недопущения задержки выплаты заработной платы в дальнейшем.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   Производят индексацию заработной платы в связи с ростом потребительских цен в порядке и размерах, установленных коллективными договорами.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   Не допускают использования форм оплаты труда, не  предусмотренных действующим законодательством, применения систем оплаты труда, противоречащих действующему законодательству.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    Обеспечивают ежегодное повышение заработной платы работников малых и средних предприятий не ниже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среднекраевого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 целях повышения социальной защищенности работников, занятых в малом и среднем предпринимательстве.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Работодатели, 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   Через коллективные договоры, соглашения, трудовые договоры либо локальные нормативные акты устанавливают: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и формы оплаты труда;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доплат и надбавок, учитывающих квалификацию, характер условий и режимов труда;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премирования;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индексации заработной платы в связи с ростом потребительских цен на товары и услуги в целях обеспечения повышения уровня реального содержания заработной платы;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 пособий и компенсаций;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денежной компенсации в случае задержки выплаты заработной платы и других выплат, причитающихся работнику;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вынужденного простоя;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выплаты заработной платы.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    Осуществляют профсоюзный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работодателями, должностными лицами действующего законодательства по  оплате труда, своевременным перечислением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страховых взносов в  государственные внебюджетные фонды, а также за выделением и  использованием средств на оплату труда из бюджетов всех уровней, взаимодействуя с органами государственного контроля (надзора).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своих полномочий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динамикой роста цен, тарифов на потребительские товары и услуги и заработной платы, вносят предложения по устранению социально-опасных диспропорций между ними.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   Принимают меры по включению в коллективные договоры предприятий: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по оплате труда и материальному стимулированию работников организаций;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росту заработной платы, дополнительных льгот и  гарантий в сфере трудовых отношений.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    Обеспечивают оказание бесплатной методической и практической помощи членам профсоюза по вопросам социально-трудовых отношений, а  также при обращении в досудебные и судебные инстанции, отстаивают их  интересы в органах суда и прокуратуры.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3.17.    Участвуют в выявлении, предупреждении и разрешении коллективных трудовых споров (конфликтов) в сфере оплаты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3.18.    Участвуют в работе по совершенствованию нормирования труда и  систем его оплаты на предприятиях.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   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 регионального соглашения, краевых отраслевых и территориальных соглашений, коллективных договоров. Добиваются снижения внутриотраслевой дифференциации по заработной плате между организациями за счет повышения ее уровня в тех организациях, где она ниже, чем в среднем по отрасли.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    Предусматривают в коллективных договорах право работников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приостановку работы в связи с задержкой более чем на 15 дней выплаты заработной платы и оплаты времени простоя в этих случаях в размере не менее 2/3 средней заработной платы.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работодателями проводят консультации по вопросам разработки и внедрения систем тарифного регулирования, основанных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применении тарифных сеток, учитывающих различия в сложности выполняемых работ и квалификации исполнителей, обеспечивающих гарантии в оплате труда и обоснованность соотношений между ставками (окладами) профессионально-квалификационных групп работников в соответствии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действующими отраслевыми нормативными актами и методическими рекомендациями.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3.22.    Разрабатывают и вносят в органы государственной власти Приморского края, Приморскую краевую трехстороннюю комиссию, работодателям, объединениям работодателей предложения, направленные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совершенствование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краевых государственных учреждений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Уровень жизни и социальные гарантии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что государство должно повышать уровень жизни населения и обеспечивать социальную поддержку людей, имеющих доходы ниже прожиточного минимума.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         Обеспечивают реализацию государственных программ Приморского края, предусматривающих меры социальной поддержки отдельных категорий граждан, а также направленных на повышение уровня жизни населения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   Способствуют повышению уровня пенсионного обеспечения граждан, развитию дополнительного пенсионного страхования и обеспечения, в  том числе через повышение доходов работающих граждан, формирование профессиональных (отраслевых, региональных) пенсионных систем,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работодателями пенсионного законодательства.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в краевых отраслевых соглашениях и  коллективных договорах меры социальной поддержки, дополнительные гарантии и льготы молодым семьям (единовременные пособия при рождении детей, на поддержку беременных и кормящих женщин и др.), молодым родителям в многодетных семьях, неполных семьях, семьях, воспитывающих детей-инвалидов (гибкий график работы, дополнительный отпуск, доплату на  питание детей, оказание помощи в обучении детей и др.).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  Проводят согласованную политику в области развития и  сохранения на территории Приморского края объектов социальной сферы: санаториев-профилакториев и других учреждений здравоохранения, детских оздоровительных лагерей, спортивных сооружений и учреждений культуры, учреждений социального обслуживания семьи и детей, граждан пожилого возраста и инвалидов.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  Стремятся не допускать закрытия, перепрофилирования и продажи под иные цели в счет долгов предприятий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в финансировании культурно-массовых, спортивно-физкультурных мероприятий.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  Заслушивают на заседаниях Приморской краевой трехсторонней комиссии отчеты руководителей фондов социального страхования, обязательного медицинского страхования о поступлении и расходовании финансовых средств.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        Разрабатывают мероприятия и принимают меры по существенному снижению доли населения с денежными доходами ниже региональной величины прожиточного минимума посредством создания новых рабочих мест и персонификации социальной помощи.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        Взаимодействуют по вопросам реализации мероприятий,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        Разрабатывают и реализуют систему мер по социальной защите работников и членов их семей при ликвидации предприятий.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   Содействуют реализации мероприятий по строительству и  приобретению жилья для граждан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   Проводят разъяснительную работу среди работодателей по  выполнению ими требований нормативных документов по формированию и  сдаче на хранение архивов организаций, содержащих персональные данные работников, необходимые для назначения пенсий и социальных пособий.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    Содействуют временному трудоустройству детей, подростков и  студенческой молодежи в каникулярный период.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4.13.    Содействуют привлечению и закреплению молодёжи на  предприятиях и в организациях реального сектора экономики. Создают  условия для социальной адаптации и занятости молодежи в сфере производительного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   Определяют и реализуют меры, направленные на дальнейшее развитие системы добровольного медицинского и пенсионного страхования.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 Приморского края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   Предусматривает в краевом бюджете в полном объеме расходы на реализацию мер по социальной поддержке отдельных категорий граждан, отнесенных федеральным законодательством к полномочиям субъектов.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4.16.    Осуществляет меры по оказанию адресной социальной помощи, исходя из нуждаемости граждан.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4.17.    Создает условия для развития малого бизнеса в социальной сфере в целях формирования конкурентной среды и обеспечения повышения качества услуг.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4.18.    Вносит изменения в нормативы потребительской корзины для основных социально-демографических групп населения Приморского края, в  соответствии с методическими рекомендациями, утверждаемыми Правительством Российской Федерации.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    Ежеквартально устанавливает величину прожиточного минимума на душу населения и по основным социально-демографическим группам населения Приморского края и обеспечивает официальную публикацию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средствах массовой информации края сведений о ее величине.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4.20.    Обеспечивает открытость и публичность в исполнении бюджета.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    Обеспечивают выплаты денежных компенсаций, субсидий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оплату жилищно-коммунальных услуг гражданам, имеющим право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их получение, и предоставление льгот работникам бюджетной сферы, работающим и проживающим в сельской местности.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4.22.    Принимает меры по государственной поддержке в обеспечении жильем отдельных льготных категорий граждан в соответствии с действующим федеральным и краевым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4.23.    Осуществляет региональный мониторинг уровня жизни населения.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устанавливает величину прожиточного минимума пенсионера на очередной финансовый год в целях установления социальной доплаты к пенсии, предусмотренной Федеральным </w:t>
      </w:r>
      <w:hyperlink r:id="rId8" w:history="1">
        <w:r w:rsidRPr="00F2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 года № 178-ФЗ «О государственной социальной помощи», и доводит до сведения Пенсионного фонда Российской Федерации не позднее 15 сентября  года, предшествующего наступлению финансового года, на  который она  установлена.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 и 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4.25.    Инициируют внесение поправок в налоговый Кодекс РФ об  увеличении размера затрат, произведенных предприятиями на  финансирование мер социальной поддержки членов коллектива и их семей, благотворительные цели, для включения в себестоимость работ и услуг предприятий.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4.26.   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финансовой возможности предусматривают в  коллективных договорах и соглашениях дополнительные социальные гарантии, в том числе семьям с детьми в целях повышения их доходов и уровня социальной защищенности, выделение денежных средств на организацию отдыха детей и подростков работников во время школьных каникул, санаторно-курортное лечение работников, приобретение новогодних подарков для детей работников.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условия по полной или частичной компенсации стоимости содержания детей в детских дошкольных учреждениях, оказание поддержки неработающим пенсионерам, ветеранам труда, многодетным и неполным семьям, инвалидам из числа работников (в том числе бывших) организации. Сроки и период информирования работников о результатах финансово-экономической деятельности предусматриваются в коллективных договорах.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добровольном порядке компенсируют оплату за предоставление социальных услуг заслуженным гражданам, признанным в установленном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в социальном обслуживании, при наличии стажа работы не менее 10 лет, наград и поощрений от предприятий и организаций указанных работодателей, звания «Ветеран труда», «Ветеран труда Приморского края».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4.27.    Обеспечивают сохранение, хозяйственное обслуживание имеющихся в организациях учреждений социально-культурной сферы, в том числе детских оздоровительных лагерей, осуществляют их своевременную подготовку к оздоровительному сезону.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4.28.    Отчисляют денежные средства на культурно-массовую и  физкультурно-оздоровительную работу в размере, предусмотренном коллективным договором.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осуществляют уплату налоговых платежей в бюджетную систему, страховых взносов в Фонд социального страхования Российской Федерации – на обязательное социальное страхование на случай временной нетрудоспособности и в связи с материнством, Фонды медицинского страхования – на обязательное медицинское страхование, в  Пенсионный фонд Российской Федерации – на обязательное пенсионное страхование, а также перечисляют дополнительные страховые взносы застрахованных лиц и участвуют в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уплате взносов работодателя в пользу своих работников на накопительную часть трудовой пенсии по обязательному пенсионному страхованию, обеспечивают погашение задолженности прошлых лет.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4.30.    Обеспечивают своевременную и качественную подготовку и  предоставление в Пенсионный фонд Российской Федерации индивидуальных сведений на работников, расчетов по начисленным и уплаченным страховым взносам в Пенсионный фонд Российской Федерации и Фонды медицинского страхования, а также реестров застрахованных лиц, за которых перечислены дополнительные страховые взносы на накопительную часть трудовой пенсии.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функционированию в организациях комиссии по пенсионным вопросам.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4.31.    Принимают активное участие в реализации основных положений Федерального закона от 28 декабря 2013 года №  424-ФЗ «О накопительной пенсии». Рассматривают вопросы об уплате дополнительных страховых взносов на накопительную часть трудовой пенсии застрахованных лиц за счет сре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ахователя.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4.32.    Способствуют созданию в организациях молодежных организаций (молодежных советов, комиссий), реализуют меры по закреплению молодых работников на производстве, поддержке молодежных инициатив.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4.33.    Предоставляют возможность переподготовки, трудоустройства с установлением льготных условий и режима работы работникам, временно потерявшим трудоспособность в связи с увечьем или профессиональным заболеванием и вернувшимся к трудовой деятельности.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 в организациях за счет собственных средств рабочие места для граждан, особо нуждающихся в социальной защите, в Приморском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4.34.    Признают, что освобожденные профсоюзные работники обладают такими же трудовыми правами, гарантиями и льготами, как и работники организации, индивидуального предпринимателя в соответствии с коллективным договором.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руководителя выборного органа первичной профсоюзной организации может производиться за счет средств работодателя в размерах, установленных коллективным договором.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    Гарантируют работнику, получившему статус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 5 Закона Российской Федерации от 19.04.1991 № 1032–1 «О  занятости населения в Российской Федерации», рабочее место до выхода на пенсию, а также возможность ежегодного использования двух оплачиваемых выходных дней для прохождения диспансеризации.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сохранения постоянного рабочего места вследствие изменения организационных или технологических условий труда предусматривает для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установления неполного рабочего дня или неполной рабочей недели, переход на дистанционную работу или надомный труд. В целях создания особых условий труда для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 коллективных договорах установление ограничения на сверхурочную работу.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 и 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    Содействуют проведению дополнительной вакцинации работников за счет средств организации;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формированию здорового образа жизни сотрудников;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профилактические мероприятия по противодействию распространения наркомании и алкоголизма среди работников организации.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4.37.    В коллективных договорах и соглашениях могут предусматривать меры материального стимулирования и поддержки способной и талантливой молодежи в организациях, а также работников, повышающих свою квалификацию.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4.38.    При наличии финансовых возможностей: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условия для санаторно-курортного оздоровления работников;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условиями коллективных договоров предусматривают: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сре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приобретения путевок на санаторно-курортное лечение и оздоровление работников и членов их семей, проведение оздоровительной, культурно-массовой и физкультурной работы;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средств на дополнительное пенсионное обеспечение и  добровольное медицинское страхование работающих и членов их семей;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 сравнению с установленными законодательством компенсационные выплаты работникам, находящимся в отпуске по уходу за  ребенком до достижения им возраста 3-х лет;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обслуживание, санаторно-курортное лечение по  медицинским показаниям с частичной компенсацией его стоимости, вышедшим на пенсию ветеранам организаций.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период информирования работников о результатах финансово-экономической деятельности предусматриваются в коллективных договорах.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4.39.    Разрабатывают и вносят на рассмотрение Законодательного Собрания Приморского края проекты законов Приморского края, проекты федеральных законов, касающихся социально-трудовой сферы, а также направляют замечания и предложения в рассматриваемые проекты законов Приморского края, проекты федеральных законов, затрагивающие социально-трудовые права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4.40.    Участвуют в разработке социально-экономических программ на  всех уровнях, определении основных критериев жизненного уровня, размеров индексации заработной платы, пенсий, стипендий, пособий и  компенсаций в зависимости от изменения индекса цен, а также в  осуществлении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в указанной сфере.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4.41.    Представляют свои предложения по вопросам, касающимся социально-трудовой сферы, в органы государственной власти и органы местного самоуправления.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4.42.    Определяют совместно со сторонами социального партнерства и  контролируют через коллективные договоры и соглашения социальные нормативы, гарантии, льготы и компенсации для работников организаций не  ниже установленных государством, а также отраслевыми тарифными соглашениями.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4.43.    Разъясняют работникам порядок формирования пенсионных прав граждан в соответствии с Федеральными Законами от 28 декабря 2013 года № 400-ФЗ «О страховой пенсии» и от 28 декабря 2013 года № 424-ФЗ «О накопительной пенсии» и участвуют в комиссиях.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4.44.    Реализуют через коллективные договоры мероприятия по  сохранению объемов услуг, оказываемых культурно-просветительными учреждениями, спортивными сооружениями профсоюзов.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4.45.    Проводят работу по увеличению членства в профсоюзах, созданию профсоюзных организаций на предприятиях для обеспечения защиты социальных прав и интересов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4.46.    Разрабатывают рекомендации для включения в коллективные договоры и соглашения мероприятий, направленных на защиту прав и  интересов членов профсоюзов и их семей, а также дополнительных льгот и  гарантий.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4.47.    Рекомендуют первичным профсоюзным организациям при разработке коллективных договоров предусматривать пункты о выделении работодателями финансовых средств на приобретение льготных путевок для работников организаций, их детей, ветеранов труда на санаторно-курортное лечение, на оздоровление и отдых в лагерях, на услуги спортивных, туристских и культурных учреждений.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4.48.    Организуют работу юридической консультации Федерации профсоюзов Приморского края.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работу комиссий по пенсионным вопросам, проводят на  предприятиях разъяснительную работу по вопросам пенсионной реформы с  привлечением специалистов Пенсионного фонда Российской Федерации.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4.49.    Выделяют на льготных условиях путевки в профсоюзные санатории членам профсоюзов.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4.50.    Осуществляют профсоюзный контроль своевременности и полноты уплаты страхователями страховых взносов на обязательное пенсионное страхование, своевременности предоставления страхователями в органы Пенсионного фонда Российской Федерации сведений о начисленных страховых взносах и страховом стаже застрахованных лиц в организациях, в которых работают члены данного профсоюза.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4.51.    В целях гарантии пенсионного обеспечения при ликвидации организации, осуществляют профсоюзный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в  органы Пенсионного фонда РФ индивидуальных сведений на уволенных работников.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4.52.    Осуществляют защиту интересов застрахованных лиц путем включения в соглашения и коллективные договоры положений пенсионного законодательства.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4.53.    С целью усиления социальной защиты работников, развития системы профилактики заболеваний проводят работу по включению в  коллективные договоры и соглашения положений о заключении работодателями договоров дополнительного медицинского страхования своих работников со страховыми организациями на срок не менее одного года.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4.54.    Содействуют застрахованным лицам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осуществлении защиты при обращении в судебные органы в связи с нарушением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пенсионных прав страхователями.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4.55.   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установления наименований профессий и должностей, работа в которых дает право на  досрочное назначение пенсий.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4.56.    Организуют обучение профсоюзного актива действующему пенсионному законодательству и практике его применения, в том числе через средства массовой информации профсоюзных организаций.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4.57.    Содействуют созданию и функционированию в организациях молодежных объединений.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4.58.    Осуществляют профсоюзный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жилищного законодательства, формированием тарифов на  жилищно-коммунальные услуги, учетом и распределением жилья, построенного или приобретенного за счет средств государственных, муниципальных организаций, своевременным и полным перечислением работодателями страховых взносов в Пенсионный фонд Российской Федерации, расходованием средств социального страхования, работой общественного пассажирского транспорта.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4.59.    Оказывают материальную помощь членам профсоюзов за счет собственных средств, добиваются оказания материальной помощи членам профсоюза и работникам, не являющимся членами профсоюза, из средств работодателя в соответствии с коллективными договорами организаций.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Охрана труда, окружающей среды и здоровья населения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в качестве одного из приоритетных направлений сотрудничества создание здоровых и безопасных условий труда работников, сохранение жизни и здоровья работников в процессе трудовой деятельности.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     Обеспечивают реализацию на территории Приморского края государственной политики в области охраны труда и экологической безопасности в пределах полномочий в соответствии с действующим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 Содействуют проведению массовых информационно-просветительских и пропагандистских кампаний, направленных на  продвижение Всероссийского физкультурно-спортивного комплекса «Готов к труду и обороне» (ГТО), а также ценностей здорового образа жизни, занятий физической культурой и спортом.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       Проводят анализ состояния условий и охраны труда, причин несчастных случаев на производстве и профессиональных заболеваний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организациях и разрабатывают меры по их предупреждению.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         Пропагандируют и распространяют материалы о передовом опыте организаций в области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 Осуществляют меры по повышению уровня информированности работников о состоянии условий и охраны труда, производственного травматизма и профессиональной заболеваемости.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       Проводят мероприятия по формированию и популяризации культуры безопасного труда среди молодежи.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       Организуют проведение специальной оценки условий труда в  соответствии с законодательством о специальной оценке условий труда, используя полученные результаты в качестве основы для улучшения условий труда, а также для обоснования предоставления компенсаций за работу в  неблагоприятных условиях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      Организуют проведение мероприятий в рамках Всемирного дня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        Организуют и оказывают содействие в проведении ежегодных краевых смотров-конкурсов по охране труда среди организаций края, конкурсов детских рисунков «Охрана труда глазами детей».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   Обеспечивает государственное управление охраной труда в  Приморском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</w:t>
      </w:r>
      <w:hyperlink r:id="rId9" w:history="1">
        <w:r w:rsidRPr="00F270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подпрограмму</w:t>
        </w:r>
      </w:hyperlink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«Улучшение условий и охраны труда в  Приморском крае» государственной программы «Содействие занятости населения Приморского края на 2020-2027 годы».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    В пределах своей компетенции осуществляет государственную экспертизу условий труда в целях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(у работодателей - физических лиц) с  числом рабочих мест более 10.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    Рекомендует администрациям муниципальных образований Приморского края: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деятельность территориальных координационных советов (межведомственных комиссий) по охране труда;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разработку и реализацию муниципальных целевых программ по улучшению условий и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    Принимает меры по обеспечению непрерывной подготовки работников по охране труда.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   Предусматривает выделение необходимых финансовых средств организациям, финансируемым из краевого бюджета, на обязательные мероприятия по охране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    Осуществляет мониторинг состояния условий и охраны труда в  организациях края. Выявляет причины производственного травматизма и  профессиональной заболеваемости, разрабатывает меры по их профилактике и предупреждению.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    Регулярно информирует население о состоянии условий труда, производственного травматизма и экологической ситуации в крае.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    Осуществляет ведомственный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 охраной труда в организациях, подведомственных органам исполнительной власти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5.17.    Проводит работу по пропаганде заинтересованности работодателей в практическом использовании средств Фонда социального страхования в  части применения скидок и надбавок к страховым тарифам и  финансирования предупредительных мер по сокращению производственного травматизма и профессиональной заболеваемости.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Работодатели, 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5.18.    Предусматривают в коллективных договорах разделы по охране труда работников организаций и заключают соглашения по охране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5.19.    Включают в коллективные договоры конкретные меры по созданию благоприятных условий для эффективной работы уполномоченных (доверенных) лиц по охране труда и членов комиссий (комитетов) по охране труда, внештатных технических инспекторов профсоюзов.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5.20.    По согласованию сторон могут включать в коллективные договоры дополнительные гарантии и компенсации для работников, занятых на работах с  вредными и (или) опасными условиями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5.21.    Выполняют государственные нормативные требования охраны труда, признавая обеспечение безопасных условий и охраны труда неотъемлемой составной частью процесса управления.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5.22.    Обеспечивают: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по охране труда;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функционирование системы управления охраной труда в организациях, включая управление профессиональными рисками;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выполнение планов по улучшению условий и охраны труда, своевременное их финансирование в необходимом объеме, но не ниже 0,2% от суммы затрат на производство продукции (выполнение работ, предоставление услуг);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систематического производственного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мероприятий;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технологических и производственных процессов в целях предупреждения промышленных аварий, несчастных случаев, профессиональных заболеваний и охраны окружающей среды;</w:t>
      </w:r>
    </w:p>
    <w:p w:rsidR="00F27058" w:rsidRPr="00F27058" w:rsidRDefault="00F27058" w:rsidP="00F270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 необходимых случаях допуска на рабочие места представителей профсоюзных организаций в целях проведения независимой экспертизы условий труда, проверок условий и охраны труда, расследования несчастных случаев и профессиональных заболеваний, проверки выполнения обязательств, предусмотренных коллективным договором, соглашением.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5.23.    Стимулируют работников к  ведению здорового образа жизни, занятиям физической культурой и спортом, в  том числе путем разработки и внедрения в организациях корпоративных программ укрепления здоровья на рабочем месте.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коллективные договоры организаций мероприятия по  поддержанию здоровья на рабочем месте и профилактике ВИЧ/СПИД, проводят информационную и разъяснительную работу по вопросу «ВИЧ/СПИД и сфера труда».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тематику профилактики ВИЧ/СПИД в трудовых коллективах в  программу инструктажей по охране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5.24.    Содействуют проведению физкультурных и спортивных мероприятий по реализации комплекса «Готов к труду и обороне» (ГТО) на  муниципальном и региональном уровнях.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5.25.    Обеспечивают внедрение системы внутреннего контроля соблюдения трудового законодательства Российской Федерации, в 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 помощью электронного сервиса 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«Электронный инспектор».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5.26.    Проводят специальную оценку условий труда в организациях в  соответствии с действующим законодательством о специальной оценке условий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5.27.    Организуют дополнительные медицинские осмотры работников, занятых на работах с вредными и (или) опасными производственными факторами.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5.28.    Предусматривают в коллективных договорах периодичность информирования работников о состоянии условий и охраны труда на рабочих местах, о существующем риске повреждения здоровья, полагающихся им  гарантиях и компенсациях за работу с вредными и (или) опасными условиями труда, средствах индивидуальной защиты.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5.29.    Включают представителей профсоюзных организаций, технических инспекций труда профсоюзов в состав комиссий:</w:t>
      </w:r>
    </w:p>
    <w:p w:rsidR="00F27058" w:rsidRPr="00F27058" w:rsidRDefault="00F27058" w:rsidP="00F27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расследованию несчастных случаев на производстве и  профессиональных заболеваний;</w:t>
      </w:r>
    </w:p>
    <w:p w:rsidR="00F27058" w:rsidRPr="00F27058" w:rsidRDefault="00F27058" w:rsidP="00F27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специальной оценки условий труда;</w:t>
      </w:r>
    </w:p>
    <w:p w:rsidR="00F27058" w:rsidRPr="00F27058" w:rsidRDefault="00F27058" w:rsidP="00F27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в эксплуатацию вновь построенных и реконструированных производственных объектов и объектов социальной сферы;</w:t>
      </w:r>
    </w:p>
    <w:p w:rsidR="00F27058" w:rsidRPr="00F27058" w:rsidRDefault="00F27058" w:rsidP="00F270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приемке детских оздоровительных лагерей, образовательных учреждений.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5.30.    Реализуют в организациях мероприятия по модернизации оборудования, внедрению прогрессивных технологий, направленные на улучшение условий труда, снижение ручного и тяжелого физического труда.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5.31.    Организуют на производстве горячее питание для работников, а так же горячее и лечебно-профилактическое питание работников, занятых на  работах с вредными и особо вредными условиями труда, в том числе льготное и бесплатное, по нормам, предусмотренным трудовым законодательством, коллективным договором.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5.32.    Возмещают вред, причиненный жизни и здоровью работника в  результате несчастного случая или профессионального заболевания при исполнении им своих трудовых обязанностей, сверх выплат, предусмотренных законодательством, на условиях, установленных коллективным договором.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5.33.   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Возмещают расходы на погребение, сверх установленных законодательством, в случае смерти работника в результате несчастного случая, связанного с производством, а также смерти инвалида труда, наступившей вследствие трудового увечья либо профессионального заболевания, на  условиях, установленных коллективным договором.</w:t>
      </w:r>
      <w:proofErr w:type="gramEnd"/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5.34.    Проводят анализ причин производственного травматизма и  </w:t>
      </w:r>
      <w:proofErr w:type="spell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внедряют в организациях программы «нулевого травматизма.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5.35.    Представляют соответствующим краевым профсоюзным организациям по их запросам информацию о состоянии охраны труда в  подведомственных организациях.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5.36.    Обеспечивают выполнение требований охраны окружающей среды, санитарного законодательства, разработку и внедрение мероприятий по  оздоровлению и улучшению санитарно-эпидемиологической обстановки, охране окружающей среды на предприятиях, </w:t>
      </w: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осуществляют обращение с  отходами производства и  потребления в соответствии с  требованиями законодательства.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5.37.    Обеспечивают своевременное информирование населения, органов местного самоуправления, органов, осуществляющих государственный санитарно-эпидемиологический надзор, об аварийных ситуациях, остановках производства, нарушениях технологических процессов, создающих угрозу санитарно-эпидемиологическому благополучию населения.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5.38.    Могут принимать участие в ежегодном краевом смотре-конкурсе по  охране труда, проводят месячник охраны труда в рамках Всемирного дня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5.39.    В пределах своей компетенции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соблюдением федеральных и краевых нормативных правовых актов, направленных на обеспечение безопасных условий труда, силами правовых и  технических инспекций труда профсоюзов, в том числе внештатных, уполномоченных (доверенных) лиц профессиональных союзов, проводят работу в организациях по соблюдению правил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5.40.    Через систему профессиональной учебы организуют и проводят обучение профсоюзного актива по охране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5.41.    Участвуют в подготовке и проведении совещаний, семинаров по охране труда и окружающей среды на всех уровнях, в работе краевой межведомственной комиссии по охране труда, в разработке и реализации мероприятий по улучшению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5.42.    Осуществляют общественный контроль в организациях: </w:t>
      </w:r>
    </w:p>
    <w:p w:rsidR="00F27058" w:rsidRPr="00F27058" w:rsidRDefault="00F27058" w:rsidP="00F270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условий и охраны труда; </w:t>
      </w:r>
    </w:p>
    <w:p w:rsidR="00F27058" w:rsidRPr="00F27058" w:rsidRDefault="00F27058" w:rsidP="00F270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специальной оценки условий труда; </w:t>
      </w:r>
    </w:p>
    <w:p w:rsidR="00F27058" w:rsidRPr="00F27058" w:rsidRDefault="00F27058" w:rsidP="00F270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Фонда социального страхования Российской Федерации на предупреждение производственного травматизма и  профессиональной заболеваемости в организациях.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5.43.    Участвуют в разработке мероприятий по охране труда и  окружающей среды, подлежащих включению в коллективные договоры, в  пределах своей компетенции, контролируют их выполнение.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5.44.    Формируют в организациях институт уполномоченных (доверенных) лиц профсоюзов по охране труда, инициируют создание совместных комитетов (комиссий) по охране труда и осуществляют общественный контроль состояния условий и охраны труда, окружающей среды.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5.45.    Содействуют работодателям и их представителям в создании в  организациях здоровых и безопасных условий труда, соответствующих требованиям норм и правил охраны труда.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Поддерживают организационные и дисциплинарные меры работодателей по профилактике производственного травматизма, повышению ответственности персонала за нарушение правил внутреннего трудового распорядка, а также требований технологического процесса.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5.46.    Обеспечивают включение в коллективные договоры мероприятий, направленных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058" w:rsidRPr="00F27058" w:rsidRDefault="00F27058" w:rsidP="00F2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охраны труда;</w:t>
      </w:r>
    </w:p>
    <w:p w:rsidR="00F27058" w:rsidRPr="00F27058" w:rsidRDefault="00F27058" w:rsidP="00F2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индивидуальной и коллективной защиты, прошедшими обязательную сертификацию или декларирование соответствия в установленном законодательством Российской Федерации о  техническом регулировании порядке;</w:t>
      </w:r>
    </w:p>
    <w:p w:rsidR="00F27058" w:rsidRPr="00F27058" w:rsidRDefault="00F27058" w:rsidP="00F270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работникам гарантий и компенсаций за работу с  вредными и (или) опасными условиями труда, предусмотренных законодательством Российской Федерации. Включая дополнительные гарантии и компенсации.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5.47.    Способствуют совершенствованию общественного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выполнением мероприятий по охране труда, предусмотренных коллективными договорами и соглашениями, соблюдением работодателями норм и правил по охране труда и экологии путем обучения профсоюзного актива.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5.48.    Принимают активное участие в организации и проведении дней охраны труда в крае, в работах по озеленению, очистке от мусора и благоустройству городов и  других населенных пунктов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Развитие социального партнерства и гарантии профсоюзной деятельности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считают необходимым обеспечивать дальнейшее развитие системы социального партнерства и повышение его эффективности.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       Проводят трехсторонние консультации по вопросам разработки и реализации социально-экономической политики, а также предварительное обсуждение проектов законов и иных нормативных правовых актов Приморского края, государственных программ, предусматривающих мероприятия в сфере труда, занятости населения, миграции рабочей силы, социального обеспечения и социальной защиты жителей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   Принимают решения по вопросам и проблемам, включенным в  Соглашение, после консультаций на уровне Приморской краевой трехсторонней комиссии.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    Обеспечивают возможность представителям сторон принимать участие в рассмотрении на всех уровнях вопросов по проблемам, не  включенным в Соглашение, но представляющим взаимный интерес.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информируют друг друга о принимаемых решениях и  нормативных актах по проблемам, не включенным в Соглашение, но  затрагивающим интересы работников и всего населения.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друг другу на бесплатной основе статистические данные и информацию, необходимую для осуществления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Соглашения, в том числе по вопросам доходов и уровня жизни населения, занятости, охраны труда, обеспеченности жильем, соблюдения трудового законодательства, использования средств государственных внебюджетных фондов.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    Развивают социальное партнерство на краевом, отраслевом (межотраслевом) и территориальном уровнях, способствуют заключению отраслевых и территориальных соглашений и осуществляют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их  выполнением, также способствуют развитию коллективно-договорного регулирования социально-трудовых вопросов на предприятиях.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       Обеспечивают функционирование Приморской краевой трехсторонней комиссии, оказывают содействие территориальным трехсторонним комиссиям по регулированию социально-трудовых отношений в заключени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трехсторонних соглашений.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       Принимают меры по формированию на краевом уровне единых представительных органов работодателей и профсоюзов, привлекая, в том числе социально значимые предприятия, в целях дальнейшего развития социального партнерства.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        Обеспечивают в установленном законодательством порядке регистрацию коллективных договоров организаций, территориальных, отраслевых соглашений.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         Способствуют предупреждению коллективных трудовых споров и принимают все зависящие от них меры по их урегулированию в порядке, установленном законодательством.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коллективных трудовых споров ведут работу по их урегулированию с  участием посредников и трудовых арбитров, выполняют их рекомендации.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оплату посредников и трудовых арбитров, привлекаемых для рассмотрения коллективного трудового спора, производить работодателями и представителями работников (профсоюзными организациями) в равных долях в целях обеспечения объективности и независимости при разрешении коллективного трудового спора.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6.9.         Обеспечивают право Приморской краевой трехсторонней комиссии заслушивать на своих заседаниях руководителей или полномочных представителей Правительства Приморского края, иных органов исполнительной власти Приморского края, работодателей или их уполномоченных в установленном порядке представителей о выполнении положений настоящего Соглашения.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   Содействуют повышению эффективности работы и  организационному укреплению Сторон социального партнерства, расширению охвата системой социального партнерства основной массы хозяйствующих субъектов и прямого действия на них данного Соглашения.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6.11.    Ежегодно отчитываются на заседаниях краевой трехсторонней комиссии о выполнении настоящего Соглашения.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регулярную публикацию в средствах массовой информации материалов о развитии социального партнерства в крае, деятельности Приморской краевой трехсторонней комиссии.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    Обеспечивают участие Приморской краевой трехсторонней комиссии 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действующих рабочих групп в работе по рассмотрению заявок участников всероссийского конкурса «Российская организация высокой социальной эффективности», а также по определению и  награждению его победителей.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Приморского края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    Обеспечивает условия для участия Приморской краевой трехсторонней комиссии по регулированию социально-трудовых отношений, краевых профсоюзов, объединений работодателей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в сфере труда в соответствии с требованиями ст. 35.1 Трудового кодекса Российской Федерации.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    Обеспечивает участие Сторон настоящего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формируемых Губернатором Приморского края, органами исполнительной власти Приморского края постоянно действующих комиссий, рассматривающих вопросы привлечения и использования иностранной рабочей силы, приватизации, банкротства предприятий, обеспечения занятости, улучшения жилищных условий населения и других проблем, связанных реализацией социально-экономических интересов, улучшением качества жизни.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6.15.    Организует встречи Губернатора Приморского края с членами профсоюзов, работодателей Приморского края в рамках социального партнерства.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6.16.    Обеспечивает ежегодное проведение региональных этапов всероссийского конкурса «Российская организация высокой социальной эффективности».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Работодатели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6.17.    Обеспечивают условия для осуществления государственного и  профсоюзного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6.18.    Не препятствуют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 невмешательство в деятельность профсоюзных организаций, соблюдение прав профсоюзов в соответствии с действующим трудовым законодательством Российской Федерации.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6.19.    Инициируют заключение коллективных договоров. Заключают с выборными профсоюзными органами и иными представителями работников коллективные договоры, устанавливающие конкретные условия трудовых отношений между работниками и работодателями, а также содействуют осуществляемому ими </w:t>
      </w:r>
      <w:proofErr w:type="gramStart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коллективных договоров и соблюдением трудового законодательства.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в коллективных договорах формы участия работников в управлении организацией.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6.20.        Предоставляют выборному органу первичной профсоюзной организации бесплатно необходимые для работы оборудование, помещения, отвечающие санитарно-гигиеническим требованиям, обеспеченные отоплением и  освещением, транспортные средства, средства связи в соответствии с  коллективными договорами.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    Обеспечивают взаимодействие работодателей в системе социального партнерства. Способствуют решению социально-экономических проблем путем участия в разработке и реализации отраслевых и  территориальных соглашений.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6.22.    Содействуют сохранению условий коллективного договора основной организации в коллективных договорах дочерних организаций, филиалов, иных структурных подразделений с учетом характера их  производственной деятельности.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6.23.    Принимают участие в проведении региональных этапов всероссийского конкурса «Российская организация высокой социальной эффективности.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6.24.    При формировании годовых финансовых планов и бизнес-планов предусматривают средства, необходимые на финансирование обязательств, предусмотренных настоящим Соглашением.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Работодатели, Правительство Приморского края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6.25.    Содействуют созданию и функционированию профсоюзов в  организациях.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Профсоюзы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6.26.    Не допускают несанкционированных массовых забастовок и иных акций протеста по вопросам, включенным в Соглашение, при условии их  выполнения Сторонами.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6.27.    Организуют семинары, конференции, обучение профсоюзного актива, руководителей профсоюзных организаций и работодателей по вопросам социального партнерства и трудового законодательства, используя возможности Учебно-методического центра Федерации профсоюзов Приморского края, проведение выездных семинаров-совещаний с  представителями сторон социального партнёрства в городах и районах Приморского края.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6.28.    Осуществляют методическую и организационную поддержку городских и районных координационных советов профсоюзных организаций по  заключению территориальных соглашений.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6.29.    Продолжают работу по восстановлению утраченных и созданию первичных профсоюзных организаций в трудовых коллективах, в том числе в  негосударственном секторе экономики. 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6.30.    В целях повышения роли коллективного договора, как основного инструмента обеспечения и защиты социально-трудовых прав работников, организуют проведение краевого конкурса коллективных договоров.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Заключительные положения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       Ни одна из сторон, заключивших Соглашение, не вправе в течение установленного срока его действия в одностороннем порядке прекратить выполнение принятых на себя обязательств.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       Секретариат Приморской краевой трехсторонней комиссии в  недельный срок после уведомительной регистрации настоящего Соглашения обеспечивает его официальную публикацию в средствах массовой информации Приморского края и размещение на официальном сайте Министерства труда и  социальной политики Приморского края.</w:t>
      </w:r>
    </w:p>
    <w:p w:rsidR="00F27058" w:rsidRPr="00F27058" w:rsidRDefault="00F27058" w:rsidP="00F2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27058" w:rsidRPr="00F27058" w:rsidRDefault="00F27058" w:rsidP="00F270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9598" cy="9709423"/>
            <wp:effectExtent l="0" t="0" r="0" b="6350"/>
            <wp:docPr id="1" name="Рисунок 1" descr="Трехстороннее Со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хстороннее Соглашени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998" cy="97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58" w:rsidRPr="00F27058" w:rsidRDefault="00F27058" w:rsidP="00F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AB0" w:rsidRDefault="00986AB0"/>
    <w:sectPr w:rsidR="00986AB0" w:rsidSect="00F270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DDB"/>
    <w:multiLevelType w:val="multilevel"/>
    <w:tmpl w:val="E5B0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85A94"/>
    <w:multiLevelType w:val="multilevel"/>
    <w:tmpl w:val="4CD6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056"/>
    <w:multiLevelType w:val="multilevel"/>
    <w:tmpl w:val="82AA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E292F"/>
    <w:multiLevelType w:val="multilevel"/>
    <w:tmpl w:val="40A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53927"/>
    <w:multiLevelType w:val="multilevel"/>
    <w:tmpl w:val="A8F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F3E0E"/>
    <w:multiLevelType w:val="multilevel"/>
    <w:tmpl w:val="AEA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4"/>
    <w:rsid w:val="00986AB0"/>
    <w:rsid w:val="00F27058"/>
    <w:rsid w:val="00F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2B455B413A31A84B8A1E8390666E466C6A7C7E0F92FAE045BBB1440AEg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trud.primor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vse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50017B65ADF02030045D9D839101B4A41AA781041818D2E7723635017B09A4DA956D9B24DEDC78A65DA3A0Ax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11726</Words>
  <Characters>66843</Characters>
  <Application>Microsoft Office Word</Application>
  <DocSecurity>0</DocSecurity>
  <Lines>557</Lines>
  <Paragraphs>156</Paragraphs>
  <ScaleCrop>false</ScaleCrop>
  <Company>HP Inc.</Company>
  <LinksUpToDate>false</LinksUpToDate>
  <CharactersWithSpaces>78413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Марышева Анна Сергеевна</dc:creator>
  <cp:keywords/>
  <dc:description/>
  <cp:lastModifiedBy>Марышева Анна Сергеевна</cp:lastModifiedBy>
  <cp:revision>2</cp:revision>
  <dcterms:created xsi:type="dcterms:W3CDTF">2021-12-23T10:19:00Z</dcterms:created>
  <dcterms:modified xsi:type="dcterms:W3CDTF">2021-12-23T10:21:00Z</dcterms:modified>
</cp:coreProperties>
</file>