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5ED" w:rsidRPr="008D7F07" w:rsidRDefault="00674D18" w:rsidP="008D7F07">
      <w:pPr>
        <w:ind w:firstLine="709"/>
        <w:jc w:val="center"/>
        <w:rPr>
          <w:b/>
          <w:sz w:val="28"/>
          <w:szCs w:val="28"/>
        </w:rPr>
      </w:pPr>
      <w:r w:rsidRPr="008D7F07">
        <w:rPr>
          <w:b/>
          <w:sz w:val="28"/>
          <w:szCs w:val="28"/>
        </w:rPr>
        <w:t xml:space="preserve">Решение </w:t>
      </w:r>
      <w:r w:rsidR="004635ED" w:rsidRPr="008D7F07">
        <w:rPr>
          <w:b/>
          <w:sz w:val="28"/>
          <w:szCs w:val="28"/>
        </w:rPr>
        <w:t>№</w:t>
      </w:r>
      <w:r w:rsidR="005E3152">
        <w:rPr>
          <w:b/>
          <w:sz w:val="28"/>
          <w:szCs w:val="28"/>
        </w:rPr>
        <w:t xml:space="preserve"> 415</w:t>
      </w:r>
    </w:p>
    <w:p w:rsidR="004635ED" w:rsidRPr="008D7F07" w:rsidRDefault="00F8734C" w:rsidP="008D7F07">
      <w:pPr>
        <w:ind w:firstLine="709"/>
        <w:jc w:val="center"/>
        <w:rPr>
          <w:b/>
          <w:sz w:val="28"/>
          <w:szCs w:val="28"/>
        </w:rPr>
      </w:pPr>
      <w:r w:rsidRPr="008D7F07">
        <w:rPr>
          <w:b/>
          <w:sz w:val="28"/>
          <w:szCs w:val="28"/>
        </w:rPr>
        <w:t>Правлени</w:t>
      </w:r>
      <w:r w:rsidR="00674D18" w:rsidRPr="008D7F07">
        <w:rPr>
          <w:b/>
          <w:sz w:val="28"/>
          <w:szCs w:val="28"/>
        </w:rPr>
        <w:t>я</w:t>
      </w:r>
      <w:r w:rsidRPr="008D7F07">
        <w:rPr>
          <w:b/>
          <w:sz w:val="28"/>
          <w:szCs w:val="28"/>
        </w:rPr>
        <w:t xml:space="preserve"> О</w:t>
      </w:r>
      <w:r w:rsidR="004635ED" w:rsidRPr="008D7F07">
        <w:rPr>
          <w:b/>
          <w:sz w:val="28"/>
          <w:szCs w:val="28"/>
        </w:rPr>
        <w:t xml:space="preserve">ренбургского областного союза промышленников и </w:t>
      </w:r>
    </w:p>
    <w:p w:rsidR="00F8734C" w:rsidRPr="008D7F07" w:rsidRDefault="004635ED" w:rsidP="008D7F07">
      <w:pPr>
        <w:ind w:firstLine="709"/>
        <w:jc w:val="center"/>
        <w:rPr>
          <w:b/>
          <w:sz w:val="28"/>
          <w:szCs w:val="28"/>
        </w:rPr>
      </w:pPr>
      <w:r w:rsidRPr="008D7F07">
        <w:rPr>
          <w:b/>
          <w:sz w:val="28"/>
          <w:szCs w:val="28"/>
        </w:rPr>
        <w:t>предпринимателей (работодателей)</w:t>
      </w:r>
      <w:r w:rsidR="00F8734C" w:rsidRPr="008D7F07">
        <w:rPr>
          <w:b/>
          <w:sz w:val="28"/>
          <w:szCs w:val="28"/>
        </w:rPr>
        <w:t xml:space="preserve"> </w:t>
      </w:r>
    </w:p>
    <w:p w:rsidR="004635ED" w:rsidRPr="008D7F07" w:rsidRDefault="004635ED" w:rsidP="008D7F07">
      <w:pPr>
        <w:ind w:firstLine="709"/>
        <w:jc w:val="center"/>
        <w:rPr>
          <w:b/>
          <w:sz w:val="28"/>
          <w:szCs w:val="28"/>
        </w:rPr>
      </w:pPr>
    </w:p>
    <w:p w:rsidR="004635ED" w:rsidRPr="008D7F07" w:rsidRDefault="004635ED" w:rsidP="008D7F07">
      <w:pPr>
        <w:ind w:firstLine="709"/>
        <w:jc w:val="center"/>
        <w:rPr>
          <w:b/>
          <w:i/>
          <w:sz w:val="28"/>
          <w:szCs w:val="28"/>
        </w:rPr>
      </w:pPr>
      <w:r w:rsidRPr="008D7F07">
        <w:rPr>
          <w:b/>
          <w:i/>
          <w:sz w:val="28"/>
          <w:szCs w:val="28"/>
        </w:rPr>
        <w:t xml:space="preserve">г. Оренбург                                                                                    </w:t>
      </w:r>
      <w:r w:rsidR="0086366A" w:rsidRPr="008D7F07">
        <w:rPr>
          <w:b/>
          <w:i/>
          <w:sz w:val="28"/>
          <w:szCs w:val="28"/>
        </w:rPr>
        <w:t>4 марта</w:t>
      </w:r>
      <w:r w:rsidRPr="008D7F07">
        <w:rPr>
          <w:b/>
          <w:i/>
          <w:sz w:val="28"/>
          <w:szCs w:val="28"/>
        </w:rPr>
        <w:t xml:space="preserve"> 20</w:t>
      </w:r>
      <w:r w:rsidR="0086366A" w:rsidRPr="008D7F07">
        <w:rPr>
          <w:b/>
          <w:i/>
          <w:sz w:val="28"/>
          <w:szCs w:val="28"/>
        </w:rPr>
        <w:t>20</w:t>
      </w:r>
      <w:r w:rsidRPr="008D7F07">
        <w:rPr>
          <w:b/>
          <w:i/>
          <w:sz w:val="28"/>
          <w:szCs w:val="28"/>
        </w:rPr>
        <w:t>г.</w:t>
      </w:r>
    </w:p>
    <w:p w:rsidR="00C2661F" w:rsidRPr="008D7F07" w:rsidRDefault="00C2661F" w:rsidP="008D7F07">
      <w:pPr>
        <w:ind w:firstLine="709"/>
        <w:jc w:val="center"/>
        <w:rPr>
          <w:b/>
          <w:i/>
          <w:sz w:val="28"/>
          <w:szCs w:val="28"/>
        </w:rPr>
      </w:pPr>
    </w:p>
    <w:p w:rsidR="007D0102" w:rsidRPr="008D7F07" w:rsidRDefault="005A5BCF" w:rsidP="008D7F07">
      <w:pPr>
        <w:ind w:firstLine="709"/>
        <w:jc w:val="center"/>
        <w:rPr>
          <w:b/>
          <w:sz w:val="30"/>
          <w:szCs w:val="30"/>
        </w:rPr>
      </w:pPr>
      <w:r w:rsidRPr="008D7F07">
        <w:rPr>
          <w:b/>
          <w:sz w:val="30"/>
          <w:szCs w:val="30"/>
        </w:rPr>
        <w:t>Об участии оренбургского бизнеса в государственных программах модернизации и инновационного развития экономики:</w:t>
      </w:r>
    </w:p>
    <w:p w:rsidR="005A5BCF" w:rsidRPr="008D7F07" w:rsidRDefault="005A5BCF" w:rsidP="008D7F07">
      <w:pPr>
        <w:ind w:firstLine="709"/>
        <w:jc w:val="center"/>
        <w:rPr>
          <w:b/>
          <w:sz w:val="30"/>
          <w:szCs w:val="30"/>
        </w:rPr>
      </w:pPr>
      <w:r w:rsidRPr="008D7F07">
        <w:rPr>
          <w:b/>
          <w:sz w:val="30"/>
          <w:szCs w:val="30"/>
        </w:rPr>
        <w:t xml:space="preserve"> итоги и задачи на предстоящий период.</w:t>
      </w:r>
    </w:p>
    <w:p w:rsidR="007D0102" w:rsidRPr="008D7F07" w:rsidRDefault="007D0102" w:rsidP="008D7F07">
      <w:pPr>
        <w:ind w:firstLine="709"/>
        <w:jc w:val="center"/>
        <w:rPr>
          <w:b/>
          <w:sz w:val="30"/>
          <w:szCs w:val="30"/>
        </w:rPr>
      </w:pPr>
    </w:p>
    <w:p w:rsidR="005A5BCF" w:rsidRPr="008D7F07" w:rsidRDefault="005A5BCF" w:rsidP="008D7F07">
      <w:pPr>
        <w:pStyle w:val="ad"/>
        <w:spacing w:before="0" w:beforeAutospacing="0" w:after="0" w:afterAutospacing="0"/>
        <w:ind w:firstLine="709"/>
        <w:jc w:val="both"/>
        <w:textAlignment w:val="baseline"/>
        <w:rPr>
          <w:sz w:val="30"/>
          <w:szCs w:val="30"/>
        </w:rPr>
      </w:pPr>
      <w:r w:rsidRPr="008D7F07">
        <w:rPr>
          <w:sz w:val="30"/>
          <w:szCs w:val="30"/>
        </w:rPr>
        <w:t>Прошедший год был началом реализации Национальных проектов</w:t>
      </w:r>
      <w:r w:rsidR="00C54984" w:rsidRPr="008D7F07">
        <w:rPr>
          <w:sz w:val="30"/>
          <w:szCs w:val="30"/>
        </w:rPr>
        <w:t xml:space="preserve">. Главным направлением деятельности Союза было оказание помощи руководству предприятий сориентироваться в государственных программах и выбрать нужные для получения поддержки и своего развития. </w:t>
      </w:r>
    </w:p>
    <w:p w:rsidR="00A42851" w:rsidRPr="008D7F07" w:rsidRDefault="00A42851" w:rsidP="008D7F07">
      <w:pPr>
        <w:ind w:firstLine="709"/>
        <w:jc w:val="both"/>
        <w:rPr>
          <w:spacing w:val="2"/>
          <w:sz w:val="30"/>
          <w:szCs w:val="30"/>
        </w:rPr>
      </w:pPr>
      <w:r w:rsidRPr="008D7F07">
        <w:rPr>
          <w:spacing w:val="2"/>
          <w:sz w:val="30"/>
          <w:szCs w:val="30"/>
        </w:rPr>
        <w:t>По итогам 2019 года Оренбургская область досрочно включена в реализацию национального проекта</w:t>
      </w:r>
      <w:r w:rsidRPr="008D7F07">
        <w:rPr>
          <w:sz w:val="30"/>
          <w:szCs w:val="30"/>
        </w:rPr>
        <w:t xml:space="preserve"> «Производительность труда и поддержка занятости»</w:t>
      </w:r>
      <w:r w:rsidRPr="008D7F07">
        <w:rPr>
          <w:spacing w:val="2"/>
          <w:sz w:val="30"/>
          <w:szCs w:val="30"/>
        </w:rPr>
        <w:t>.</w:t>
      </w:r>
      <w:r w:rsidR="00F528FB" w:rsidRPr="008D7F07">
        <w:rPr>
          <w:sz w:val="30"/>
          <w:szCs w:val="30"/>
        </w:rPr>
        <w:t xml:space="preserve"> </w:t>
      </w:r>
      <w:r w:rsidR="00F528FB" w:rsidRPr="008D7F07">
        <w:rPr>
          <w:spacing w:val="2"/>
          <w:sz w:val="30"/>
          <w:szCs w:val="30"/>
        </w:rPr>
        <w:t xml:space="preserve">600 сотрудников </w:t>
      </w:r>
      <w:r w:rsidR="00F528FB" w:rsidRPr="008D7F07">
        <w:rPr>
          <w:sz w:val="30"/>
          <w:szCs w:val="30"/>
        </w:rPr>
        <w:t xml:space="preserve">восьми </w:t>
      </w:r>
      <w:r w:rsidRPr="008D7F07">
        <w:rPr>
          <w:sz w:val="30"/>
          <w:szCs w:val="30"/>
        </w:rPr>
        <w:t>предприятий пройдут обучение по федеральной программе повышения производительности труда</w:t>
      </w:r>
      <w:r w:rsidR="00F528FB" w:rsidRPr="008D7F07">
        <w:rPr>
          <w:sz w:val="30"/>
          <w:szCs w:val="30"/>
        </w:rPr>
        <w:t xml:space="preserve">, </w:t>
      </w:r>
      <w:r w:rsidR="00F528FB" w:rsidRPr="008D7F07">
        <w:rPr>
          <w:spacing w:val="2"/>
          <w:sz w:val="30"/>
          <w:szCs w:val="30"/>
        </w:rPr>
        <w:t>инструментам и методам бережливого производства</w:t>
      </w:r>
      <w:r w:rsidRPr="008D7F07">
        <w:rPr>
          <w:sz w:val="30"/>
          <w:szCs w:val="30"/>
        </w:rPr>
        <w:t>.</w:t>
      </w:r>
      <w:r w:rsidRPr="008D7F07">
        <w:rPr>
          <w:spacing w:val="2"/>
          <w:sz w:val="30"/>
          <w:szCs w:val="30"/>
        </w:rPr>
        <w:t xml:space="preserve"> В планах - оказать адресную поддержку 74 предприятиям региона для роста их производительности труда на 30%. </w:t>
      </w:r>
    </w:p>
    <w:p w:rsidR="00F36B2F" w:rsidRPr="008D7F07" w:rsidRDefault="00A42851" w:rsidP="008D7F07">
      <w:pPr>
        <w:ind w:firstLine="709"/>
        <w:jc w:val="both"/>
        <w:rPr>
          <w:sz w:val="30"/>
          <w:szCs w:val="30"/>
        </w:rPr>
      </w:pPr>
      <w:r w:rsidRPr="008D7F07">
        <w:rPr>
          <w:sz w:val="30"/>
          <w:szCs w:val="30"/>
        </w:rPr>
        <w:t>Б</w:t>
      </w:r>
      <w:r w:rsidR="005A5BCF" w:rsidRPr="008D7F07">
        <w:rPr>
          <w:sz w:val="30"/>
          <w:szCs w:val="30"/>
        </w:rPr>
        <w:t>олее 330 оренбу</w:t>
      </w:r>
      <w:r w:rsidR="00B60699" w:rsidRPr="008D7F07">
        <w:rPr>
          <w:sz w:val="30"/>
          <w:szCs w:val="30"/>
        </w:rPr>
        <w:t>рг</w:t>
      </w:r>
      <w:r w:rsidR="005A5BCF" w:rsidRPr="008D7F07">
        <w:rPr>
          <w:sz w:val="30"/>
          <w:szCs w:val="30"/>
        </w:rPr>
        <w:t>ских малых и средних предпринимателей получили в 2019 году финансовую поддержку от Российского экспортного центра для участия в международных выставках</w:t>
      </w:r>
      <w:r w:rsidR="00F36B2F" w:rsidRPr="008D7F07">
        <w:rPr>
          <w:sz w:val="30"/>
          <w:szCs w:val="30"/>
        </w:rPr>
        <w:t xml:space="preserve"> и </w:t>
      </w:r>
      <w:r w:rsidR="005A5BCF" w:rsidRPr="008D7F07">
        <w:rPr>
          <w:sz w:val="30"/>
          <w:szCs w:val="30"/>
        </w:rPr>
        <w:t xml:space="preserve">бизнес-миссиях. Заключено почти 100 контрактов на общую сумму 23,0 млн. долларов США. При содействии Союза оренбургские предприниматели получили возможность представить свою продукцию на новых, для нашего региона, международных рынках: Южная Корея, Вьетнам, Люксембург, Иран и заключить договоры на экспортные поставки </w:t>
      </w:r>
      <w:r w:rsidR="005A5BCF" w:rsidRPr="008D7F07">
        <w:rPr>
          <w:i/>
          <w:sz w:val="30"/>
          <w:szCs w:val="30"/>
        </w:rPr>
        <w:t>(строительные материалы на основе хризотила, инструменты, абразивные материалы, сельхозпродукцию).</w:t>
      </w:r>
      <w:r w:rsidR="005A5BCF" w:rsidRPr="008D7F07">
        <w:rPr>
          <w:sz w:val="30"/>
          <w:szCs w:val="30"/>
        </w:rPr>
        <w:t xml:space="preserve"> </w:t>
      </w:r>
    </w:p>
    <w:p w:rsidR="00F36B2F" w:rsidRPr="008D7F07" w:rsidRDefault="00992F81" w:rsidP="008D7F07">
      <w:pPr>
        <w:ind w:firstLine="709"/>
        <w:jc w:val="both"/>
        <w:rPr>
          <w:sz w:val="30"/>
          <w:szCs w:val="30"/>
        </w:rPr>
      </w:pPr>
      <w:r w:rsidRPr="008D7F07">
        <w:rPr>
          <w:sz w:val="30"/>
          <w:szCs w:val="30"/>
        </w:rPr>
        <w:t>Сводный и</w:t>
      </w:r>
      <w:r w:rsidR="005A5BCF" w:rsidRPr="008D7F07">
        <w:rPr>
          <w:sz w:val="30"/>
          <w:szCs w:val="30"/>
        </w:rPr>
        <w:t>ндекс деловой среды</w:t>
      </w:r>
      <w:r w:rsidRPr="008D7F07">
        <w:rPr>
          <w:sz w:val="30"/>
          <w:szCs w:val="30"/>
        </w:rPr>
        <w:t xml:space="preserve"> на протяжении года</w:t>
      </w:r>
      <w:r w:rsidR="00F36B2F" w:rsidRPr="008D7F07">
        <w:rPr>
          <w:sz w:val="30"/>
          <w:szCs w:val="30"/>
        </w:rPr>
        <w:t xml:space="preserve"> </w:t>
      </w:r>
      <w:r w:rsidR="005A5BCF" w:rsidRPr="008D7F07">
        <w:rPr>
          <w:sz w:val="30"/>
          <w:szCs w:val="30"/>
        </w:rPr>
        <w:t xml:space="preserve">был </w:t>
      </w:r>
      <w:r w:rsidR="00E43156" w:rsidRPr="008D7F07">
        <w:rPr>
          <w:sz w:val="30"/>
          <w:szCs w:val="30"/>
        </w:rPr>
        <w:t xml:space="preserve">относительно </w:t>
      </w:r>
      <w:r w:rsidR="005A5BCF" w:rsidRPr="008D7F07">
        <w:rPr>
          <w:sz w:val="30"/>
          <w:szCs w:val="30"/>
        </w:rPr>
        <w:t>стабильн</w:t>
      </w:r>
      <w:r w:rsidRPr="008D7F07">
        <w:rPr>
          <w:sz w:val="30"/>
          <w:szCs w:val="30"/>
        </w:rPr>
        <w:t xml:space="preserve">ым </w:t>
      </w:r>
      <w:r w:rsidR="005A5BCF" w:rsidRPr="008D7F07">
        <w:rPr>
          <w:sz w:val="30"/>
          <w:szCs w:val="30"/>
        </w:rPr>
        <w:t xml:space="preserve">и даже вырос на </w:t>
      </w:r>
      <w:r w:rsidR="009640DF" w:rsidRPr="008D7F07">
        <w:rPr>
          <w:sz w:val="30"/>
          <w:szCs w:val="30"/>
        </w:rPr>
        <w:t>4,8</w:t>
      </w:r>
      <w:r w:rsidR="005A5BCF" w:rsidRPr="008D7F07">
        <w:rPr>
          <w:sz w:val="30"/>
          <w:szCs w:val="30"/>
        </w:rPr>
        <w:t xml:space="preserve"> пункта</w:t>
      </w:r>
      <w:r w:rsidR="00DE756D" w:rsidRPr="008D7F07">
        <w:rPr>
          <w:sz w:val="30"/>
          <w:szCs w:val="30"/>
        </w:rPr>
        <w:t xml:space="preserve"> </w:t>
      </w:r>
      <w:r w:rsidR="00DE756D" w:rsidRPr="008D7F07">
        <w:rPr>
          <w:i/>
          <w:sz w:val="30"/>
          <w:szCs w:val="30"/>
        </w:rPr>
        <w:t>(январь 2020г. к январю 2019г.)</w:t>
      </w:r>
      <w:r w:rsidR="005A5BCF" w:rsidRPr="008D7F07">
        <w:rPr>
          <w:sz w:val="30"/>
          <w:szCs w:val="30"/>
        </w:rPr>
        <w:t xml:space="preserve"> </w:t>
      </w:r>
      <w:r w:rsidR="00281A69" w:rsidRPr="008D7F07">
        <w:rPr>
          <w:sz w:val="30"/>
          <w:szCs w:val="30"/>
        </w:rPr>
        <w:t xml:space="preserve">за счет </w:t>
      </w:r>
      <w:r w:rsidR="00F36B2F" w:rsidRPr="008D7F07">
        <w:rPr>
          <w:sz w:val="30"/>
          <w:szCs w:val="30"/>
        </w:rPr>
        <w:t xml:space="preserve">роста показателей, характеризующих отношения внутри бизнес-среды (В2В): </w:t>
      </w:r>
      <w:r w:rsidR="00DE756D" w:rsidRPr="008D7F07">
        <w:rPr>
          <w:sz w:val="30"/>
          <w:szCs w:val="30"/>
        </w:rPr>
        <w:t xml:space="preserve">в январе 2020г. </w:t>
      </w:r>
      <w:r w:rsidR="00F36B2F" w:rsidRPr="008D7F07">
        <w:rPr>
          <w:sz w:val="30"/>
          <w:szCs w:val="30"/>
        </w:rPr>
        <w:t>значение индекса рынка производимой продукции прибавило 5,2 пункта, индикатор «новых заказов» 2,1 пункта, индикатор «уровень конкуренции» вырос на 4,7 пункта</w:t>
      </w:r>
      <w:r w:rsidR="00DE756D" w:rsidRPr="008D7F07">
        <w:rPr>
          <w:sz w:val="30"/>
          <w:szCs w:val="30"/>
        </w:rPr>
        <w:t xml:space="preserve"> по сравнению с декабре</w:t>
      </w:r>
      <w:r w:rsidR="00626DB6" w:rsidRPr="008D7F07">
        <w:rPr>
          <w:sz w:val="30"/>
          <w:szCs w:val="30"/>
        </w:rPr>
        <w:t>м</w:t>
      </w:r>
      <w:r w:rsidR="00DE756D" w:rsidRPr="008D7F07">
        <w:rPr>
          <w:sz w:val="30"/>
          <w:szCs w:val="30"/>
        </w:rPr>
        <w:t xml:space="preserve"> 2019г.</w:t>
      </w:r>
      <w:r w:rsidR="00E565DA" w:rsidRPr="008D7F07">
        <w:rPr>
          <w:sz w:val="30"/>
          <w:szCs w:val="30"/>
        </w:rPr>
        <w:t xml:space="preserve"> Однако, опрос предпринимателей показывает их слабую информированность о программах поддержки бизнеса</w:t>
      </w:r>
      <w:r w:rsidR="003660B1" w:rsidRPr="008D7F07">
        <w:rPr>
          <w:sz w:val="30"/>
          <w:szCs w:val="30"/>
        </w:rPr>
        <w:t>.</w:t>
      </w:r>
    </w:p>
    <w:p w:rsidR="00273325" w:rsidRPr="008D7F07" w:rsidRDefault="00A975DC" w:rsidP="008D7F07">
      <w:pPr>
        <w:pStyle w:val="ad"/>
        <w:spacing w:before="0" w:beforeAutospacing="0" w:after="0" w:afterAutospacing="0"/>
        <w:ind w:firstLine="709"/>
        <w:jc w:val="both"/>
        <w:textAlignment w:val="baseline"/>
        <w:rPr>
          <w:sz w:val="30"/>
          <w:szCs w:val="30"/>
        </w:rPr>
      </w:pPr>
      <w:r w:rsidRPr="008D7F07">
        <w:rPr>
          <w:sz w:val="30"/>
          <w:szCs w:val="30"/>
        </w:rPr>
        <w:t xml:space="preserve">По данным УФНС </w:t>
      </w:r>
      <w:r w:rsidR="005A5BCF" w:rsidRPr="008D7F07">
        <w:rPr>
          <w:sz w:val="30"/>
          <w:szCs w:val="30"/>
        </w:rPr>
        <w:t>в Оренбургской области</w:t>
      </w:r>
      <w:r w:rsidR="00A42851" w:rsidRPr="008D7F07">
        <w:rPr>
          <w:sz w:val="30"/>
          <w:szCs w:val="30"/>
        </w:rPr>
        <w:t xml:space="preserve"> </w:t>
      </w:r>
      <w:r w:rsidR="005A5BCF" w:rsidRPr="008D7F07">
        <w:rPr>
          <w:sz w:val="30"/>
          <w:szCs w:val="30"/>
        </w:rPr>
        <w:t>продолжает уменьшаться численность организаций МСП и</w:t>
      </w:r>
      <w:r w:rsidR="00A42851" w:rsidRPr="008D7F07">
        <w:rPr>
          <w:sz w:val="30"/>
          <w:szCs w:val="30"/>
        </w:rPr>
        <w:t xml:space="preserve"> </w:t>
      </w:r>
      <w:r w:rsidR="005A5BCF" w:rsidRPr="008D7F07">
        <w:rPr>
          <w:sz w:val="30"/>
          <w:szCs w:val="30"/>
        </w:rPr>
        <w:t>количество людей</w:t>
      </w:r>
      <w:r w:rsidR="00F36B2F" w:rsidRPr="008D7F07">
        <w:rPr>
          <w:sz w:val="30"/>
          <w:szCs w:val="30"/>
        </w:rPr>
        <w:t>,</w:t>
      </w:r>
      <w:r w:rsidR="005A5BCF" w:rsidRPr="008D7F07">
        <w:rPr>
          <w:sz w:val="30"/>
          <w:szCs w:val="30"/>
        </w:rPr>
        <w:t xml:space="preserve"> занятых в этих организациях. При этом в нашем регионе уменьшение идет в 1,5 раза быстрее, чем в ПФО</w:t>
      </w:r>
      <w:r w:rsidR="00F36B2F" w:rsidRPr="008D7F07">
        <w:rPr>
          <w:sz w:val="30"/>
          <w:szCs w:val="30"/>
        </w:rPr>
        <w:t xml:space="preserve"> и </w:t>
      </w:r>
      <w:r w:rsidR="005A5BCF" w:rsidRPr="008D7F07">
        <w:rPr>
          <w:sz w:val="30"/>
          <w:szCs w:val="30"/>
        </w:rPr>
        <w:t>по количеству занятых в МСП на 1000 человек</w:t>
      </w:r>
      <w:r w:rsidR="00A67CBF" w:rsidRPr="008D7F07">
        <w:rPr>
          <w:sz w:val="30"/>
          <w:szCs w:val="30"/>
        </w:rPr>
        <w:t xml:space="preserve"> (по состоянию на 10.02.2020</w:t>
      </w:r>
      <w:r w:rsidR="00DB7A0D" w:rsidRPr="008D7F07">
        <w:rPr>
          <w:sz w:val="30"/>
          <w:szCs w:val="30"/>
        </w:rPr>
        <w:t xml:space="preserve"> в сравнении с аналогичным периодом 2019г.</w:t>
      </w:r>
      <w:r w:rsidR="00A67CBF" w:rsidRPr="008D7F07">
        <w:rPr>
          <w:sz w:val="30"/>
          <w:szCs w:val="30"/>
        </w:rPr>
        <w:t xml:space="preserve">) </w:t>
      </w:r>
      <w:r w:rsidR="005A5BCF" w:rsidRPr="008D7F07">
        <w:rPr>
          <w:sz w:val="30"/>
          <w:szCs w:val="30"/>
        </w:rPr>
        <w:t>наш регион отстаёт от среднероссийских показателей (77 человек в Оренбургской области, 104 в РФ).</w:t>
      </w:r>
    </w:p>
    <w:p w:rsidR="00C54A42" w:rsidRPr="008D7F07" w:rsidRDefault="00FA3390" w:rsidP="008D7F07">
      <w:pPr>
        <w:pStyle w:val="ad"/>
        <w:spacing w:before="0" w:beforeAutospacing="0" w:after="0" w:afterAutospacing="0"/>
        <w:ind w:firstLine="709"/>
        <w:jc w:val="both"/>
        <w:textAlignment w:val="baseline"/>
        <w:rPr>
          <w:sz w:val="30"/>
          <w:szCs w:val="30"/>
        </w:rPr>
      </w:pPr>
      <w:r w:rsidRPr="008D7F07">
        <w:rPr>
          <w:sz w:val="30"/>
          <w:szCs w:val="30"/>
        </w:rPr>
        <w:lastRenderedPageBreak/>
        <w:t>Произошло снижение объ</w:t>
      </w:r>
      <w:r w:rsidR="00537C7D" w:rsidRPr="008D7F07">
        <w:rPr>
          <w:sz w:val="30"/>
          <w:szCs w:val="30"/>
        </w:rPr>
        <w:t>ё</w:t>
      </w:r>
      <w:r w:rsidRPr="008D7F07">
        <w:rPr>
          <w:sz w:val="30"/>
          <w:szCs w:val="30"/>
        </w:rPr>
        <w:t xml:space="preserve">мов </w:t>
      </w:r>
      <w:r w:rsidR="005A5BCF" w:rsidRPr="008D7F07">
        <w:rPr>
          <w:sz w:val="30"/>
          <w:szCs w:val="30"/>
        </w:rPr>
        <w:t>несырьево</w:t>
      </w:r>
      <w:r w:rsidRPr="008D7F07">
        <w:rPr>
          <w:sz w:val="30"/>
          <w:szCs w:val="30"/>
        </w:rPr>
        <w:t xml:space="preserve">го </w:t>
      </w:r>
      <w:r w:rsidR="005A5BCF" w:rsidRPr="008D7F07">
        <w:rPr>
          <w:sz w:val="30"/>
          <w:szCs w:val="30"/>
        </w:rPr>
        <w:t>неэнергетическо</w:t>
      </w:r>
      <w:r w:rsidRPr="008D7F07">
        <w:rPr>
          <w:sz w:val="30"/>
          <w:szCs w:val="30"/>
        </w:rPr>
        <w:t>го</w:t>
      </w:r>
      <w:r w:rsidR="005A5BCF" w:rsidRPr="008D7F07">
        <w:rPr>
          <w:sz w:val="30"/>
          <w:szCs w:val="30"/>
        </w:rPr>
        <w:t xml:space="preserve"> экспорт</w:t>
      </w:r>
      <w:r w:rsidRPr="008D7F07">
        <w:rPr>
          <w:sz w:val="30"/>
          <w:szCs w:val="30"/>
        </w:rPr>
        <w:t>а</w:t>
      </w:r>
      <w:r w:rsidR="005A5BCF" w:rsidRPr="008D7F07">
        <w:rPr>
          <w:sz w:val="30"/>
          <w:szCs w:val="30"/>
        </w:rPr>
        <w:t xml:space="preserve"> </w:t>
      </w:r>
      <w:r w:rsidR="005A5BCF" w:rsidRPr="008D7F07">
        <w:rPr>
          <w:i/>
          <w:sz w:val="30"/>
          <w:szCs w:val="30"/>
        </w:rPr>
        <w:t>(к уровню аналогичного периода 2018 года на 22,7%)</w:t>
      </w:r>
      <w:r w:rsidR="00A44C32" w:rsidRPr="008D7F07">
        <w:rPr>
          <w:i/>
          <w:sz w:val="30"/>
          <w:szCs w:val="30"/>
        </w:rPr>
        <w:t xml:space="preserve">, </w:t>
      </w:r>
      <w:r w:rsidR="000966B5" w:rsidRPr="008D7F07">
        <w:rPr>
          <w:sz w:val="30"/>
          <w:szCs w:val="30"/>
        </w:rPr>
        <w:t>ч</w:t>
      </w:r>
      <w:r w:rsidR="005A5BCF" w:rsidRPr="008D7F07">
        <w:rPr>
          <w:sz w:val="30"/>
          <w:szCs w:val="30"/>
        </w:rPr>
        <w:t>то в два раза больше</w:t>
      </w:r>
      <w:r w:rsidR="00A44C32" w:rsidRPr="008D7F07">
        <w:rPr>
          <w:sz w:val="30"/>
          <w:szCs w:val="30"/>
        </w:rPr>
        <w:t>,</w:t>
      </w:r>
      <w:r w:rsidR="005A5BCF" w:rsidRPr="008D7F07">
        <w:rPr>
          <w:sz w:val="30"/>
          <w:szCs w:val="30"/>
        </w:rPr>
        <w:t xml:space="preserve"> чем в регионах ПФО – 8-9%.</w:t>
      </w:r>
      <w:r w:rsidR="00C30042" w:rsidRPr="008D7F07">
        <w:rPr>
          <w:sz w:val="30"/>
          <w:szCs w:val="30"/>
        </w:rPr>
        <w:t xml:space="preserve"> </w:t>
      </w:r>
      <w:r w:rsidR="00273325" w:rsidRPr="008D7F07">
        <w:rPr>
          <w:sz w:val="30"/>
          <w:szCs w:val="30"/>
        </w:rPr>
        <w:t xml:space="preserve">При этом, Российский экспортный центр высоко оценил эффективность работы оренбургского регионального центра поддержки экспорта, определив ему в Рейтинге 13-ое место </w:t>
      </w:r>
      <w:r w:rsidR="00B60699" w:rsidRPr="008D7F07">
        <w:rPr>
          <w:sz w:val="30"/>
          <w:szCs w:val="30"/>
        </w:rPr>
        <w:t xml:space="preserve">среди других региональных организаций. </w:t>
      </w:r>
    </w:p>
    <w:p w:rsidR="00B65B78" w:rsidRPr="008D7F07" w:rsidRDefault="00B65B78" w:rsidP="008D7F07">
      <w:pPr>
        <w:pStyle w:val="ad"/>
        <w:spacing w:before="0" w:beforeAutospacing="0" w:after="0" w:afterAutospacing="0"/>
        <w:ind w:firstLine="709"/>
        <w:jc w:val="both"/>
        <w:textAlignment w:val="baseline"/>
        <w:rPr>
          <w:sz w:val="30"/>
          <w:szCs w:val="30"/>
        </w:rPr>
      </w:pPr>
    </w:p>
    <w:p w:rsidR="003E2C18" w:rsidRPr="008D7F07" w:rsidRDefault="00A96A3F" w:rsidP="008D7F07">
      <w:pPr>
        <w:pStyle w:val="ad"/>
        <w:spacing w:before="0" w:beforeAutospacing="0" w:after="0" w:afterAutospacing="0"/>
        <w:ind w:firstLine="709"/>
        <w:jc w:val="both"/>
        <w:textAlignment w:val="baseline"/>
        <w:rPr>
          <w:sz w:val="30"/>
          <w:szCs w:val="30"/>
        </w:rPr>
      </w:pPr>
      <w:r w:rsidRPr="008D7F07">
        <w:rPr>
          <w:sz w:val="30"/>
          <w:szCs w:val="30"/>
        </w:rPr>
        <w:t>Для</w:t>
      </w:r>
      <w:r w:rsidR="00B60699" w:rsidRPr="008D7F07">
        <w:rPr>
          <w:sz w:val="30"/>
          <w:szCs w:val="30"/>
        </w:rPr>
        <w:t xml:space="preserve"> </w:t>
      </w:r>
      <w:r w:rsidR="00C54A42" w:rsidRPr="008D7F07">
        <w:rPr>
          <w:sz w:val="30"/>
          <w:szCs w:val="30"/>
        </w:rPr>
        <w:t>повышени</w:t>
      </w:r>
      <w:r w:rsidRPr="008D7F07">
        <w:rPr>
          <w:sz w:val="30"/>
          <w:szCs w:val="30"/>
        </w:rPr>
        <w:t>я</w:t>
      </w:r>
      <w:r w:rsidR="00C54A42" w:rsidRPr="008D7F07">
        <w:rPr>
          <w:sz w:val="30"/>
          <w:szCs w:val="30"/>
        </w:rPr>
        <w:t xml:space="preserve"> эффективности деятельности региональн</w:t>
      </w:r>
      <w:r w:rsidRPr="008D7F07">
        <w:rPr>
          <w:sz w:val="30"/>
          <w:szCs w:val="30"/>
        </w:rPr>
        <w:t>ой</w:t>
      </w:r>
      <w:r w:rsidR="00C54A42" w:rsidRPr="008D7F07">
        <w:rPr>
          <w:sz w:val="30"/>
          <w:szCs w:val="30"/>
        </w:rPr>
        <w:t xml:space="preserve"> инфраструктуры поддержки предпринимательства, </w:t>
      </w:r>
      <w:r w:rsidRPr="008D7F07">
        <w:rPr>
          <w:sz w:val="30"/>
          <w:szCs w:val="30"/>
        </w:rPr>
        <w:t xml:space="preserve">повышения деловой активности </w:t>
      </w:r>
      <w:r w:rsidR="00C2661F" w:rsidRPr="008D7F07">
        <w:rPr>
          <w:b/>
          <w:sz w:val="30"/>
          <w:szCs w:val="30"/>
        </w:rPr>
        <w:t xml:space="preserve">Правление ОСПП </w:t>
      </w:r>
      <w:r w:rsidR="009A5ECE" w:rsidRPr="008D7F07">
        <w:rPr>
          <w:b/>
          <w:sz w:val="30"/>
          <w:szCs w:val="30"/>
        </w:rPr>
        <w:t>предлагает</w:t>
      </w:r>
      <w:r w:rsidR="009A5ECE" w:rsidRPr="008D7F07">
        <w:rPr>
          <w:sz w:val="30"/>
          <w:szCs w:val="30"/>
        </w:rPr>
        <w:t>:</w:t>
      </w:r>
    </w:p>
    <w:p w:rsidR="00B65B78" w:rsidRPr="008D7F07" w:rsidRDefault="00B65B78" w:rsidP="008D7F07">
      <w:pPr>
        <w:pStyle w:val="ad"/>
        <w:spacing w:before="0" w:beforeAutospacing="0" w:after="0" w:afterAutospacing="0"/>
        <w:ind w:firstLine="709"/>
        <w:jc w:val="both"/>
        <w:textAlignment w:val="baseline"/>
        <w:rPr>
          <w:sz w:val="30"/>
          <w:szCs w:val="30"/>
        </w:rPr>
      </w:pPr>
    </w:p>
    <w:p w:rsidR="00BB28F2" w:rsidRPr="008D7F07" w:rsidRDefault="00991C94" w:rsidP="008D7F07">
      <w:pPr>
        <w:numPr>
          <w:ilvl w:val="0"/>
          <w:numId w:val="25"/>
        </w:numPr>
        <w:tabs>
          <w:tab w:val="left" w:pos="567"/>
          <w:tab w:val="left" w:pos="709"/>
          <w:tab w:val="left" w:pos="993"/>
        </w:tabs>
        <w:ind w:left="0" w:firstLine="709"/>
        <w:jc w:val="both"/>
        <w:rPr>
          <w:sz w:val="30"/>
          <w:szCs w:val="30"/>
        </w:rPr>
      </w:pPr>
      <w:r w:rsidRPr="008D7F07">
        <w:rPr>
          <w:b/>
          <w:sz w:val="30"/>
          <w:szCs w:val="30"/>
        </w:rPr>
        <w:t>Р</w:t>
      </w:r>
      <w:r w:rsidR="00816838" w:rsidRPr="008D7F07">
        <w:rPr>
          <w:b/>
          <w:sz w:val="30"/>
          <w:szCs w:val="30"/>
        </w:rPr>
        <w:t>уководителям предприятий</w:t>
      </w:r>
      <w:r w:rsidRPr="008D7F07">
        <w:rPr>
          <w:b/>
          <w:sz w:val="30"/>
          <w:szCs w:val="30"/>
        </w:rPr>
        <w:t xml:space="preserve"> </w:t>
      </w:r>
      <w:r w:rsidRPr="008D7F07">
        <w:rPr>
          <w:sz w:val="30"/>
          <w:szCs w:val="30"/>
        </w:rPr>
        <w:t xml:space="preserve">активизировать свое участие в реализации Национальных проектов, </w:t>
      </w:r>
      <w:r w:rsidR="00816838" w:rsidRPr="008D7F07">
        <w:rPr>
          <w:sz w:val="30"/>
          <w:szCs w:val="30"/>
        </w:rPr>
        <w:t>использ</w:t>
      </w:r>
      <w:r w:rsidRPr="008D7F07">
        <w:rPr>
          <w:sz w:val="30"/>
          <w:szCs w:val="30"/>
        </w:rPr>
        <w:t>уя</w:t>
      </w:r>
      <w:r w:rsidR="00816838" w:rsidRPr="008D7F07">
        <w:rPr>
          <w:sz w:val="30"/>
          <w:szCs w:val="30"/>
        </w:rPr>
        <w:t xml:space="preserve"> возможности по вклю</w:t>
      </w:r>
      <w:r w:rsidRPr="008D7F07">
        <w:rPr>
          <w:sz w:val="30"/>
          <w:szCs w:val="30"/>
        </w:rPr>
        <w:t xml:space="preserve">чению в кооперационные цепочки межрегиональных и </w:t>
      </w:r>
      <w:r w:rsidR="00816838" w:rsidRPr="008D7F07">
        <w:rPr>
          <w:sz w:val="30"/>
          <w:szCs w:val="30"/>
        </w:rPr>
        <w:t>международн</w:t>
      </w:r>
      <w:r w:rsidRPr="008D7F07">
        <w:rPr>
          <w:sz w:val="30"/>
          <w:szCs w:val="30"/>
        </w:rPr>
        <w:t xml:space="preserve">ых рынках, </w:t>
      </w:r>
      <w:r w:rsidR="00D93B83" w:rsidRPr="008D7F07">
        <w:rPr>
          <w:sz w:val="30"/>
          <w:szCs w:val="30"/>
        </w:rPr>
        <w:t>у</w:t>
      </w:r>
      <w:r w:rsidR="00816838" w:rsidRPr="008D7F07">
        <w:rPr>
          <w:sz w:val="30"/>
          <w:szCs w:val="30"/>
        </w:rPr>
        <w:t>частв</w:t>
      </w:r>
      <w:r w:rsidRPr="008D7F07">
        <w:rPr>
          <w:sz w:val="30"/>
          <w:szCs w:val="30"/>
        </w:rPr>
        <w:t>уя</w:t>
      </w:r>
      <w:r w:rsidR="00D93B83" w:rsidRPr="008D7F07">
        <w:rPr>
          <w:sz w:val="30"/>
          <w:szCs w:val="30"/>
        </w:rPr>
        <w:t xml:space="preserve"> в Областных программах «Лид</w:t>
      </w:r>
      <w:r w:rsidR="00816838" w:rsidRPr="008D7F07">
        <w:rPr>
          <w:sz w:val="30"/>
          <w:szCs w:val="30"/>
        </w:rPr>
        <w:t>ер экономики», «Оренбургское качество», «Лидер качества Оренбуржья»,  «Рейтинг надежности»</w:t>
      </w:r>
      <w:r w:rsidRPr="008D7F07">
        <w:rPr>
          <w:sz w:val="30"/>
          <w:szCs w:val="30"/>
        </w:rPr>
        <w:t xml:space="preserve">, </w:t>
      </w:r>
      <w:r w:rsidR="00D93B83" w:rsidRPr="008D7F07">
        <w:rPr>
          <w:sz w:val="30"/>
          <w:szCs w:val="30"/>
        </w:rPr>
        <w:t>направля</w:t>
      </w:r>
      <w:r w:rsidRPr="008D7F07">
        <w:rPr>
          <w:sz w:val="30"/>
          <w:szCs w:val="30"/>
        </w:rPr>
        <w:t>я</w:t>
      </w:r>
      <w:r w:rsidR="00D93B83" w:rsidRPr="008D7F07">
        <w:rPr>
          <w:sz w:val="30"/>
          <w:szCs w:val="30"/>
        </w:rPr>
        <w:t xml:space="preserve"> специалистов для участия </w:t>
      </w:r>
      <w:r w:rsidR="00816838" w:rsidRPr="008D7F07">
        <w:rPr>
          <w:sz w:val="30"/>
          <w:szCs w:val="30"/>
        </w:rPr>
        <w:t>в конкурсах профмастерства и обучающих программах межотраслевого обмена опытом и повышения квалификации кадров</w:t>
      </w:r>
      <w:r w:rsidR="00DA175D" w:rsidRPr="008D7F07">
        <w:rPr>
          <w:sz w:val="30"/>
          <w:szCs w:val="30"/>
        </w:rPr>
        <w:t>.</w:t>
      </w:r>
    </w:p>
    <w:p w:rsidR="00B65B78" w:rsidRPr="008D7F07" w:rsidRDefault="00B65B78" w:rsidP="008D7F07">
      <w:pPr>
        <w:tabs>
          <w:tab w:val="left" w:pos="567"/>
          <w:tab w:val="left" w:pos="709"/>
          <w:tab w:val="left" w:pos="993"/>
        </w:tabs>
        <w:ind w:firstLine="709"/>
        <w:jc w:val="both"/>
        <w:rPr>
          <w:sz w:val="30"/>
          <w:szCs w:val="30"/>
        </w:rPr>
      </w:pPr>
    </w:p>
    <w:p w:rsidR="006B373F" w:rsidRPr="008D7F07" w:rsidRDefault="00BB28F2" w:rsidP="008D7F07">
      <w:pPr>
        <w:numPr>
          <w:ilvl w:val="0"/>
          <w:numId w:val="25"/>
        </w:numPr>
        <w:tabs>
          <w:tab w:val="left" w:pos="567"/>
          <w:tab w:val="left" w:pos="709"/>
          <w:tab w:val="left" w:pos="993"/>
        </w:tabs>
        <w:ind w:left="0" w:firstLine="709"/>
        <w:jc w:val="both"/>
        <w:rPr>
          <w:sz w:val="30"/>
          <w:szCs w:val="30"/>
        </w:rPr>
      </w:pPr>
      <w:r w:rsidRPr="008D7F07">
        <w:rPr>
          <w:b/>
          <w:sz w:val="30"/>
          <w:szCs w:val="30"/>
        </w:rPr>
        <w:t>М</w:t>
      </w:r>
      <w:r w:rsidR="00E3267D" w:rsidRPr="008D7F07">
        <w:rPr>
          <w:b/>
          <w:sz w:val="30"/>
          <w:szCs w:val="30"/>
        </w:rPr>
        <w:t>инистерств</w:t>
      </w:r>
      <w:r w:rsidR="00B142BB" w:rsidRPr="008D7F07">
        <w:rPr>
          <w:b/>
          <w:sz w:val="30"/>
          <w:szCs w:val="30"/>
        </w:rPr>
        <w:t>у</w:t>
      </w:r>
      <w:r w:rsidR="00E3267D" w:rsidRPr="008D7F07">
        <w:rPr>
          <w:b/>
          <w:sz w:val="30"/>
          <w:szCs w:val="30"/>
        </w:rPr>
        <w:t xml:space="preserve"> экономического развития, инвестиций, туризма и внешних связей Оренбургской области</w:t>
      </w:r>
      <w:r w:rsidR="006B373F" w:rsidRPr="008D7F07">
        <w:rPr>
          <w:b/>
          <w:sz w:val="30"/>
          <w:szCs w:val="30"/>
        </w:rPr>
        <w:t>:</w:t>
      </w:r>
      <w:r w:rsidR="00F8734C" w:rsidRPr="008D7F07">
        <w:rPr>
          <w:b/>
          <w:sz w:val="30"/>
          <w:szCs w:val="30"/>
        </w:rPr>
        <w:t xml:space="preserve"> </w:t>
      </w:r>
    </w:p>
    <w:p w:rsidR="004904A8" w:rsidRPr="008D7F07" w:rsidRDefault="009A5ECE" w:rsidP="008D7F07">
      <w:pPr>
        <w:numPr>
          <w:ilvl w:val="0"/>
          <w:numId w:val="15"/>
        </w:numPr>
        <w:tabs>
          <w:tab w:val="left" w:pos="0"/>
          <w:tab w:val="left" w:pos="360"/>
          <w:tab w:val="left" w:pos="426"/>
          <w:tab w:val="right" w:pos="567"/>
          <w:tab w:val="left" w:pos="709"/>
          <w:tab w:val="left" w:pos="993"/>
          <w:tab w:val="left" w:pos="1134"/>
        </w:tabs>
        <w:ind w:left="0" w:firstLine="709"/>
        <w:jc w:val="both"/>
        <w:rPr>
          <w:sz w:val="30"/>
          <w:szCs w:val="30"/>
          <w:u w:val="single"/>
        </w:rPr>
      </w:pPr>
      <w:r w:rsidRPr="008D7F07">
        <w:rPr>
          <w:sz w:val="30"/>
          <w:szCs w:val="30"/>
        </w:rPr>
        <w:t xml:space="preserve">создать постоянно действующую Комиссию с участием представителей бизнес-сообщества для анализа причин </w:t>
      </w:r>
      <w:r w:rsidR="00A975DC" w:rsidRPr="008D7F07">
        <w:rPr>
          <w:sz w:val="30"/>
          <w:szCs w:val="30"/>
        </w:rPr>
        <w:t xml:space="preserve">снижения </w:t>
      </w:r>
      <w:r w:rsidR="00CB4007" w:rsidRPr="008D7F07">
        <w:rPr>
          <w:sz w:val="30"/>
          <w:szCs w:val="30"/>
        </w:rPr>
        <w:t>численности субъектов МСП, в том числе количество занятых в этой сфере</w:t>
      </w:r>
      <w:r w:rsidR="00C46615" w:rsidRPr="008D7F07">
        <w:rPr>
          <w:sz w:val="30"/>
          <w:szCs w:val="30"/>
        </w:rPr>
        <w:t>;</w:t>
      </w:r>
    </w:p>
    <w:p w:rsidR="00991C94" w:rsidRPr="008D7F07" w:rsidRDefault="009A5ECE" w:rsidP="008D7F07">
      <w:pPr>
        <w:numPr>
          <w:ilvl w:val="0"/>
          <w:numId w:val="15"/>
        </w:numPr>
        <w:tabs>
          <w:tab w:val="left" w:pos="0"/>
          <w:tab w:val="left" w:pos="360"/>
          <w:tab w:val="left" w:pos="426"/>
          <w:tab w:val="right" w:pos="567"/>
          <w:tab w:val="left" w:pos="709"/>
          <w:tab w:val="left" w:pos="993"/>
          <w:tab w:val="left" w:pos="1134"/>
        </w:tabs>
        <w:ind w:left="0" w:firstLine="709"/>
        <w:jc w:val="both"/>
        <w:rPr>
          <w:sz w:val="30"/>
          <w:szCs w:val="30"/>
        </w:rPr>
      </w:pPr>
      <w:r w:rsidRPr="008D7F07">
        <w:rPr>
          <w:sz w:val="30"/>
          <w:szCs w:val="30"/>
        </w:rPr>
        <w:t>практиковать обсуждение с бизнес-сообществом планов работы Региональн</w:t>
      </w:r>
      <w:r w:rsidR="00160D88" w:rsidRPr="008D7F07">
        <w:rPr>
          <w:sz w:val="30"/>
          <w:szCs w:val="30"/>
        </w:rPr>
        <w:t>ых</w:t>
      </w:r>
      <w:r w:rsidRPr="008D7F07">
        <w:rPr>
          <w:sz w:val="30"/>
          <w:szCs w:val="30"/>
        </w:rPr>
        <w:t xml:space="preserve"> центр</w:t>
      </w:r>
      <w:r w:rsidR="00160D88" w:rsidRPr="008D7F07">
        <w:rPr>
          <w:sz w:val="30"/>
          <w:szCs w:val="30"/>
        </w:rPr>
        <w:t>ов</w:t>
      </w:r>
      <w:r w:rsidRPr="008D7F07">
        <w:rPr>
          <w:sz w:val="30"/>
          <w:szCs w:val="30"/>
        </w:rPr>
        <w:t xml:space="preserve"> поддержки экспорта, поддержки предпринимательства и других инфраструктур</w:t>
      </w:r>
      <w:r w:rsidR="00160D88" w:rsidRPr="008D7F07">
        <w:rPr>
          <w:sz w:val="30"/>
          <w:szCs w:val="30"/>
        </w:rPr>
        <w:t>ных</w:t>
      </w:r>
      <w:r w:rsidRPr="008D7F07">
        <w:rPr>
          <w:sz w:val="30"/>
          <w:szCs w:val="30"/>
        </w:rPr>
        <w:t xml:space="preserve"> </w:t>
      </w:r>
      <w:r w:rsidR="00160D88" w:rsidRPr="008D7F07">
        <w:rPr>
          <w:sz w:val="30"/>
          <w:szCs w:val="30"/>
        </w:rPr>
        <w:t>организаций региона</w:t>
      </w:r>
      <w:r w:rsidRPr="008D7F07">
        <w:rPr>
          <w:sz w:val="30"/>
          <w:szCs w:val="30"/>
        </w:rPr>
        <w:t xml:space="preserve">; </w:t>
      </w:r>
    </w:p>
    <w:p w:rsidR="00E2327C" w:rsidRPr="008D7F07" w:rsidRDefault="009A5ECE" w:rsidP="008D7F07">
      <w:pPr>
        <w:numPr>
          <w:ilvl w:val="0"/>
          <w:numId w:val="15"/>
        </w:numPr>
        <w:tabs>
          <w:tab w:val="left" w:pos="0"/>
          <w:tab w:val="left" w:pos="360"/>
          <w:tab w:val="left" w:pos="426"/>
          <w:tab w:val="right" w:pos="567"/>
          <w:tab w:val="left" w:pos="709"/>
          <w:tab w:val="left" w:pos="993"/>
          <w:tab w:val="left" w:pos="1134"/>
        </w:tabs>
        <w:ind w:left="0" w:firstLine="709"/>
        <w:jc w:val="both"/>
        <w:rPr>
          <w:sz w:val="30"/>
          <w:szCs w:val="30"/>
        </w:rPr>
      </w:pPr>
      <w:r w:rsidRPr="008D7F07">
        <w:rPr>
          <w:sz w:val="30"/>
          <w:szCs w:val="30"/>
        </w:rPr>
        <w:t>пр</w:t>
      </w:r>
      <w:r w:rsidR="00D753C9" w:rsidRPr="008D7F07">
        <w:rPr>
          <w:sz w:val="30"/>
          <w:szCs w:val="30"/>
        </w:rPr>
        <w:t>оводить</w:t>
      </w:r>
      <w:r w:rsidRPr="008D7F07">
        <w:rPr>
          <w:sz w:val="30"/>
          <w:szCs w:val="30"/>
        </w:rPr>
        <w:t xml:space="preserve"> </w:t>
      </w:r>
      <w:r w:rsidR="00B05572" w:rsidRPr="008D7F07">
        <w:rPr>
          <w:sz w:val="30"/>
          <w:szCs w:val="30"/>
        </w:rPr>
        <w:t>с</w:t>
      </w:r>
      <w:r w:rsidR="00D753C9" w:rsidRPr="008D7F07">
        <w:rPr>
          <w:sz w:val="30"/>
          <w:szCs w:val="30"/>
        </w:rPr>
        <w:t xml:space="preserve"> объединением работодателей общественную аккредитацию </w:t>
      </w:r>
      <w:r w:rsidR="00E2327C" w:rsidRPr="008D7F07">
        <w:rPr>
          <w:sz w:val="30"/>
          <w:szCs w:val="30"/>
        </w:rPr>
        <w:t>образовательных программ</w:t>
      </w:r>
      <w:r w:rsidR="00160D88" w:rsidRPr="008D7F07">
        <w:rPr>
          <w:sz w:val="30"/>
          <w:szCs w:val="30"/>
        </w:rPr>
        <w:t xml:space="preserve"> по повышению грамотности предпринимателей</w:t>
      </w:r>
      <w:r w:rsidR="00BB28F2" w:rsidRPr="008D7F07">
        <w:rPr>
          <w:sz w:val="30"/>
          <w:szCs w:val="30"/>
        </w:rPr>
        <w:t>;</w:t>
      </w:r>
    </w:p>
    <w:p w:rsidR="00603891" w:rsidRPr="008D7F07" w:rsidRDefault="00E2327C" w:rsidP="008D7F07">
      <w:pPr>
        <w:numPr>
          <w:ilvl w:val="0"/>
          <w:numId w:val="15"/>
        </w:numPr>
        <w:tabs>
          <w:tab w:val="left" w:pos="0"/>
          <w:tab w:val="left" w:pos="360"/>
          <w:tab w:val="left" w:pos="426"/>
          <w:tab w:val="right" w:pos="567"/>
          <w:tab w:val="left" w:pos="709"/>
          <w:tab w:val="left" w:pos="993"/>
          <w:tab w:val="left" w:pos="1134"/>
        </w:tabs>
        <w:ind w:left="0" w:firstLine="709"/>
        <w:jc w:val="both"/>
        <w:rPr>
          <w:sz w:val="30"/>
          <w:szCs w:val="30"/>
        </w:rPr>
      </w:pPr>
      <w:r w:rsidRPr="008D7F07">
        <w:rPr>
          <w:sz w:val="30"/>
          <w:szCs w:val="30"/>
        </w:rPr>
        <w:t>повыша</w:t>
      </w:r>
      <w:r w:rsidR="00466AA1" w:rsidRPr="008D7F07">
        <w:rPr>
          <w:sz w:val="30"/>
          <w:szCs w:val="30"/>
        </w:rPr>
        <w:t xml:space="preserve">ть эффективность проведения ОРВ, для </w:t>
      </w:r>
      <w:r w:rsidR="00D753C9" w:rsidRPr="008D7F07">
        <w:rPr>
          <w:sz w:val="30"/>
          <w:szCs w:val="30"/>
        </w:rPr>
        <w:t xml:space="preserve">более полного </w:t>
      </w:r>
      <w:r w:rsidRPr="008D7F07">
        <w:rPr>
          <w:sz w:val="30"/>
          <w:szCs w:val="30"/>
        </w:rPr>
        <w:t>учета предложений от экспертов</w:t>
      </w:r>
      <w:r w:rsidR="00160D88" w:rsidRPr="008D7F07">
        <w:rPr>
          <w:sz w:val="30"/>
          <w:szCs w:val="30"/>
        </w:rPr>
        <w:t xml:space="preserve">, включать </w:t>
      </w:r>
      <w:r w:rsidR="00466AA1" w:rsidRPr="008D7F07">
        <w:rPr>
          <w:sz w:val="30"/>
          <w:szCs w:val="30"/>
        </w:rPr>
        <w:t>представителей от бизнес-объединений на проведение</w:t>
      </w:r>
      <w:r w:rsidR="00160D88" w:rsidRPr="008D7F07">
        <w:rPr>
          <w:sz w:val="30"/>
          <w:szCs w:val="30"/>
        </w:rPr>
        <w:t xml:space="preserve"> аудит</w:t>
      </w:r>
      <w:r w:rsidR="00466AA1" w:rsidRPr="008D7F07">
        <w:rPr>
          <w:sz w:val="30"/>
          <w:szCs w:val="30"/>
        </w:rPr>
        <w:t>а</w:t>
      </w:r>
      <w:r w:rsidR="00160D88" w:rsidRPr="008D7F07">
        <w:rPr>
          <w:sz w:val="30"/>
          <w:szCs w:val="30"/>
        </w:rPr>
        <w:t xml:space="preserve"> производител</w:t>
      </w:r>
      <w:r w:rsidR="00466AA1" w:rsidRPr="008D7F07">
        <w:rPr>
          <w:sz w:val="30"/>
          <w:szCs w:val="30"/>
        </w:rPr>
        <w:t>ей</w:t>
      </w:r>
      <w:r w:rsidR="00160D88" w:rsidRPr="008D7F07">
        <w:rPr>
          <w:sz w:val="30"/>
          <w:szCs w:val="30"/>
        </w:rPr>
        <w:t xml:space="preserve"> торговы</w:t>
      </w:r>
      <w:r w:rsidR="00466AA1" w:rsidRPr="008D7F07">
        <w:rPr>
          <w:sz w:val="30"/>
          <w:szCs w:val="30"/>
        </w:rPr>
        <w:t>ми</w:t>
      </w:r>
      <w:r w:rsidR="00160D88" w:rsidRPr="008D7F07">
        <w:rPr>
          <w:sz w:val="30"/>
          <w:szCs w:val="30"/>
        </w:rPr>
        <w:t xml:space="preserve"> сет</w:t>
      </w:r>
      <w:r w:rsidR="00466AA1" w:rsidRPr="008D7F07">
        <w:rPr>
          <w:sz w:val="30"/>
          <w:szCs w:val="30"/>
        </w:rPr>
        <w:t>ями</w:t>
      </w:r>
      <w:r w:rsidR="00603891" w:rsidRPr="008D7F07">
        <w:rPr>
          <w:sz w:val="30"/>
          <w:szCs w:val="30"/>
        </w:rPr>
        <w:t>;</w:t>
      </w:r>
    </w:p>
    <w:p w:rsidR="00EE19F1" w:rsidRPr="008D7F07" w:rsidRDefault="00466AA1" w:rsidP="008D7F07">
      <w:pPr>
        <w:numPr>
          <w:ilvl w:val="0"/>
          <w:numId w:val="15"/>
        </w:numPr>
        <w:tabs>
          <w:tab w:val="left" w:pos="0"/>
          <w:tab w:val="left" w:pos="360"/>
          <w:tab w:val="left" w:pos="426"/>
          <w:tab w:val="right" w:pos="567"/>
          <w:tab w:val="left" w:pos="709"/>
          <w:tab w:val="left" w:pos="993"/>
          <w:tab w:val="left" w:pos="1134"/>
        </w:tabs>
        <w:ind w:left="0" w:firstLine="709"/>
        <w:jc w:val="both"/>
        <w:rPr>
          <w:sz w:val="30"/>
          <w:szCs w:val="30"/>
        </w:rPr>
      </w:pPr>
      <w:r w:rsidRPr="008D7F07">
        <w:rPr>
          <w:sz w:val="30"/>
          <w:szCs w:val="30"/>
        </w:rPr>
        <w:t>расширить направления</w:t>
      </w:r>
      <w:r w:rsidR="00CA272D" w:rsidRPr="008D7F07">
        <w:rPr>
          <w:sz w:val="30"/>
          <w:szCs w:val="30"/>
        </w:rPr>
        <w:t xml:space="preserve"> субсидирования затрат </w:t>
      </w:r>
      <w:r w:rsidRPr="008D7F07">
        <w:rPr>
          <w:sz w:val="30"/>
          <w:szCs w:val="30"/>
        </w:rPr>
        <w:t xml:space="preserve">бизнесу, включая затраты на </w:t>
      </w:r>
      <w:r w:rsidR="00CA272D" w:rsidRPr="008D7F07">
        <w:rPr>
          <w:sz w:val="30"/>
          <w:szCs w:val="30"/>
        </w:rPr>
        <w:t>созданные инновации;</w:t>
      </w:r>
    </w:p>
    <w:p w:rsidR="00F847EF" w:rsidRPr="008D7F07" w:rsidRDefault="00603891" w:rsidP="008D7F07">
      <w:pPr>
        <w:numPr>
          <w:ilvl w:val="0"/>
          <w:numId w:val="15"/>
        </w:numPr>
        <w:tabs>
          <w:tab w:val="left" w:pos="0"/>
          <w:tab w:val="left" w:pos="360"/>
          <w:tab w:val="left" w:pos="426"/>
          <w:tab w:val="right" w:pos="567"/>
          <w:tab w:val="left" w:pos="709"/>
          <w:tab w:val="left" w:pos="993"/>
          <w:tab w:val="left" w:pos="1134"/>
        </w:tabs>
        <w:ind w:left="0" w:firstLine="709"/>
        <w:jc w:val="both"/>
        <w:rPr>
          <w:sz w:val="30"/>
          <w:szCs w:val="30"/>
        </w:rPr>
      </w:pPr>
      <w:r w:rsidRPr="008D7F07">
        <w:rPr>
          <w:sz w:val="30"/>
          <w:szCs w:val="30"/>
        </w:rPr>
        <w:t xml:space="preserve">ускорить </w:t>
      </w:r>
      <w:r w:rsidR="00EE19F1" w:rsidRPr="008D7F07">
        <w:rPr>
          <w:sz w:val="30"/>
          <w:szCs w:val="30"/>
        </w:rPr>
        <w:t>выпуск</w:t>
      </w:r>
      <w:r w:rsidR="0026737B" w:rsidRPr="008D7F07">
        <w:rPr>
          <w:sz w:val="30"/>
          <w:szCs w:val="30"/>
        </w:rPr>
        <w:t xml:space="preserve"> Указа </w:t>
      </w:r>
      <w:r w:rsidRPr="008D7F07">
        <w:rPr>
          <w:sz w:val="30"/>
          <w:szCs w:val="30"/>
        </w:rPr>
        <w:t xml:space="preserve">Губернатора </w:t>
      </w:r>
      <w:r w:rsidR="0026737B" w:rsidRPr="008D7F07">
        <w:rPr>
          <w:sz w:val="30"/>
          <w:szCs w:val="30"/>
        </w:rPr>
        <w:t xml:space="preserve">Оренбургской области </w:t>
      </w:r>
      <w:r w:rsidRPr="008D7F07">
        <w:rPr>
          <w:sz w:val="30"/>
          <w:szCs w:val="30"/>
        </w:rPr>
        <w:t xml:space="preserve">о проведении </w:t>
      </w:r>
      <w:r w:rsidR="00C94BC0" w:rsidRPr="008D7F07">
        <w:rPr>
          <w:sz w:val="30"/>
          <w:szCs w:val="30"/>
        </w:rPr>
        <w:t xml:space="preserve">ежегодного </w:t>
      </w:r>
      <w:r w:rsidRPr="008D7F07">
        <w:rPr>
          <w:sz w:val="30"/>
          <w:szCs w:val="30"/>
        </w:rPr>
        <w:t>Областного конкурса «</w:t>
      </w:r>
      <w:r w:rsidR="00C72289" w:rsidRPr="008D7F07">
        <w:rPr>
          <w:sz w:val="30"/>
          <w:szCs w:val="30"/>
        </w:rPr>
        <w:t>Л</w:t>
      </w:r>
      <w:r w:rsidRPr="008D7F07">
        <w:rPr>
          <w:sz w:val="30"/>
          <w:szCs w:val="30"/>
        </w:rPr>
        <w:t>идер экономики</w:t>
      </w:r>
      <w:r w:rsidR="00C72289" w:rsidRPr="008D7F07">
        <w:rPr>
          <w:sz w:val="30"/>
          <w:szCs w:val="30"/>
        </w:rPr>
        <w:t xml:space="preserve"> Оренбургской области</w:t>
      </w:r>
      <w:r w:rsidRPr="008D7F07">
        <w:rPr>
          <w:sz w:val="30"/>
          <w:szCs w:val="30"/>
        </w:rPr>
        <w:t>»</w:t>
      </w:r>
      <w:r w:rsidR="0026737B" w:rsidRPr="008D7F07">
        <w:rPr>
          <w:sz w:val="30"/>
          <w:szCs w:val="30"/>
        </w:rPr>
        <w:t xml:space="preserve"> </w:t>
      </w:r>
      <w:r w:rsidR="00EE19F1" w:rsidRPr="008D7F07">
        <w:rPr>
          <w:sz w:val="30"/>
          <w:szCs w:val="30"/>
        </w:rPr>
        <w:t xml:space="preserve">с уточнением </w:t>
      </w:r>
      <w:r w:rsidR="003660B1" w:rsidRPr="008D7F07">
        <w:rPr>
          <w:sz w:val="30"/>
          <w:szCs w:val="30"/>
        </w:rPr>
        <w:t xml:space="preserve">состава </w:t>
      </w:r>
      <w:r w:rsidR="00EE19F1" w:rsidRPr="008D7F07">
        <w:rPr>
          <w:sz w:val="30"/>
          <w:szCs w:val="30"/>
        </w:rPr>
        <w:t xml:space="preserve">конкурсной комиссии, </w:t>
      </w:r>
      <w:r w:rsidR="003660B1" w:rsidRPr="008D7F07">
        <w:rPr>
          <w:sz w:val="30"/>
          <w:szCs w:val="30"/>
        </w:rPr>
        <w:t xml:space="preserve">перечня номинаций, </w:t>
      </w:r>
      <w:r w:rsidR="00EE19F1" w:rsidRPr="008D7F07">
        <w:rPr>
          <w:sz w:val="30"/>
          <w:szCs w:val="30"/>
        </w:rPr>
        <w:t xml:space="preserve">а также привлечения к </w:t>
      </w:r>
      <w:r w:rsidR="00D90690" w:rsidRPr="008D7F07">
        <w:rPr>
          <w:sz w:val="30"/>
          <w:szCs w:val="30"/>
        </w:rPr>
        <w:t>конкурс</w:t>
      </w:r>
      <w:r w:rsidR="00EE19F1" w:rsidRPr="008D7F07">
        <w:rPr>
          <w:sz w:val="30"/>
          <w:szCs w:val="30"/>
        </w:rPr>
        <w:t>у</w:t>
      </w:r>
      <w:r w:rsidR="003328DB" w:rsidRPr="008D7F07">
        <w:rPr>
          <w:sz w:val="30"/>
          <w:szCs w:val="30"/>
        </w:rPr>
        <w:t xml:space="preserve"> </w:t>
      </w:r>
      <w:r w:rsidR="00D90690" w:rsidRPr="008D7F07">
        <w:rPr>
          <w:sz w:val="30"/>
          <w:szCs w:val="30"/>
        </w:rPr>
        <w:t xml:space="preserve">организаций </w:t>
      </w:r>
      <w:r w:rsidR="003328DB" w:rsidRPr="008D7F07">
        <w:rPr>
          <w:sz w:val="30"/>
          <w:szCs w:val="30"/>
        </w:rPr>
        <w:t xml:space="preserve">бюджетной сферы, </w:t>
      </w:r>
      <w:r w:rsidR="00D90690" w:rsidRPr="008D7F07">
        <w:rPr>
          <w:sz w:val="30"/>
          <w:szCs w:val="30"/>
        </w:rPr>
        <w:t>культуры, образования, здравоохранения</w:t>
      </w:r>
      <w:r w:rsidR="00F847EF" w:rsidRPr="008D7F07">
        <w:rPr>
          <w:sz w:val="30"/>
          <w:szCs w:val="30"/>
        </w:rPr>
        <w:t>;</w:t>
      </w:r>
    </w:p>
    <w:p w:rsidR="006528A8" w:rsidRPr="008D7F07" w:rsidRDefault="00F847EF" w:rsidP="008D7F07">
      <w:pPr>
        <w:numPr>
          <w:ilvl w:val="0"/>
          <w:numId w:val="15"/>
        </w:numPr>
        <w:tabs>
          <w:tab w:val="left" w:pos="0"/>
          <w:tab w:val="left" w:pos="360"/>
          <w:tab w:val="left" w:pos="426"/>
          <w:tab w:val="right" w:pos="567"/>
          <w:tab w:val="left" w:pos="709"/>
          <w:tab w:val="left" w:pos="993"/>
          <w:tab w:val="left" w:pos="1134"/>
        </w:tabs>
        <w:ind w:left="0" w:firstLine="709"/>
        <w:jc w:val="both"/>
        <w:rPr>
          <w:sz w:val="30"/>
          <w:szCs w:val="30"/>
        </w:rPr>
      </w:pPr>
      <w:r w:rsidRPr="008D7F07">
        <w:rPr>
          <w:sz w:val="30"/>
          <w:szCs w:val="30"/>
        </w:rPr>
        <w:t xml:space="preserve">провести актуализацию информации в разделе «Инновации» </w:t>
      </w:r>
      <w:r w:rsidRPr="008D7F07">
        <w:rPr>
          <w:bCs/>
          <w:sz w:val="30"/>
          <w:szCs w:val="30"/>
        </w:rPr>
        <w:t>на сайте Министерства (</w:t>
      </w:r>
      <w:hyperlink r:id="rId8" w:history="1">
        <w:r w:rsidRPr="008D7F07">
          <w:rPr>
            <w:rStyle w:val="af"/>
            <w:color w:val="auto"/>
            <w:sz w:val="30"/>
            <w:szCs w:val="30"/>
          </w:rPr>
          <w:t>http://www.oreneconomy.ru/innovations/</w:t>
        </w:r>
      </w:hyperlink>
      <w:r w:rsidRPr="008D7F07">
        <w:rPr>
          <w:sz w:val="30"/>
          <w:szCs w:val="30"/>
        </w:rPr>
        <w:t xml:space="preserve">),  </w:t>
      </w:r>
      <w:r w:rsidRPr="008D7F07">
        <w:rPr>
          <w:bCs/>
          <w:sz w:val="30"/>
          <w:szCs w:val="30"/>
        </w:rPr>
        <w:t>разработать паспорт инновационного предприятия.</w:t>
      </w:r>
    </w:p>
    <w:p w:rsidR="00B65B78" w:rsidRPr="008D7F07" w:rsidRDefault="00BB28F2" w:rsidP="008D7F07">
      <w:pPr>
        <w:numPr>
          <w:ilvl w:val="0"/>
          <w:numId w:val="25"/>
        </w:numPr>
        <w:tabs>
          <w:tab w:val="left" w:pos="0"/>
          <w:tab w:val="left" w:pos="360"/>
          <w:tab w:val="left" w:pos="426"/>
          <w:tab w:val="right" w:pos="567"/>
          <w:tab w:val="left" w:pos="709"/>
          <w:tab w:val="left" w:pos="993"/>
          <w:tab w:val="left" w:pos="1134"/>
        </w:tabs>
        <w:ind w:left="0" w:firstLine="709"/>
        <w:jc w:val="both"/>
        <w:rPr>
          <w:sz w:val="30"/>
          <w:szCs w:val="30"/>
        </w:rPr>
      </w:pPr>
      <w:r w:rsidRPr="008D7F07">
        <w:rPr>
          <w:b/>
          <w:sz w:val="30"/>
          <w:szCs w:val="30"/>
        </w:rPr>
        <w:lastRenderedPageBreak/>
        <w:t>Р</w:t>
      </w:r>
      <w:r w:rsidR="00E2327C" w:rsidRPr="008D7F07">
        <w:rPr>
          <w:b/>
          <w:sz w:val="30"/>
          <w:szCs w:val="30"/>
        </w:rPr>
        <w:t>уководителям отраслевых министерств</w:t>
      </w:r>
      <w:r w:rsidR="00E2327C" w:rsidRPr="008D7F07">
        <w:rPr>
          <w:sz w:val="30"/>
          <w:szCs w:val="30"/>
        </w:rPr>
        <w:t xml:space="preserve"> </w:t>
      </w:r>
      <w:r w:rsidR="00E2327C" w:rsidRPr="008D7F07">
        <w:rPr>
          <w:i/>
          <w:sz w:val="30"/>
          <w:szCs w:val="30"/>
        </w:rPr>
        <w:t>(</w:t>
      </w:r>
      <w:r w:rsidR="00F7251E" w:rsidRPr="008D7F07">
        <w:rPr>
          <w:i/>
          <w:sz w:val="30"/>
          <w:szCs w:val="30"/>
        </w:rPr>
        <w:t>министерства промышленности и энергетики, министерства сельского хозяйства, торговли, пищевой и перерабатывающей промышленности, министерства строительства, жилищно-коммунального, дорожного хозяйства и транспорта)</w:t>
      </w:r>
      <w:r w:rsidR="00F7251E" w:rsidRPr="008D7F07">
        <w:rPr>
          <w:sz w:val="30"/>
          <w:szCs w:val="30"/>
        </w:rPr>
        <w:t xml:space="preserve"> практиковать</w:t>
      </w:r>
      <w:r w:rsidR="00B65B78" w:rsidRPr="008D7F07">
        <w:rPr>
          <w:sz w:val="30"/>
          <w:szCs w:val="30"/>
        </w:rPr>
        <w:t xml:space="preserve"> </w:t>
      </w:r>
      <w:r w:rsidR="00F7251E" w:rsidRPr="008D7F07">
        <w:rPr>
          <w:sz w:val="30"/>
          <w:szCs w:val="30"/>
        </w:rPr>
        <w:t>разработку товарных балансов и конкретных мероприятий по развитию межрегиональной и международной кооперации по группа</w:t>
      </w:r>
      <w:r w:rsidR="00B05572" w:rsidRPr="008D7F07">
        <w:rPr>
          <w:sz w:val="30"/>
          <w:szCs w:val="30"/>
        </w:rPr>
        <w:t>м</w:t>
      </w:r>
      <w:r w:rsidR="00F7251E" w:rsidRPr="008D7F07">
        <w:rPr>
          <w:sz w:val="30"/>
          <w:szCs w:val="30"/>
        </w:rPr>
        <w:t xml:space="preserve"> товаров</w:t>
      </w:r>
      <w:r w:rsidR="00B65B78" w:rsidRPr="008D7F07">
        <w:rPr>
          <w:sz w:val="30"/>
          <w:szCs w:val="30"/>
        </w:rPr>
        <w:t xml:space="preserve">, предусматривая </w:t>
      </w:r>
      <w:r w:rsidR="00E454C6" w:rsidRPr="008D7F07">
        <w:rPr>
          <w:sz w:val="30"/>
          <w:szCs w:val="30"/>
        </w:rPr>
        <w:t xml:space="preserve"> включение оренбургских экспертов в состав комиссий, проводящих аудит при оценке соответствия производителя </w:t>
      </w:r>
      <w:r w:rsidR="00B65B78" w:rsidRPr="008D7F07">
        <w:rPr>
          <w:sz w:val="30"/>
          <w:szCs w:val="30"/>
        </w:rPr>
        <w:t xml:space="preserve">требованиям </w:t>
      </w:r>
      <w:r w:rsidR="00E454C6" w:rsidRPr="008D7F07">
        <w:rPr>
          <w:sz w:val="30"/>
          <w:szCs w:val="30"/>
        </w:rPr>
        <w:t xml:space="preserve"> торговы</w:t>
      </w:r>
      <w:r w:rsidR="00B65B78" w:rsidRPr="008D7F07">
        <w:rPr>
          <w:sz w:val="30"/>
          <w:szCs w:val="30"/>
        </w:rPr>
        <w:t>х</w:t>
      </w:r>
      <w:r w:rsidR="00E454C6" w:rsidRPr="008D7F07">
        <w:rPr>
          <w:sz w:val="30"/>
          <w:szCs w:val="30"/>
        </w:rPr>
        <w:t xml:space="preserve"> сет</w:t>
      </w:r>
      <w:r w:rsidR="00B65B78" w:rsidRPr="008D7F07">
        <w:rPr>
          <w:sz w:val="30"/>
          <w:szCs w:val="30"/>
        </w:rPr>
        <w:t>ей.</w:t>
      </w:r>
    </w:p>
    <w:p w:rsidR="00E454C6" w:rsidRPr="008D7F07" w:rsidRDefault="00E454C6" w:rsidP="008D7F07">
      <w:pPr>
        <w:tabs>
          <w:tab w:val="left" w:pos="0"/>
          <w:tab w:val="left" w:pos="360"/>
          <w:tab w:val="left" w:pos="426"/>
          <w:tab w:val="right" w:pos="567"/>
          <w:tab w:val="left" w:pos="709"/>
          <w:tab w:val="left" w:pos="993"/>
          <w:tab w:val="left" w:pos="1134"/>
        </w:tabs>
        <w:ind w:firstLine="709"/>
        <w:jc w:val="both"/>
        <w:rPr>
          <w:sz w:val="30"/>
          <w:szCs w:val="30"/>
        </w:rPr>
      </w:pPr>
      <w:r w:rsidRPr="008D7F07">
        <w:rPr>
          <w:sz w:val="30"/>
          <w:szCs w:val="30"/>
        </w:rPr>
        <w:t xml:space="preserve"> </w:t>
      </w:r>
    </w:p>
    <w:p w:rsidR="00811929" w:rsidRPr="008D7F07" w:rsidRDefault="00C72289" w:rsidP="008D7F07">
      <w:pPr>
        <w:pStyle w:val="6"/>
        <w:numPr>
          <w:ilvl w:val="0"/>
          <w:numId w:val="25"/>
        </w:numPr>
        <w:ind w:left="0" w:firstLine="709"/>
        <w:jc w:val="both"/>
        <w:rPr>
          <w:sz w:val="30"/>
          <w:szCs w:val="30"/>
        </w:rPr>
      </w:pPr>
      <w:r w:rsidRPr="008D7F07">
        <w:rPr>
          <w:sz w:val="30"/>
          <w:szCs w:val="30"/>
        </w:rPr>
        <w:t>Исполнительной дирекции ОСПП:</w:t>
      </w:r>
    </w:p>
    <w:p w:rsidR="006C2F35" w:rsidRDefault="009701C7" w:rsidP="006C2F35">
      <w:pPr>
        <w:numPr>
          <w:ilvl w:val="0"/>
          <w:numId w:val="28"/>
        </w:numPr>
        <w:tabs>
          <w:tab w:val="left" w:pos="993"/>
        </w:tabs>
        <w:ind w:left="0" w:firstLine="709"/>
        <w:jc w:val="both"/>
        <w:rPr>
          <w:sz w:val="30"/>
          <w:szCs w:val="30"/>
        </w:rPr>
      </w:pPr>
      <w:r w:rsidRPr="008D7F07">
        <w:rPr>
          <w:sz w:val="30"/>
          <w:szCs w:val="30"/>
        </w:rPr>
        <w:t>о</w:t>
      </w:r>
      <w:r w:rsidR="00E766AB" w:rsidRPr="008D7F07">
        <w:rPr>
          <w:sz w:val="30"/>
          <w:szCs w:val="30"/>
        </w:rPr>
        <w:t xml:space="preserve">рганизовать работу </w:t>
      </w:r>
      <w:r w:rsidR="00EE19F1" w:rsidRPr="008D7F07">
        <w:rPr>
          <w:sz w:val="30"/>
          <w:szCs w:val="30"/>
        </w:rPr>
        <w:t xml:space="preserve">с экспертами конкурса «Лидер экономики Оренбургской области» </w:t>
      </w:r>
      <w:r w:rsidR="00C72289" w:rsidRPr="008D7F07">
        <w:rPr>
          <w:sz w:val="30"/>
          <w:szCs w:val="30"/>
        </w:rPr>
        <w:t xml:space="preserve">с целью проведения Церемонии награждения призеров в </w:t>
      </w:r>
      <w:r w:rsidR="00C72289" w:rsidRPr="008D7F07">
        <w:rPr>
          <w:sz w:val="30"/>
          <w:szCs w:val="30"/>
          <w:lang w:val="en-US"/>
        </w:rPr>
        <w:t>III</w:t>
      </w:r>
      <w:r w:rsidR="00C72289" w:rsidRPr="008D7F07">
        <w:rPr>
          <w:sz w:val="30"/>
          <w:szCs w:val="30"/>
        </w:rPr>
        <w:t xml:space="preserve"> квартале 2020 года;</w:t>
      </w:r>
    </w:p>
    <w:p w:rsidR="006C2F35" w:rsidRPr="006C2F35" w:rsidRDefault="006C2F35" w:rsidP="006C2F35">
      <w:pPr>
        <w:numPr>
          <w:ilvl w:val="0"/>
          <w:numId w:val="32"/>
        </w:numPr>
        <w:tabs>
          <w:tab w:val="left" w:pos="0"/>
          <w:tab w:val="left" w:pos="360"/>
          <w:tab w:val="left" w:pos="426"/>
          <w:tab w:val="right" w:pos="567"/>
          <w:tab w:val="left" w:pos="709"/>
          <w:tab w:val="left" w:pos="993"/>
          <w:tab w:val="left" w:pos="1134"/>
        </w:tabs>
        <w:ind w:left="0" w:firstLine="709"/>
        <w:jc w:val="both"/>
        <w:rPr>
          <w:sz w:val="30"/>
          <w:szCs w:val="30"/>
        </w:rPr>
      </w:pPr>
      <w:r w:rsidRPr="006C2F35">
        <w:rPr>
          <w:sz w:val="30"/>
          <w:szCs w:val="30"/>
        </w:rPr>
        <w:t xml:space="preserve">совместно с министерством образования Оренбургской области </w:t>
      </w:r>
      <w:r w:rsidRPr="006C2F35">
        <w:rPr>
          <w:i/>
          <w:sz w:val="30"/>
          <w:szCs w:val="30"/>
        </w:rPr>
        <w:t>(Пахомов</w:t>
      </w:r>
      <w:r w:rsidR="00B41388">
        <w:rPr>
          <w:i/>
          <w:sz w:val="30"/>
          <w:szCs w:val="30"/>
        </w:rPr>
        <w:t>ым</w:t>
      </w:r>
      <w:r w:rsidRPr="006C2F35">
        <w:rPr>
          <w:i/>
          <w:sz w:val="30"/>
          <w:szCs w:val="30"/>
        </w:rPr>
        <w:t xml:space="preserve"> А.А.) </w:t>
      </w:r>
      <w:r w:rsidRPr="006C2F35">
        <w:rPr>
          <w:sz w:val="30"/>
          <w:szCs w:val="30"/>
        </w:rPr>
        <w:t xml:space="preserve">проанализировать ситуацию с острой нехваткой квалифицированных кадров на предприятиях области и представить на Областной общепромышленной конференции </w:t>
      </w:r>
      <w:r w:rsidRPr="006C2F35">
        <w:rPr>
          <w:i/>
          <w:sz w:val="30"/>
          <w:szCs w:val="30"/>
        </w:rPr>
        <w:t>(апрель 2020г.)</w:t>
      </w:r>
      <w:r w:rsidRPr="006C2F35">
        <w:rPr>
          <w:sz w:val="30"/>
          <w:szCs w:val="30"/>
        </w:rPr>
        <w:t xml:space="preserve"> результаты первого года реализации Национального проекта «Образование» в Оренбургской области по направлениям: модернизация профессионального образования; формирование системы непрерывного обновления профессиональных знаний и навыков; формирование системы профессиональных конкурсов;</w:t>
      </w:r>
      <w:r>
        <w:rPr>
          <w:sz w:val="30"/>
          <w:szCs w:val="30"/>
        </w:rPr>
        <w:t xml:space="preserve"> </w:t>
      </w:r>
      <w:r w:rsidRPr="006C2F35">
        <w:rPr>
          <w:sz w:val="30"/>
          <w:szCs w:val="30"/>
        </w:rPr>
        <w:t>создание условий для развития наставничества</w:t>
      </w:r>
      <w:r>
        <w:rPr>
          <w:sz w:val="30"/>
          <w:szCs w:val="30"/>
        </w:rPr>
        <w:t>;</w:t>
      </w:r>
    </w:p>
    <w:p w:rsidR="00EE19F1" w:rsidRPr="008D7F07" w:rsidRDefault="00EE19F1" w:rsidP="008D7F07">
      <w:pPr>
        <w:numPr>
          <w:ilvl w:val="0"/>
          <w:numId w:val="28"/>
        </w:numPr>
        <w:tabs>
          <w:tab w:val="left" w:pos="993"/>
        </w:tabs>
        <w:ind w:left="0" w:firstLine="709"/>
        <w:jc w:val="both"/>
        <w:rPr>
          <w:sz w:val="30"/>
          <w:szCs w:val="30"/>
        </w:rPr>
      </w:pPr>
      <w:r w:rsidRPr="008D7F07">
        <w:rPr>
          <w:sz w:val="30"/>
          <w:szCs w:val="30"/>
        </w:rPr>
        <w:t xml:space="preserve">усилить работу с региональными организациями поддержки бизнеса и предпринимательскими организациями по проблемным вопросам взаимодействия, регулярно </w:t>
      </w:r>
      <w:r w:rsidR="00CE0B57" w:rsidRPr="008D7F07">
        <w:rPr>
          <w:sz w:val="30"/>
          <w:szCs w:val="30"/>
        </w:rPr>
        <w:t xml:space="preserve">публиковать </w:t>
      </w:r>
      <w:r w:rsidR="00E766AB" w:rsidRPr="008D7F07">
        <w:rPr>
          <w:sz w:val="30"/>
          <w:szCs w:val="30"/>
        </w:rPr>
        <w:t>информацию о</w:t>
      </w:r>
      <w:r w:rsidR="0091310C" w:rsidRPr="008D7F07">
        <w:rPr>
          <w:sz w:val="30"/>
          <w:szCs w:val="30"/>
        </w:rPr>
        <w:t xml:space="preserve">б условиях вхождения в </w:t>
      </w:r>
      <w:r w:rsidR="00E766AB" w:rsidRPr="008D7F07">
        <w:rPr>
          <w:sz w:val="30"/>
          <w:szCs w:val="30"/>
        </w:rPr>
        <w:t xml:space="preserve"> программ</w:t>
      </w:r>
      <w:r w:rsidR="0091310C" w:rsidRPr="008D7F07">
        <w:rPr>
          <w:sz w:val="30"/>
          <w:szCs w:val="30"/>
        </w:rPr>
        <w:t xml:space="preserve">ы заемного финансирования </w:t>
      </w:r>
      <w:r w:rsidR="00E766AB" w:rsidRPr="008D7F07">
        <w:rPr>
          <w:sz w:val="30"/>
          <w:szCs w:val="30"/>
        </w:rPr>
        <w:t xml:space="preserve">на </w:t>
      </w:r>
      <w:r w:rsidR="00CE0B57" w:rsidRPr="008D7F07">
        <w:rPr>
          <w:sz w:val="30"/>
          <w:szCs w:val="30"/>
        </w:rPr>
        <w:t>бизнес-портале</w:t>
      </w:r>
      <w:r w:rsidR="00E766AB" w:rsidRPr="008D7F07">
        <w:rPr>
          <w:sz w:val="30"/>
          <w:szCs w:val="30"/>
        </w:rPr>
        <w:t xml:space="preserve"> ОСПП</w:t>
      </w:r>
      <w:r w:rsidR="00CE0B57" w:rsidRPr="008D7F07">
        <w:rPr>
          <w:sz w:val="30"/>
          <w:szCs w:val="30"/>
        </w:rPr>
        <w:t xml:space="preserve"> </w:t>
      </w:r>
      <w:r w:rsidR="00CE0B57" w:rsidRPr="008D7F07">
        <w:rPr>
          <w:sz w:val="30"/>
          <w:szCs w:val="30"/>
          <w:lang w:val="en-US"/>
        </w:rPr>
        <w:t>orenprom</w:t>
      </w:r>
      <w:r w:rsidR="00CE0B57" w:rsidRPr="008D7F07">
        <w:rPr>
          <w:sz w:val="30"/>
          <w:szCs w:val="30"/>
        </w:rPr>
        <w:t>.</w:t>
      </w:r>
      <w:r w:rsidR="00CE0B57" w:rsidRPr="008D7F07">
        <w:rPr>
          <w:sz w:val="30"/>
          <w:szCs w:val="30"/>
          <w:lang w:val="en-US"/>
        </w:rPr>
        <w:t>com</w:t>
      </w:r>
      <w:r w:rsidRPr="008D7F07">
        <w:rPr>
          <w:sz w:val="30"/>
          <w:szCs w:val="30"/>
        </w:rPr>
        <w:t>.</w:t>
      </w:r>
    </w:p>
    <w:p w:rsidR="00AA01CC" w:rsidRPr="008D7F07" w:rsidRDefault="00AA01CC" w:rsidP="008D7F07">
      <w:pPr>
        <w:pStyle w:val="a5"/>
        <w:ind w:firstLine="709"/>
        <w:rPr>
          <w:szCs w:val="28"/>
        </w:rPr>
      </w:pPr>
    </w:p>
    <w:p w:rsidR="00B65B78" w:rsidRPr="008D7F07" w:rsidRDefault="00B65B78" w:rsidP="008D7F07">
      <w:pPr>
        <w:pStyle w:val="a3"/>
        <w:ind w:firstLine="709"/>
        <w:jc w:val="both"/>
        <w:rPr>
          <w:bCs w:val="0"/>
          <w:szCs w:val="28"/>
        </w:rPr>
      </w:pPr>
    </w:p>
    <w:sectPr w:rsidR="00B65B78" w:rsidRPr="008D7F07" w:rsidSect="00B65B78">
      <w:headerReference w:type="default" r:id="rId9"/>
      <w:footerReference w:type="default" r:id="rId10"/>
      <w:pgSz w:w="11906" w:h="16838"/>
      <w:pgMar w:top="709" w:right="849" w:bottom="0" w:left="1134" w:header="360" w:footer="2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398" w:rsidRDefault="00956398">
      <w:r>
        <w:separator/>
      </w:r>
    </w:p>
  </w:endnote>
  <w:endnote w:type="continuationSeparator" w:id="1">
    <w:p w:rsidR="00956398" w:rsidRDefault="009563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8A8" w:rsidRDefault="006528A8">
    <w:pPr>
      <w:pStyle w:val="a7"/>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398" w:rsidRDefault="00956398">
      <w:r>
        <w:separator/>
      </w:r>
    </w:p>
  </w:footnote>
  <w:footnote w:type="continuationSeparator" w:id="1">
    <w:p w:rsidR="00956398" w:rsidRDefault="009563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8A8" w:rsidRDefault="006528A8" w:rsidP="005C0CDD">
    <w:pPr>
      <w:pStyle w:val="a6"/>
      <w:jc w:val="center"/>
      <w:rPr>
        <w:b/>
        <w:sz w:val="20"/>
      </w:rPr>
    </w:pPr>
    <w:r>
      <w:rPr>
        <w:b/>
        <w:sz w:val="20"/>
      </w:rPr>
      <w:t>Оренбургский областной союз промышленников и предпринимателей (работодателей)</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42"/>
      <w:numFmt w:val="decimal"/>
      <w:lvlText w:val="%1."/>
      <w:lvlJc w:val="left"/>
      <w:pPr>
        <w:tabs>
          <w:tab w:val="num" w:pos="0"/>
        </w:tabs>
        <w:ind w:left="0" w:firstLine="0"/>
      </w:pPr>
      <w:rPr>
        <w:b/>
        <w:color w:val="auto"/>
      </w:rPr>
    </w:lvl>
  </w:abstractNum>
  <w:abstractNum w:abstractNumId="1">
    <w:nsid w:val="00000007"/>
    <w:multiLevelType w:val="singleLevel"/>
    <w:tmpl w:val="00000007"/>
    <w:name w:val="WW8Num7"/>
    <w:lvl w:ilvl="0">
      <w:start w:val="2"/>
      <w:numFmt w:val="decimal"/>
      <w:lvlText w:val="%1."/>
      <w:lvlJc w:val="left"/>
      <w:pPr>
        <w:tabs>
          <w:tab w:val="num" w:pos="0"/>
        </w:tabs>
        <w:ind w:left="0" w:firstLine="0"/>
      </w:pPr>
      <w:rPr>
        <w:b/>
      </w:rPr>
    </w:lvl>
  </w:abstractNum>
  <w:abstractNum w:abstractNumId="2">
    <w:nsid w:val="06133FF5"/>
    <w:multiLevelType w:val="hybridMultilevel"/>
    <w:tmpl w:val="FFE23414"/>
    <w:lvl w:ilvl="0" w:tplc="E6D2BF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251151"/>
    <w:multiLevelType w:val="hybridMultilevel"/>
    <w:tmpl w:val="20363C84"/>
    <w:lvl w:ilvl="0" w:tplc="04190005">
      <w:start w:val="1"/>
      <w:numFmt w:val="decimal"/>
      <w:lvlText w:val="%1."/>
      <w:lvlJc w:val="left"/>
      <w:pPr>
        <w:tabs>
          <w:tab w:val="num" w:pos="2160"/>
        </w:tabs>
        <w:ind w:left="21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600F0B"/>
    <w:multiLevelType w:val="hybridMultilevel"/>
    <w:tmpl w:val="47864C48"/>
    <w:lvl w:ilvl="0" w:tplc="EC36580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E0555EC"/>
    <w:multiLevelType w:val="hybridMultilevel"/>
    <w:tmpl w:val="90CA0E62"/>
    <w:lvl w:ilvl="0" w:tplc="2D4E5FF8">
      <w:start w:val="1"/>
      <w:numFmt w:val="upperRoman"/>
      <w:lvlText w:val="%1."/>
      <w:lvlJc w:val="left"/>
      <w:pPr>
        <w:ind w:left="900" w:hanging="360"/>
      </w:pPr>
      <w:rPr>
        <w:rFonts w:ascii="Times New Roman" w:eastAsia="Times New Roman" w:hAnsi="Times New Roman" w:cs="Times New Roman"/>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D9026C"/>
    <w:multiLevelType w:val="hybridMultilevel"/>
    <w:tmpl w:val="121E521E"/>
    <w:lvl w:ilvl="0" w:tplc="E6D2BF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994425"/>
    <w:multiLevelType w:val="hybridMultilevel"/>
    <w:tmpl w:val="5B960324"/>
    <w:lvl w:ilvl="0" w:tplc="950219B6">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1556DF"/>
    <w:multiLevelType w:val="hybridMultilevel"/>
    <w:tmpl w:val="044E6D12"/>
    <w:lvl w:ilvl="0" w:tplc="E6D2BF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B3264C"/>
    <w:multiLevelType w:val="hybridMultilevel"/>
    <w:tmpl w:val="397CAE30"/>
    <w:lvl w:ilvl="0" w:tplc="E6D2BF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D538CE"/>
    <w:multiLevelType w:val="hybridMultilevel"/>
    <w:tmpl w:val="04B4C8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0C4E6C"/>
    <w:multiLevelType w:val="multilevel"/>
    <w:tmpl w:val="8DA09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736FF8"/>
    <w:multiLevelType w:val="multilevel"/>
    <w:tmpl w:val="AC7EEC94"/>
    <w:lvl w:ilvl="0">
      <w:start w:val="1"/>
      <w:numFmt w:val="bullet"/>
      <w:lvlText w:val="-"/>
      <w:lvlJc w:val="left"/>
      <w:pPr>
        <w:ind w:left="360" w:hanging="360"/>
      </w:pPr>
      <w:rPr>
        <w:rFonts w:ascii="Courier New" w:hAnsi="Courier New"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E017BDE"/>
    <w:multiLevelType w:val="hybridMultilevel"/>
    <w:tmpl w:val="92D21C9A"/>
    <w:lvl w:ilvl="0" w:tplc="E6D2BFA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40E96534"/>
    <w:multiLevelType w:val="hybridMultilevel"/>
    <w:tmpl w:val="87706762"/>
    <w:lvl w:ilvl="0" w:tplc="E6D2BF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89B22D0"/>
    <w:multiLevelType w:val="hybridMultilevel"/>
    <w:tmpl w:val="75163AF4"/>
    <w:lvl w:ilvl="0" w:tplc="5BDEC604">
      <w:start w:val="1"/>
      <w:numFmt w:val="bullet"/>
      <w:lvlText w:val="-"/>
      <w:lvlJc w:val="left"/>
      <w:pPr>
        <w:ind w:left="1931" w:hanging="360"/>
      </w:pPr>
      <w:rPr>
        <w:rFonts w:ascii="Courier New" w:hAnsi="Courier New"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16">
    <w:nsid w:val="4A85022A"/>
    <w:multiLevelType w:val="hybridMultilevel"/>
    <w:tmpl w:val="53484A64"/>
    <w:lvl w:ilvl="0" w:tplc="51FA4DE2">
      <w:start w:val="1"/>
      <w:numFmt w:val="decimal"/>
      <w:lvlText w:val="%1."/>
      <w:lvlJc w:val="left"/>
      <w:pPr>
        <w:ind w:left="1211" w:hanging="360"/>
      </w:pPr>
      <w:rPr>
        <w:rFonts w:ascii="Times New Roman" w:eastAsia="Times New Roman" w:hAnsi="Times New Roman" w:cs="Times New Roman"/>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CED6B7C"/>
    <w:multiLevelType w:val="hybridMultilevel"/>
    <w:tmpl w:val="20363C84"/>
    <w:lvl w:ilvl="0" w:tplc="04190005">
      <w:start w:val="1"/>
      <w:numFmt w:val="decimal"/>
      <w:lvlText w:val="%1."/>
      <w:lvlJc w:val="left"/>
      <w:pPr>
        <w:tabs>
          <w:tab w:val="num" w:pos="2160"/>
        </w:tabs>
        <w:ind w:left="21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4D547B"/>
    <w:multiLevelType w:val="multilevel"/>
    <w:tmpl w:val="8C7285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DC02FF"/>
    <w:multiLevelType w:val="hybridMultilevel"/>
    <w:tmpl w:val="4790E7BA"/>
    <w:lvl w:ilvl="0" w:tplc="E6D2BF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6845F3"/>
    <w:multiLevelType w:val="hybridMultilevel"/>
    <w:tmpl w:val="D916A9E8"/>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1">
    <w:nsid w:val="55031884"/>
    <w:multiLevelType w:val="hybridMultilevel"/>
    <w:tmpl w:val="845EA866"/>
    <w:lvl w:ilvl="0" w:tplc="5BDEC604">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5BD7530"/>
    <w:multiLevelType w:val="hybridMultilevel"/>
    <w:tmpl w:val="E58815BE"/>
    <w:lvl w:ilvl="0" w:tplc="E6D2BFA8">
      <w:start w:val="1"/>
      <w:numFmt w:val="bullet"/>
      <w:lvlText w:val=""/>
      <w:lvlJc w:val="left"/>
      <w:pPr>
        <w:ind w:left="798" w:hanging="360"/>
      </w:pPr>
      <w:rPr>
        <w:rFonts w:ascii="Symbol" w:hAnsi="Symbol" w:hint="default"/>
      </w:rPr>
    </w:lvl>
    <w:lvl w:ilvl="1" w:tplc="04190003" w:tentative="1">
      <w:start w:val="1"/>
      <w:numFmt w:val="bullet"/>
      <w:lvlText w:val="o"/>
      <w:lvlJc w:val="left"/>
      <w:pPr>
        <w:ind w:left="1518" w:hanging="360"/>
      </w:pPr>
      <w:rPr>
        <w:rFonts w:ascii="Courier New" w:hAnsi="Courier New" w:cs="Courier New" w:hint="default"/>
      </w:rPr>
    </w:lvl>
    <w:lvl w:ilvl="2" w:tplc="04190005" w:tentative="1">
      <w:start w:val="1"/>
      <w:numFmt w:val="bullet"/>
      <w:lvlText w:val=""/>
      <w:lvlJc w:val="left"/>
      <w:pPr>
        <w:ind w:left="2238" w:hanging="360"/>
      </w:pPr>
      <w:rPr>
        <w:rFonts w:ascii="Wingdings" w:hAnsi="Wingdings" w:hint="default"/>
      </w:rPr>
    </w:lvl>
    <w:lvl w:ilvl="3" w:tplc="04190001" w:tentative="1">
      <w:start w:val="1"/>
      <w:numFmt w:val="bullet"/>
      <w:lvlText w:val=""/>
      <w:lvlJc w:val="left"/>
      <w:pPr>
        <w:ind w:left="2958" w:hanging="360"/>
      </w:pPr>
      <w:rPr>
        <w:rFonts w:ascii="Symbol" w:hAnsi="Symbol" w:hint="default"/>
      </w:rPr>
    </w:lvl>
    <w:lvl w:ilvl="4" w:tplc="04190003" w:tentative="1">
      <w:start w:val="1"/>
      <w:numFmt w:val="bullet"/>
      <w:lvlText w:val="o"/>
      <w:lvlJc w:val="left"/>
      <w:pPr>
        <w:ind w:left="3678" w:hanging="360"/>
      </w:pPr>
      <w:rPr>
        <w:rFonts w:ascii="Courier New" w:hAnsi="Courier New" w:cs="Courier New" w:hint="default"/>
      </w:rPr>
    </w:lvl>
    <w:lvl w:ilvl="5" w:tplc="04190005" w:tentative="1">
      <w:start w:val="1"/>
      <w:numFmt w:val="bullet"/>
      <w:lvlText w:val=""/>
      <w:lvlJc w:val="left"/>
      <w:pPr>
        <w:ind w:left="4398" w:hanging="360"/>
      </w:pPr>
      <w:rPr>
        <w:rFonts w:ascii="Wingdings" w:hAnsi="Wingdings" w:hint="default"/>
      </w:rPr>
    </w:lvl>
    <w:lvl w:ilvl="6" w:tplc="04190001" w:tentative="1">
      <w:start w:val="1"/>
      <w:numFmt w:val="bullet"/>
      <w:lvlText w:val=""/>
      <w:lvlJc w:val="left"/>
      <w:pPr>
        <w:ind w:left="5118" w:hanging="360"/>
      </w:pPr>
      <w:rPr>
        <w:rFonts w:ascii="Symbol" w:hAnsi="Symbol" w:hint="default"/>
      </w:rPr>
    </w:lvl>
    <w:lvl w:ilvl="7" w:tplc="04190003" w:tentative="1">
      <w:start w:val="1"/>
      <w:numFmt w:val="bullet"/>
      <w:lvlText w:val="o"/>
      <w:lvlJc w:val="left"/>
      <w:pPr>
        <w:ind w:left="5838" w:hanging="360"/>
      </w:pPr>
      <w:rPr>
        <w:rFonts w:ascii="Courier New" w:hAnsi="Courier New" w:cs="Courier New" w:hint="default"/>
      </w:rPr>
    </w:lvl>
    <w:lvl w:ilvl="8" w:tplc="04190005" w:tentative="1">
      <w:start w:val="1"/>
      <w:numFmt w:val="bullet"/>
      <w:lvlText w:val=""/>
      <w:lvlJc w:val="left"/>
      <w:pPr>
        <w:ind w:left="6558" w:hanging="360"/>
      </w:pPr>
      <w:rPr>
        <w:rFonts w:ascii="Wingdings" w:hAnsi="Wingdings" w:hint="default"/>
      </w:rPr>
    </w:lvl>
  </w:abstractNum>
  <w:abstractNum w:abstractNumId="23">
    <w:nsid w:val="57784F89"/>
    <w:multiLevelType w:val="hybridMultilevel"/>
    <w:tmpl w:val="0F02FA88"/>
    <w:lvl w:ilvl="0" w:tplc="E6D2BFA8">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24">
    <w:nsid w:val="5A7D3D4B"/>
    <w:multiLevelType w:val="hybridMultilevel"/>
    <w:tmpl w:val="6B9E0896"/>
    <w:lvl w:ilvl="0" w:tplc="E6D2BF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4BC40AD"/>
    <w:multiLevelType w:val="hybridMultilevel"/>
    <w:tmpl w:val="F90A7826"/>
    <w:lvl w:ilvl="0" w:tplc="E6D2BF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A0A5F86"/>
    <w:multiLevelType w:val="multilevel"/>
    <w:tmpl w:val="94AC1128"/>
    <w:lvl w:ilvl="0">
      <w:start w:val="1"/>
      <w:numFmt w:val="upperRoman"/>
      <w:lvlText w:val="%1."/>
      <w:lvlJc w:val="left"/>
      <w:pPr>
        <w:ind w:left="1500" w:hanging="360"/>
      </w:pPr>
      <w:rPr>
        <w:rFonts w:hint="default"/>
        <w:b/>
      </w:rPr>
    </w:lvl>
    <w:lvl w:ilvl="1">
      <w:start w:val="1"/>
      <w:numFmt w:val="decimal"/>
      <w:isLgl/>
      <w:lvlText w:val="%1.%2."/>
      <w:lvlJc w:val="left"/>
      <w:pPr>
        <w:ind w:left="1860" w:hanging="7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108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580" w:hanging="1440"/>
      </w:pPr>
      <w:rPr>
        <w:rFonts w:hint="default"/>
      </w:rPr>
    </w:lvl>
    <w:lvl w:ilvl="6">
      <w:start w:val="1"/>
      <w:numFmt w:val="decimal"/>
      <w:isLgl/>
      <w:lvlText w:val="%1.%2.%3.%4.%5.%6.%7."/>
      <w:lvlJc w:val="left"/>
      <w:pPr>
        <w:ind w:left="2940" w:hanging="1800"/>
      </w:pPr>
      <w:rPr>
        <w:rFonts w:hint="default"/>
      </w:rPr>
    </w:lvl>
    <w:lvl w:ilvl="7">
      <w:start w:val="1"/>
      <w:numFmt w:val="decimal"/>
      <w:isLgl/>
      <w:lvlText w:val="%1.%2.%3.%4.%5.%6.%7.%8."/>
      <w:lvlJc w:val="left"/>
      <w:pPr>
        <w:ind w:left="2940" w:hanging="1800"/>
      </w:pPr>
      <w:rPr>
        <w:rFonts w:hint="default"/>
      </w:rPr>
    </w:lvl>
    <w:lvl w:ilvl="8">
      <w:start w:val="1"/>
      <w:numFmt w:val="decimal"/>
      <w:isLgl/>
      <w:lvlText w:val="%1.%2.%3.%4.%5.%6.%7.%8.%9."/>
      <w:lvlJc w:val="left"/>
      <w:pPr>
        <w:ind w:left="3300" w:hanging="2160"/>
      </w:pPr>
      <w:rPr>
        <w:rFonts w:hint="default"/>
      </w:rPr>
    </w:lvl>
  </w:abstractNum>
  <w:abstractNum w:abstractNumId="27">
    <w:nsid w:val="6C8F7E14"/>
    <w:multiLevelType w:val="hybridMultilevel"/>
    <w:tmpl w:val="D916A9E8"/>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8">
    <w:nsid w:val="6CCD45C1"/>
    <w:multiLevelType w:val="hybridMultilevel"/>
    <w:tmpl w:val="A28AFBAC"/>
    <w:lvl w:ilvl="0" w:tplc="E6D2BF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E7B258F"/>
    <w:multiLevelType w:val="hybridMultilevel"/>
    <w:tmpl w:val="51884796"/>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0">
    <w:nsid w:val="703D2FE6"/>
    <w:multiLevelType w:val="hybridMultilevel"/>
    <w:tmpl w:val="3662978C"/>
    <w:lvl w:ilvl="0" w:tplc="50DEE3B4">
      <w:start w:val="1"/>
      <w:numFmt w:val="decimal"/>
      <w:lvlText w:val="%1."/>
      <w:lvlJc w:val="left"/>
      <w:pPr>
        <w:ind w:left="3240" w:hanging="360"/>
      </w:pPr>
      <w:rPr>
        <w:rFonts w:ascii="Times New Roman" w:eastAsia="Times New Roman" w:hAnsi="Times New Roman" w:cs="Times New Roman"/>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5D8310B"/>
    <w:multiLevelType w:val="hybridMultilevel"/>
    <w:tmpl w:val="6C42A236"/>
    <w:lvl w:ilvl="0" w:tplc="E6D2BF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64E6DDE"/>
    <w:multiLevelType w:val="hybridMultilevel"/>
    <w:tmpl w:val="C842418C"/>
    <w:lvl w:ilvl="0" w:tplc="02000B26">
      <w:start w:val="1"/>
      <w:numFmt w:val="decimal"/>
      <w:lvlText w:val="%1."/>
      <w:lvlJc w:val="left"/>
      <w:pPr>
        <w:ind w:left="698" w:hanging="360"/>
      </w:pPr>
      <w:rPr>
        <w:rFonts w:ascii="Times New Roman" w:hAnsi="Times New Roman" w:cs="Times New Roman" w:hint="default"/>
        <w:b/>
        <w:i w:val="0"/>
        <w:sz w:val="24"/>
        <w:szCs w:val="24"/>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32"/>
  </w:num>
  <w:num w:numId="5">
    <w:abstractNumId w:val="7"/>
  </w:num>
  <w:num w:numId="6">
    <w:abstractNumId w:val="27"/>
  </w:num>
  <w:num w:numId="7">
    <w:abstractNumId w:val="20"/>
  </w:num>
  <w:num w:numId="8">
    <w:abstractNumId w:val="5"/>
  </w:num>
  <w:num w:numId="9">
    <w:abstractNumId w:val="3"/>
  </w:num>
  <w:num w:numId="10">
    <w:abstractNumId w:val="17"/>
  </w:num>
  <w:num w:numId="11">
    <w:abstractNumId w:val="10"/>
  </w:num>
  <w:num w:numId="12">
    <w:abstractNumId w:val="4"/>
  </w:num>
  <w:num w:numId="13">
    <w:abstractNumId w:val="8"/>
  </w:num>
  <w:num w:numId="14">
    <w:abstractNumId w:val="31"/>
  </w:num>
  <w:num w:numId="15">
    <w:abstractNumId w:val="2"/>
  </w:num>
  <w:num w:numId="16">
    <w:abstractNumId w:val="6"/>
  </w:num>
  <w:num w:numId="17">
    <w:abstractNumId w:val="19"/>
  </w:num>
  <w:num w:numId="18">
    <w:abstractNumId w:val="14"/>
  </w:num>
  <w:num w:numId="19">
    <w:abstractNumId w:val="9"/>
  </w:num>
  <w:num w:numId="20">
    <w:abstractNumId w:val="22"/>
  </w:num>
  <w:num w:numId="21">
    <w:abstractNumId w:val="25"/>
  </w:num>
  <w:num w:numId="22">
    <w:abstractNumId w:val="26"/>
  </w:num>
  <w:num w:numId="23">
    <w:abstractNumId w:val="12"/>
  </w:num>
  <w:num w:numId="24">
    <w:abstractNumId w:val="21"/>
  </w:num>
  <w:num w:numId="25">
    <w:abstractNumId w:val="16"/>
  </w:num>
  <w:num w:numId="26">
    <w:abstractNumId w:val="15"/>
  </w:num>
  <w:num w:numId="27">
    <w:abstractNumId w:val="18"/>
  </w:num>
  <w:num w:numId="28">
    <w:abstractNumId w:val="28"/>
  </w:num>
  <w:num w:numId="29">
    <w:abstractNumId w:val="23"/>
  </w:num>
  <w:num w:numId="30">
    <w:abstractNumId w:val="11"/>
  </w:num>
  <w:num w:numId="31">
    <w:abstractNumId w:val="24"/>
  </w:num>
  <w:num w:numId="32">
    <w:abstractNumId w:val="1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rsids>
    <w:rsidRoot w:val="00BF62A4"/>
    <w:rsid w:val="000018F0"/>
    <w:rsid w:val="00001CA2"/>
    <w:rsid w:val="00002972"/>
    <w:rsid w:val="00002F8C"/>
    <w:rsid w:val="00004A43"/>
    <w:rsid w:val="00007801"/>
    <w:rsid w:val="00007CFD"/>
    <w:rsid w:val="00007ECA"/>
    <w:rsid w:val="00013625"/>
    <w:rsid w:val="00015ACB"/>
    <w:rsid w:val="00016320"/>
    <w:rsid w:val="00020287"/>
    <w:rsid w:val="00023068"/>
    <w:rsid w:val="00023925"/>
    <w:rsid w:val="00024009"/>
    <w:rsid w:val="00026CAB"/>
    <w:rsid w:val="00027216"/>
    <w:rsid w:val="000275FF"/>
    <w:rsid w:val="0002775E"/>
    <w:rsid w:val="000303E5"/>
    <w:rsid w:val="00037410"/>
    <w:rsid w:val="000456A2"/>
    <w:rsid w:val="00045944"/>
    <w:rsid w:val="000503AC"/>
    <w:rsid w:val="0005071D"/>
    <w:rsid w:val="00051EEF"/>
    <w:rsid w:val="000523DA"/>
    <w:rsid w:val="00053C87"/>
    <w:rsid w:val="00053EE1"/>
    <w:rsid w:val="0005401F"/>
    <w:rsid w:val="00054FD8"/>
    <w:rsid w:val="00056926"/>
    <w:rsid w:val="00057DA5"/>
    <w:rsid w:val="0006223C"/>
    <w:rsid w:val="0006266D"/>
    <w:rsid w:val="000637AB"/>
    <w:rsid w:val="00064447"/>
    <w:rsid w:val="00064AAA"/>
    <w:rsid w:val="00072389"/>
    <w:rsid w:val="00074811"/>
    <w:rsid w:val="0007621D"/>
    <w:rsid w:val="000770E6"/>
    <w:rsid w:val="0007727A"/>
    <w:rsid w:val="000811D9"/>
    <w:rsid w:val="00082870"/>
    <w:rsid w:val="00083F17"/>
    <w:rsid w:val="00084F00"/>
    <w:rsid w:val="00086EC4"/>
    <w:rsid w:val="00090ECD"/>
    <w:rsid w:val="000917DB"/>
    <w:rsid w:val="000928AE"/>
    <w:rsid w:val="000930E3"/>
    <w:rsid w:val="000966B5"/>
    <w:rsid w:val="00096F7A"/>
    <w:rsid w:val="000A0424"/>
    <w:rsid w:val="000A0EEA"/>
    <w:rsid w:val="000A13E5"/>
    <w:rsid w:val="000A18EA"/>
    <w:rsid w:val="000A2235"/>
    <w:rsid w:val="000A26B9"/>
    <w:rsid w:val="000A2B9D"/>
    <w:rsid w:val="000B1CA4"/>
    <w:rsid w:val="000B4C22"/>
    <w:rsid w:val="000B5E5A"/>
    <w:rsid w:val="000B5E62"/>
    <w:rsid w:val="000C0035"/>
    <w:rsid w:val="000C1ABF"/>
    <w:rsid w:val="000C2633"/>
    <w:rsid w:val="000C3921"/>
    <w:rsid w:val="000C46AE"/>
    <w:rsid w:val="000C6525"/>
    <w:rsid w:val="000C7C90"/>
    <w:rsid w:val="000D0861"/>
    <w:rsid w:val="000D0A93"/>
    <w:rsid w:val="000D12C5"/>
    <w:rsid w:val="000D1456"/>
    <w:rsid w:val="000D1806"/>
    <w:rsid w:val="000D2272"/>
    <w:rsid w:val="000D3B3B"/>
    <w:rsid w:val="000D6AD5"/>
    <w:rsid w:val="000D6CAC"/>
    <w:rsid w:val="000D780A"/>
    <w:rsid w:val="000E0CB2"/>
    <w:rsid w:val="000E29A4"/>
    <w:rsid w:val="000E3FDA"/>
    <w:rsid w:val="000E6CE3"/>
    <w:rsid w:val="000F1ED6"/>
    <w:rsid w:val="000F286B"/>
    <w:rsid w:val="000F2946"/>
    <w:rsid w:val="000F39F0"/>
    <w:rsid w:val="000F4C39"/>
    <w:rsid w:val="000F4FFC"/>
    <w:rsid w:val="000F7309"/>
    <w:rsid w:val="00102311"/>
    <w:rsid w:val="001028FB"/>
    <w:rsid w:val="00103109"/>
    <w:rsid w:val="001036E6"/>
    <w:rsid w:val="00103B21"/>
    <w:rsid w:val="00105C3E"/>
    <w:rsid w:val="00105E88"/>
    <w:rsid w:val="00110F34"/>
    <w:rsid w:val="00111CBC"/>
    <w:rsid w:val="00113B68"/>
    <w:rsid w:val="00115D9D"/>
    <w:rsid w:val="00120EC0"/>
    <w:rsid w:val="00120F4E"/>
    <w:rsid w:val="001211B6"/>
    <w:rsid w:val="0012144E"/>
    <w:rsid w:val="001226CF"/>
    <w:rsid w:val="00123E0C"/>
    <w:rsid w:val="00125380"/>
    <w:rsid w:val="00127ABB"/>
    <w:rsid w:val="00127C49"/>
    <w:rsid w:val="00127E22"/>
    <w:rsid w:val="0013159E"/>
    <w:rsid w:val="00132A78"/>
    <w:rsid w:val="00132CB5"/>
    <w:rsid w:val="00132E7F"/>
    <w:rsid w:val="00132F84"/>
    <w:rsid w:val="00134276"/>
    <w:rsid w:val="00134B9C"/>
    <w:rsid w:val="00135DCA"/>
    <w:rsid w:val="00136F7D"/>
    <w:rsid w:val="001375EA"/>
    <w:rsid w:val="00137ED3"/>
    <w:rsid w:val="00141988"/>
    <w:rsid w:val="001440D5"/>
    <w:rsid w:val="00144A4A"/>
    <w:rsid w:val="00145E5A"/>
    <w:rsid w:val="00146B15"/>
    <w:rsid w:val="00147069"/>
    <w:rsid w:val="00147705"/>
    <w:rsid w:val="00147A6E"/>
    <w:rsid w:val="00147FEE"/>
    <w:rsid w:val="00150E44"/>
    <w:rsid w:val="00151001"/>
    <w:rsid w:val="00152004"/>
    <w:rsid w:val="00155977"/>
    <w:rsid w:val="001564D6"/>
    <w:rsid w:val="00160D88"/>
    <w:rsid w:val="00162A9F"/>
    <w:rsid w:val="00163B9C"/>
    <w:rsid w:val="00164187"/>
    <w:rsid w:val="00166E88"/>
    <w:rsid w:val="00166FD1"/>
    <w:rsid w:val="001704C4"/>
    <w:rsid w:val="00171C26"/>
    <w:rsid w:val="00172325"/>
    <w:rsid w:val="001723FC"/>
    <w:rsid w:val="001743D0"/>
    <w:rsid w:val="001762C9"/>
    <w:rsid w:val="00176FD6"/>
    <w:rsid w:val="00177DAF"/>
    <w:rsid w:val="00181536"/>
    <w:rsid w:val="0018288C"/>
    <w:rsid w:val="00183781"/>
    <w:rsid w:val="00183A48"/>
    <w:rsid w:val="00183E1D"/>
    <w:rsid w:val="0018637A"/>
    <w:rsid w:val="001874CC"/>
    <w:rsid w:val="001920CB"/>
    <w:rsid w:val="00192AEA"/>
    <w:rsid w:val="00192D6D"/>
    <w:rsid w:val="00193864"/>
    <w:rsid w:val="00195B6E"/>
    <w:rsid w:val="0019692A"/>
    <w:rsid w:val="00197F3F"/>
    <w:rsid w:val="001A16F2"/>
    <w:rsid w:val="001A3BB9"/>
    <w:rsid w:val="001A4D9B"/>
    <w:rsid w:val="001B0759"/>
    <w:rsid w:val="001B0CD4"/>
    <w:rsid w:val="001B0E67"/>
    <w:rsid w:val="001B266B"/>
    <w:rsid w:val="001B2E89"/>
    <w:rsid w:val="001B51FF"/>
    <w:rsid w:val="001C09FD"/>
    <w:rsid w:val="001C167A"/>
    <w:rsid w:val="001C1840"/>
    <w:rsid w:val="001C2DC4"/>
    <w:rsid w:val="001C4A31"/>
    <w:rsid w:val="001C50B9"/>
    <w:rsid w:val="001C6988"/>
    <w:rsid w:val="001C6CA4"/>
    <w:rsid w:val="001C7F1F"/>
    <w:rsid w:val="001D103A"/>
    <w:rsid w:val="001D1F79"/>
    <w:rsid w:val="001D1FC9"/>
    <w:rsid w:val="001D321B"/>
    <w:rsid w:val="001D3834"/>
    <w:rsid w:val="001D4D34"/>
    <w:rsid w:val="001D6748"/>
    <w:rsid w:val="001D6F57"/>
    <w:rsid w:val="001E220E"/>
    <w:rsid w:val="001E2360"/>
    <w:rsid w:val="001E368C"/>
    <w:rsid w:val="001E3974"/>
    <w:rsid w:val="001E3B4E"/>
    <w:rsid w:val="001E6C9C"/>
    <w:rsid w:val="001E770A"/>
    <w:rsid w:val="001F2D31"/>
    <w:rsid w:val="001F4076"/>
    <w:rsid w:val="001F52AA"/>
    <w:rsid w:val="001F6A1F"/>
    <w:rsid w:val="0020109E"/>
    <w:rsid w:val="00202243"/>
    <w:rsid w:val="00203F6B"/>
    <w:rsid w:val="00204F08"/>
    <w:rsid w:val="00205B96"/>
    <w:rsid w:val="00210831"/>
    <w:rsid w:val="00213EFB"/>
    <w:rsid w:val="00213F51"/>
    <w:rsid w:val="00215504"/>
    <w:rsid w:val="00216F22"/>
    <w:rsid w:val="00217999"/>
    <w:rsid w:val="00222028"/>
    <w:rsid w:val="00222C69"/>
    <w:rsid w:val="00225654"/>
    <w:rsid w:val="00230A92"/>
    <w:rsid w:val="002318D2"/>
    <w:rsid w:val="00232FBF"/>
    <w:rsid w:val="0023548E"/>
    <w:rsid w:val="00240C4D"/>
    <w:rsid w:val="002445C4"/>
    <w:rsid w:val="00244AB2"/>
    <w:rsid w:val="00245D3D"/>
    <w:rsid w:val="00246185"/>
    <w:rsid w:val="002465B5"/>
    <w:rsid w:val="00246A7B"/>
    <w:rsid w:val="00250D2B"/>
    <w:rsid w:val="002512C8"/>
    <w:rsid w:val="00252E57"/>
    <w:rsid w:val="00253DCB"/>
    <w:rsid w:val="00254F41"/>
    <w:rsid w:val="00257B0D"/>
    <w:rsid w:val="00262E76"/>
    <w:rsid w:val="002668B2"/>
    <w:rsid w:val="0026737B"/>
    <w:rsid w:val="00267CEF"/>
    <w:rsid w:val="00270C5F"/>
    <w:rsid w:val="00271E04"/>
    <w:rsid w:val="00273325"/>
    <w:rsid w:val="00273FA0"/>
    <w:rsid w:val="00276E14"/>
    <w:rsid w:val="002773D7"/>
    <w:rsid w:val="00277AD0"/>
    <w:rsid w:val="002807DB"/>
    <w:rsid w:val="00281A69"/>
    <w:rsid w:val="002833AC"/>
    <w:rsid w:val="002861D8"/>
    <w:rsid w:val="00286F83"/>
    <w:rsid w:val="0029079E"/>
    <w:rsid w:val="00290D81"/>
    <w:rsid w:val="00291131"/>
    <w:rsid w:val="00293128"/>
    <w:rsid w:val="002944B5"/>
    <w:rsid w:val="00294CFF"/>
    <w:rsid w:val="00296579"/>
    <w:rsid w:val="002A02C1"/>
    <w:rsid w:val="002A125B"/>
    <w:rsid w:val="002A13CA"/>
    <w:rsid w:val="002A44CA"/>
    <w:rsid w:val="002A465E"/>
    <w:rsid w:val="002A5B9D"/>
    <w:rsid w:val="002A5D91"/>
    <w:rsid w:val="002A6355"/>
    <w:rsid w:val="002A654C"/>
    <w:rsid w:val="002B0E53"/>
    <w:rsid w:val="002B1749"/>
    <w:rsid w:val="002B21E3"/>
    <w:rsid w:val="002B601D"/>
    <w:rsid w:val="002B619D"/>
    <w:rsid w:val="002B6BCF"/>
    <w:rsid w:val="002C0CBD"/>
    <w:rsid w:val="002C1355"/>
    <w:rsid w:val="002C212B"/>
    <w:rsid w:val="002C2C42"/>
    <w:rsid w:val="002C3E03"/>
    <w:rsid w:val="002C40C1"/>
    <w:rsid w:val="002C4252"/>
    <w:rsid w:val="002C4ABA"/>
    <w:rsid w:val="002C71AE"/>
    <w:rsid w:val="002C7855"/>
    <w:rsid w:val="002D0DCD"/>
    <w:rsid w:val="002D445F"/>
    <w:rsid w:val="002D58CE"/>
    <w:rsid w:val="002D5CFE"/>
    <w:rsid w:val="002D75D3"/>
    <w:rsid w:val="002E1A1B"/>
    <w:rsid w:val="002E2274"/>
    <w:rsid w:val="002E31A1"/>
    <w:rsid w:val="002E3DDB"/>
    <w:rsid w:val="002E44DA"/>
    <w:rsid w:val="002E4BCF"/>
    <w:rsid w:val="002E5A8A"/>
    <w:rsid w:val="002E6168"/>
    <w:rsid w:val="002E7524"/>
    <w:rsid w:val="002F1907"/>
    <w:rsid w:val="002F3B19"/>
    <w:rsid w:val="002F3FBC"/>
    <w:rsid w:val="002F5BEC"/>
    <w:rsid w:val="002F7185"/>
    <w:rsid w:val="00300FF9"/>
    <w:rsid w:val="003022C5"/>
    <w:rsid w:val="00302F43"/>
    <w:rsid w:val="0030321D"/>
    <w:rsid w:val="00303680"/>
    <w:rsid w:val="00304982"/>
    <w:rsid w:val="00304FDF"/>
    <w:rsid w:val="0030608C"/>
    <w:rsid w:val="003101EE"/>
    <w:rsid w:val="0031052F"/>
    <w:rsid w:val="0031064A"/>
    <w:rsid w:val="0031097E"/>
    <w:rsid w:val="00311B60"/>
    <w:rsid w:val="003128A6"/>
    <w:rsid w:val="00312F2C"/>
    <w:rsid w:val="003137EA"/>
    <w:rsid w:val="0031395D"/>
    <w:rsid w:val="003143E6"/>
    <w:rsid w:val="00315070"/>
    <w:rsid w:val="00315342"/>
    <w:rsid w:val="003154BB"/>
    <w:rsid w:val="003155A3"/>
    <w:rsid w:val="0031591B"/>
    <w:rsid w:val="00316317"/>
    <w:rsid w:val="00316A9A"/>
    <w:rsid w:val="003200F3"/>
    <w:rsid w:val="0032013B"/>
    <w:rsid w:val="003209F5"/>
    <w:rsid w:val="0032157C"/>
    <w:rsid w:val="0032186D"/>
    <w:rsid w:val="003218B6"/>
    <w:rsid w:val="003233AB"/>
    <w:rsid w:val="00324D2E"/>
    <w:rsid w:val="003261F1"/>
    <w:rsid w:val="00327219"/>
    <w:rsid w:val="003310FF"/>
    <w:rsid w:val="003328DB"/>
    <w:rsid w:val="00332FF3"/>
    <w:rsid w:val="0033493D"/>
    <w:rsid w:val="00334B98"/>
    <w:rsid w:val="003356F4"/>
    <w:rsid w:val="00336984"/>
    <w:rsid w:val="00341520"/>
    <w:rsid w:val="003424B7"/>
    <w:rsid w:val="003440DA"/>
    <w:rsid w:val="003458CF"/>
    <w:rsid w:val="003460BA"/>
    <w:rsid w:val="00350BEB"/>
    <w:rsid w:val="00354F0A"/>
    <w:rsid w:val="00355005"/>
    <w:rsid w:val="00355660"/>
    <w:rsid w:val="00360179"/>
    <w:rsid w:val="00360D52"/>
    <w:rsid w:val="00360F56"/>
    <w:rsid w:val="0036202E"/>
    <w:rsid w:val="00362904"/>
    <w:rsid w:val="0036296D"/>
    <w:rsid w:val="00364612"/>
    <w:rsid w:val="003660B1"/>
    <w:rsid w:val="003662BB"/>
    <w:rsid w:val="00366C83"/>
    <w:rsid w:val="00366D2B"/>
    <w:rsid w:val="0036722B"/>
    <w:rsid w:val="003720AB"/>
    <w:rsid w:val="00373DE7"/>
    <w:rsid w:val="0037480B"/>
    <w:rsid w:val="0037484B"/>
    <w:rsid w:val="00374F75"/>
    <w:rsid w:val="00377AD6"/>
    <w:rsid w:val="00380BAF"/>
    <w:rsid w:val="003817A7"/>
    <w:rsid w:val="00383C31"/>
    <w:rsid w:val="00384AAF"/>
    <w:rsid w:val="003855C3"/>
    <w:rsid w:val="0038767D"/>
    <w:rsid w:val="00387B47"/>
    <w:rsid w:val="00390B72"/>
    <w:rsid w:val="00390F72"/>
    <w:rsid w:val="003932DB"/>
    <w:rsid w:val="00393A9A"/>
    <w:rsid w:val="00394B3F"/>
    <w:rsid w:val="003A0854"/>
    <w:rsid w:val="003A16BF"/>
    <w:rsid w:val="003A1B74"/>
    <w:rsid w:val="003A2F91"/>
    <w:rsid w:val="003A37F3"/>
    <w:rsid w:val="003A46B1"/>
    <w:rsid w:val="003A575C"/>
    <w:rsid w:val="003A7579"/>
    <w:rsid w:val="003A7B2C"/>
    <w:rsid w:val="003B117D"/>
    <w:rsid w:val="003B11EB"/>
    <w:rsid w:val="003B175D"/>
    <w:rsid w:val="003B4716"/>
    <w:rsid w:val="003B5739"/>
    <w:rsid w:val="003B585D"/>
    <w:rsid w:val="003B7A2A"/>
    <w:rsid w:val="003C4FAE"/>
    <w:rsid w:val="003C5D0C"/>
    <w:rsid w:val="003C68F8"/>
    <w:rsid w:val="003D02D0"/>
    <w:rsid w:val="003D0EDE"/>
    <w:rsid w:val="003D2869"/>
    <w:rsid w:val="003D4089"/>
    <w:rsid w:val="003D4FF8"/>
    <w:rsid w:val="003D516B"/>
    <w:rsid w:val="003D517A"/>
    <w:rsid w:val="003D66E5"/>
    <w:rsid w:val="003E0242"/>
    <w:rsid w:val="003E0E7C"/>
    <w:rsid w:val="003E1A65"/>
    <w:rsid w:val="003E1FE4"/>
    <w:rsid w:val="003E2C18"/>
    <w:rsid w:val="003E2F8F"/>
    <w:rsid w:val="003E3A3A"/>
    <w:rsid w:val="003E6FEE"/>
    <w:rsid w:val="003F3B3C"/>
    <w:rsid w:val="003F3EF4"/>
    <w:rsid w:val="003F415F"/>
    <w:rsid w:val="003F5965"/>
    <w:rsid w:val="00401DE5"/>
    <w:rsid w:val="004064CB"/>
    <w:rsid w:val="00407831"/>
    <w:rsid w:val="00410970"/>
    <w:rsid w:val="00413EA2"/>
    <w:rsid w:val="00414B14"/>
    <w:rsid w:val="00414FAD"/>
    <w:rsid w:val="0042323A"/>
    <w:rsid w:val="00427AD6"/>
    <w:rsid w:val="00430154"/>
    <w:rsid w:val="004303B1"/>
    <w:rsid w:val="00432720"/>
    <w:rsid w:val="00433204"/>
    <w:rsid w:val="004333AA"/>
    <w:rsid w:val="004334A6"/>
    <w:rsid w:val="0043709B"/>
    <w:rsid w:val="00440CB4"/>
    <w:rsid w:val="00440D35"/>
    <w:rsid w:val="00440E18"/>
    <w:rsid w:val="00441C5B"/>
    <w:rsid w:val="004421C9"/>
    <w:rsid w:val="004422E2"/>
    <w:rsid w:val="00442B14"/>
    <w:rsid w:val="00443D22"/>
    <w:rsid w:val="004445C7"/>
    <w:rsid w:val="00444E0D"/>
    <w:rsid w:val="00446C59"/>
    <w:rsid w:val="00451BB0"/>
    <w:rsid w:val="00453277"/>
    <w:rsid w:val="00455D0D"/>
    <w:rsid w:val="00457189"/>
    <w:rsid w:val="00460605"/>
    <w:rsid w:val="0046091A"/>
    <w:rsid w:val="004618AE"/>
    <w:rsid w:val="004621C8"/>
    <w:rsid w:val="004635ED"/>
    <w:rsid w:val="0046400A"/>
    <w:rsid w:val="00466842"/>
    <w:rsid w:val="00466AA1"/>
    <w:rsid w:val="004673DF"/>
    <w:rsid w:val="00467B71"/>
    <w:rsid w:val="00470124"/>
    <w:rsid w:val="004713EB"/>
    <w:rsid w:val="00471682"/>
    <w:rsid w:val="00472042"/>
    <w:rsid w:val="004723C5"/>
    <w:rsid w:val="00472E36"/>
    <w:rsid w:val="004732C9"/>
    <w:rsid w:val="0047609F"/>
    <w:rsid w:val="00480BC5"/>
    <w:rsid w:val="00480E17"/>
    <w:rsid w:val="004824D8"/>
    <w:rsid w:val="0048289E"/>
    <w:rsid w:val="00483FFC"/>
    <w:rsid w:val="0048486B"/>
    <w:rsid w:val="00485DF9"/>
    <w:rsid w:val="00486485"/>
    <w:rsid w:val="00486B42"/>
    <w:rsid w:val="00486EB2"/>
    <w:rsid w:val="00487321"/>
    <w:rsid w:val="004904A8"/>
    <w:rsid w:val="00490511"/>
    <w:rsid w:val="00490784"/>
    <w:rsid w:val="004955CE"/>
    <w:rsid w:val="00495BEC"/>
    <w:rsid w:val="0049629D"/>
    <w:rsid w:val="004964B0"/>
    <w:rsid w:val="00496617"/>
    <w:rsid w:val="0049687A"/>
    <w:rsid w:val="004A039B"/>
    <w:rsid w:val="004A0E63"/>
    <w:rsid w:val="004A1427"/>
    <w:rsid w:val="004A1CD2"/>
    <w:rsid w:val="004A4779"/>
    <w:rsid w:val="004A53BC"/>
    <w:rsid w:val="004A743C"/>
    <w:rsid w:val="004B29AD"/>
    <w:rsid w:val="004B2B70"/>
    <w:rsid w:val="004B4F9C"/>
    <w:rsid w:val="004B4FBC"/>
    <w:rsid w:val="004B5350"/>
    <w:rsid w:val="004B5A9C"/>
    <w:rsid w:val="004B6509"/>
    <w:rsid w:val="004B7F45"/>
    <w:rsid w:val="004C0C55"/>
    <w:rsid w:val="004C0C7C"/>
    <w:rsid w:val="004C0FD4"/>
    <w:rsid w:val="004C431C"/>
    <w:rsid w:val="004C4A88"/>
    <w:rsid w:val="004C4FD7"/>
    <w:rsid w:val="004C5416"/>
    <w:rsid w:val="004C7710"/>
    <w:rsid w:val="004D1D48"/>
    <w:rsid w:val="004D5DE8"/>
    <w:rsid w:val="004D6A71"/>
    <w:rsid w:val="004E0A37"/>
    <w:rsid w:val="004E0E2D"/>
    <w:rsid w:val="004E0EEC"/>
    <w:rsid w:val="004E20DC"/>
    <w:rsid w:val="004E2CA5"/>
    <w:rsid w:val="004E608D"/>
    <w:rsid w:val="004E7D05"/>
    <w:rsid w:val="004E7FF1"/>
    <w:rsid w:val="004F00AA"/>
    <w:rsid w:val="004F1882"/>
    <w:rsid w:val="004F2420"/>
    <w:rsid w:val="004F41B9"/>
    <w:rsid w:val="004F5FDA"/>
    <w:rsid w:val="004F6218"/>
    <w:rsid w:val="004F656C"/>
    <w:rsid w:val="004F6BA1"/>
    <w:rsid w:val="004F704B"/>
    <w:rsid w:val="005028AB"/>
    <w:rsid w:val="00502AD9"/>
    <w:rsid w:val="0050416B"/>
    <w:rsid w:val="00506805"/>
    <w:rsid w:val="005074B3"/>
    <w:rsid w:val="0050781B"/>
    <w:rsid w:val="00511A83"/>
    <w:rsid w:val="00513155"/>
    <w:rsid w:val="005158D8"/>
    <w:rsid w:val="00515B64"/>
    <w:rsid w:val="005162A8"/>
    <w:rsid w:val="0051656F"/>
    <w:rsid w:val="00516E09"/>
    <w:rsid w:val="005209A9"/>
    <w:rsid w:val="00520B8D"/>
    <w:rsid w:val="00520FEB"/>
    <w:rsid w:val="0052297C"/>
    <w:rsid w:val="00523103"/>
    <w:rsid w:val="00523DFB"/>
    <w:rsid w:val="005256A9"/>
    <w:rsid w:val="00526DE3"/>
    <w:rsid w:val="00530052"/>
    <w:rsid w:val="00530A1F"/>
    <w:rsid w:val="005314DA"/>
    <w:rsid w:val="005350AF"/>
    <w:rsid w:val="005355AE"/>
    <w:rsid w:val="00535DD7"/>
    <w:rsid w:val="00536A18"/>
    <w:rsid w:val="00536A56"/>
    <w:rsid w:val="00537C7D"/>
    <w:rsid w:val="0054204F"/>
    <w:rsid w:val="005422DE"/>
    <w:rsid w:val="00543633"/>
    <w:rsid w:val="005440FE"/>
    <w:rsid w:val="005558E4"/>
    <w:rsid w:val="00557ECC"/>
    <w:rsid w:val="00560906"/>
    <w:rsid w:val="005613F9"/>
    <w:rsid w:val="00563859"/>
    <w:rsid w:val="0056544C"/>
    <w:rsid w:val="00565461"/>
    <w:rsid w:val="00566ABB"/>
    <w:rsid w:val="00566C65"/>
    <w:rsid w:val="00566E7B"/>
    <w:rsid w:val="0056755D"/>
    <w:rsid w:val="005677C0"/>
    <w:rsid w:val="005702F8"/>
    <w:rsid w:val="00572088"/>
    <w:rsid w:val="0057375F"/>
    <w:rsid w:val="00573CE0"/>
    <w:rsid w:val="005748B1"/>
    <w:rsid w:val="00577AC9"/>
    <w:rsid w:val="00577BA0"/>
    <w:rsid w:val="00581579"/>
    <w:rsid w:val="00581ADA"/>
    <w:rsid w:val="00582451"/>
    <w:rsid w:val="00583DF0"/>
    <w:rsid w:val="00583F01"/>
    <w:rsid w:val="00584178"/>
    <w:rsid w:val="00585F45"/>
    <w:rsid w:val="00590AD9"/>
    <w:rsid w:val="00591468"/>
    <w:rsid w:val="00593F2B"/>
    <w:rsid w:val="005941C9"/>
    <w:rsid w:val="00595D05"/>
    <w:rsid w:val="00596A82"/>
    <w:rsid w:val="00596B4E"/>
    <w:rsid w:val="005977C4"/>
    <w:rsid w:val="005A0C64"/>
    <w:rsid w:val="005A1AAA"/>
    <w:rsid w:val="005A2248"/>
    <w:rsid w:val="005A31EF"/>
    <w:rsid w:val="005A4BDF"/>
    <w:rsid w:val="005A4FD5"/>
    <w:rsid w:val="005A5BCF"/>
    <w:rsid w:val="005A69D1"/>
    <w:rsid w:val="005A6AC1"/>
    <w:rsid w:val="005B040F"/>
    <w:rsid w:val="005B0F2C"/>
    <w:rsid w:val="005B32A8"/>
    <w:rsid w:val="005B32E4"/>
    <w:rsid w:val="005B4482"/>
    <w:rsid w:val="005B44F9"/>
    <w:rsid w:val="005B5F91"/>
    <w:rsid w:val="005C0CDD"/>
    <w:rsid w:val="005C2521"/>
    <w:rsid w:val="005C2F30"/>
    <w:rsid w:val="005C3CDC"/>
    <w:rsid w:val="005C560D"/>
    <w:rsid w:val="005C611F"/>
    <w:rsid w:val="005C660D"/>
    <w:rsid w:val="005C7473"/>
    <w:rsid w:val="005D0619"/>
    <w:rsid w:val="005D07FE"/>
    <w:rsid w:val="005D0843"/>
    <w:rsid w:val="005D0DA7"/>
    <w:rsid w:val="005D0EFB"/>
    <w:rsid w:val="005D1F9B"/>
    <w:rsid w:val="005D3953"/>
    <w:rsid w:val="005D40FF"/>
    <w:rsid w:val="005D5205"/>
    <w:rsid w:val="005D7BF4"/>
    <w:rsid w:val="005E11DF"/>
    <w:rsid w:val="005E1A1E"/>
    <w:rsid w:val="005E1A5F"/>
    <w:rsid w:val="005E3152"/>
    <w:rsid w:val="005E373B"/>
    <w:rsid w:val="005E3C0C"/>
    <w:rsid w:val="005E5CC6"/>
    <w:rsid w:val="005F1B0C"/>
    <w:rsid w:val="005F22AD"/>
    <w:rsid w:val="005F2400"/>
    <w:rsid w:val="005F5217"/>
    <w:rsid w:val="005F684E"/>
    <w:rsid w:val="005F6B03"/>
    <w:rsid w:val="005F7372"/>
    <w:rsid w:val="005F7C7E"/>
    <w:rsid w:val="00601E70"/>
    <w:rsid w:val="006035DE"/>
    <w:rsid w:val="00603891"/>
    <w:rsid w:val="00605ABC"/>
    <w:rsid w:val="00605CF4"/>
    <w:rsid w:val="00606EE8"/>
    <w:rsid w:val="006110A3"/>
    <w:rsid w:val="00611D05"/>
    <w:rsid w:val="006136BC"/>
    <w:rsid w:val="00615E4E"/>
    <w:rsid w:val="00616465"/>
    <w:rsid w:val="00617319"/>
    <w:rsid w:val="00622F30"/>
    <w:rsid w:val="00623683"/>
    <w:rsid w:val="006239B5"/>
    <w:rsid w:val="00624279"/>
    <w:rsid w:val="00625040"/>
    <w:rsid w:val="00626D49"/>
    <w:rsid w:val="00626DB6"/>
    <w:rsid w:val="00632231"/>
    <w:rsid w:val="00632277"/>
    <w:rsid w:val="006323C2"/>
    <w:rsid w:val="00635E38"/>
    <w:rsid w:val="00636257"/>
    <w:rsid w:val="00636407"/>
    <w:rsid w:val="00642AC6"/>
    <w:rsid w:val="00643134"/>
    <w:rsid w:val="006434A3"/>
    <w:rsid w:val="00644B1E"/>
    <w:rsid w:val="00645B8D"/>
    <w:rsid w:val="006479A6"/>
    <w:rsid w:val="00651B24"/>
    <w:rsid w:val="006528A8"/>
    <w:rsid w:val="00652DF9"/>
    <w:rsid w:val="00657064"/>
    <w:rsid w:val="00657C71"/>
    <w:rsid w:val="00660110"/>
    <w:rsid w:val="00662D1F"/>
    <w:rsid w:val="00662D54"/>
    <w:rsid w:val="00664A5A"/>
    <w:rsid w:val="00664D9B"/>
    <w:rsid w:val="00665B11"/>
    <w:rsid w:val="00665F8D"/>
    <w:rsid w:val="00666171"/>
    <w:rsid w:val="00667A9F"/>
    <w:rsid w:val="00670366"/>
    <w:rsid w:val="00672736"/>
    <w:rsid w:val="00672868"/>
    <w:rsid w:val="00672A9F"/>
    <w:rsid w:val="00674D18"/>
    <w:rsid w:val="00674FFE"/>
    <w:rsid w:val="006765AE"/>
    <w:rsid w:val="0067677F"/>
    <w:rsid w:val="006769C3"/>
    <w:rsid w:val="006770CF"/>
    <w:rsid w:val="00677615"/>
    <w:rsid w:val="006777AC"/>
    <w:rsid w:val="00677C55"/>
    <w:rsid w:val="00680AB5"/>
    <w:rsid w:val="00681267"/>
    <w:rsid w:val="00682ABA"/>
    <w:rsid w:val="00684A9F"/>
    <w:rsid w:val="00686D47"/>
    <w:rsid w:val="00686D86"/>
    <w:rsid w:val="00686E21"/>
    <w:rsid w:val="00690707"/>
    <w:rsid w:val="00691E98"/>
    <w:rsid w:val="00692DE9"/>
    <w:rsid w:val="006948E6"/>
    <w:rsid w:val="00695522"/>
    <w:rsid w:val="00696E0E"/>
    <w:rsid w:val="00696E5D"/>
    <w:rsid w:val="00697ACD"/>
    <w:rsid w:val="006A4425"/>
    <w:rsid w:val="006A4597"/>
    <w:rsid w:val="006A6AD3"/>
    <w:rsid w:val="006A7079"/>
    <w:rsid w:val="006A7B7C"/>
    <w:rsid w:val="006A7D88"/>
    <w:rsid w:val="006B0390"/>
    <w:rsid w:val="006B0612"/>
    <w:rsid w:val="006B10A3"/>
    <w:rsid w:val="006B1C35"/>
    <w:rsid w:val="006B373F"/>
    <w:rsid w:val="006B60E9"/>
    <w:rsid w:val="006B73C6"/>
    <w:rsid w:val="006C0156"/>
    <w:rsid w:val="006C06FD"/>
    <w:rsid w:val="006C11E1"/>
    <w:rsid w:val="006C24ED"/>
    <w:rsid w:val="006C2F35"/>
    <w:rsid w:val="006C3C92"/>
    <w:rsid w:val="006C3F0D"/>
    <w:rsid w:val="006C4195"/>
    <w:rsid w:val="006C6CAD"/>
    <w:rsid w:val="006C6D51"/>
    <w:rsid w:val="006C7AFD"/>
    <w:rsid w:val="006D1A55"/>
    <w:rsid w:val="006D347E"/>
    <w:rsid w:val="006D602F"/>
    <w:rsid w:val="006D7106"/>
    <w:rsid w:val="006D730E"/>
    <w:rsid w:val="006D74BE"/>
    <w:rsid w:val="006D786D"/>
    <w:rsid w:val="006E3EA5"/>
    <w:rsid w:val="006E5340"/>
    <w:rsid w:val="006E5454"/>
    <w:rsid w:val="006E747E"/>
    <w:rsid w:val="006F017F"/>
    <w:rsid w:val="006F0414"/>
    <w:rsid w:val="006F3FAB"/>
    <w:rsid w:val="006F4525"/>
    <w:rsid w:val="006F6112"/>
    <w:rsid w:val="00700015"/>
    <w:rsid w:val="0070085F"/>
    <w:rsid w:val="00700CA3"/>
    <w:rsid w:val="007014FE"/>
    <w:rsid w:val="007042AA"/>
    <w:rsid w:val="00706DCF"/>
    <w:rsid w:val="007071E3"/>
    <w:rsid w:val="0070759D"/>
    <w:rsid w:val="00707856"/>
    <w:rsid w:val="00710D7C"/>
    <w:rsid w:val="007126C9"/>
    <w:rsid w:val="007158D7"/>
    <w:rsid w:val="00715AF1"/>
    <w:rsid w:val="00723C36"/>
    <w:rsid w:val="00725435"/>
    <w:rsid w:val="007256D7"/>
    <w:rsid w:val="00726B2A"/>
    <w:rsid w:val="00730560"/>
    <w:rsid w:val="007334DC"/>
    <w:rsid w:val="0073425D"/>
    <w:rsid w:val="00734B94"/>
    <w:rsid w:val="00735A7C"/>
    <w:rsid w:val="00735BAA"/>
    <w:rsid w:val="00735C5C"/>
    <w:rsid w:val="00740148"/>
    <w:rsid w:val="00740761"/>
    <w:rsid w:val="00741423"/>
    <w:rsid w:val="007427C9"/>
    <w:rsid w:val="007459CE"/>
    <w:rsid w:val="00745B3E"/>
    <w:rsid w:val="00745C3B"/>
    <w:rsid w:val="00745D35"/>
    <w:rsid w:val="00746E55"/>
    <w:rsid w:val="007478AA"/>
    <w:rsid w:val="007502EF"/>
    <w:rsid w:val="00750374"/>
    <w:rsid w:val="0075040D"/>
    <w:rsid w:val="00750D9D"/>
    <w:rsid w:val="007532E7"/>
    <w:rsid w:val="0075448F"/>
    <w:rsid w:val="0076004D"/>
    <w:rsid w:val="007604FE"/>
    <w:rsid w:val="0076071C"/>
    <w:rsid w:val="0076385D"/>
    <w:rsid w:val="007655F6"/>
    <w:rsid w:val="0076637E"/>
    <w:rsid w:val="00766A2D"/>
    <w:rsid w:val="00766FCC"/>
    <w:rsid w:val="00770515"/>
    <w:rsid w:val="00770751"/>
    <w:rsid w:val="00770911"/>
    <w:rsid w:val="00774280"/>
    <w:rsid w:val="00776C00"/>
    <w:rsid w:val="00777CE0"/>
    <w:rsid w:val="0078202D"/>
    <w:rsid w:val="00782BA5"/>
    <w:rsid w:val="00782D9E"/>
    <w:rsid w:val="00782E50"/>
    <w:rsid w:val="00783281"/>
    <w:rsid w:val="0078372E"/>
    <w:rsid w:val="0078773A"/>
    <w:rsid w:val="00787E21"/>
    <w:rsid w:val="007903EB"/>
    <w:rsid w:val="0079212A"/>
    <w:rsid w:val="00792AAB"/>
    <w:rsid w:val="007935F8"/>
    <w:rsid w:val="00794573"/>
    <w:rsid w:val="0079535E"/>
    <w:rsid w:val="00795A95"/>
    <w:rsid w:val="007A0421"/>
    <w:rsid w:val="007A11C4"/>
    <w:rsid w:val="007A1F98"/>
    <w:rsid w:val="007A267D"/>
    <w:rsid w:val="007A6C8C"/>
    <w:rsid w:val="007A7D57"/>
    <w:rsid w:val="007B4746"/>
    <w:rsid w:val="007B4ED4"/>
    <w:rsid w:val="007B6F1E"/>
    <w:rsid w:val="007B76F2"/>
    <w:rsid w:val="007B7A58"/>
    <w:rsid w:val="007C3D6C"/>
    <w:rsid w:val="007C659A"/>
    <w:rsid w:val="007D0102"/>
    <w:rsid w:val="007D0159"/>
    <w:rsid w:val="007D020A"/>
    <w:rsid w:val="007D0B21"/>
    <w:rsid w:val="007D1342"/>
    <w:rsid w:val="007D1A58"/>
    <w:rsid w:val="007D3783"/>
    <w:rsid w:val="007D54AE"/>
    <w:rsid w:val="007E016E"/>
    <w:rsid w:val="007E0472"/>
    <w:rsid w:val="007E28E0"/>
    <w:rsid w:val="007E4C45"/>
    <w:rsid w:val="007E5343"/>
    <w:rsid w:val="007E78A4"/>
    <w:rsid w:val="007F0C13"/>
    <w:rsid w:val="007F1295"/>
    <w:rsid w:val="007F1860"/>
    <w:rsid w:val="007F2B39"/>
    <w:rsid w:val="007F3298"/>
    <w:rsid w:val="007F439A"/>
    <w:rsid w:val="007F44D5"/>
    <w:rsid w:val="007F7AB7"/>
    <w:rsid w:val="00801EDB"/>
    <w:rsid w:val="00803C27"/>
    <w:rsid w:val="00803D3D"/>
    <w:rsid w:val="008041E9"/>
    <w:rsid w:val="00805550"/>
    <w:rsid w:val="0080693E"/>
    <w:rsid w:val="008074F0"/>
    <w:rsid w:val="00807574"/>
    <w:rsid w:val="00807F0D"/>
    <w:rsid w:val="0081040D"/>
    <w:rsid w:val="00810EE9"/>
    <w:rsid w:val="00811929"/>
    <w:rsid w:val="00811A14"/>
    <w:rsid w:val="00811A26"/>
    <w:rsid w:val="0081502E"/>
    <w:rsid w:val="00815F5F"/>
    <w:rsid w:val="00816838"/>
    <w:rsid w:val="00820DB2"/>
    <w:rsid w:val="00821392"/>
    <w:rsid w:val="008213C6"/>
    <w:rsid w:val="0082237C"/>
    <w:rsid w:val="008270F4"/>
    <w:rsid w:val="0083083A"/>
    <w:rsid w:val="00830D06"/>
    <w:rsid w:val="008320A3"/>
    <w:rsid w:val="00840832"/>
    <w:rsid w:val="00840CC0"/>
    <w:rsid w:val="008424F9"/>
    <w:rsid w:val="00843F8C"/>
    <w:rsid w:val="00845252"/>
    <w:rsid w:val="008454DB"/>
    <w:rsid w:val="00847F2D"/>
    <w:rsid w:val="00851EDF"/>
    <w:rsid w:val="00854911"/>
    <w:rsid w:val="008553E1"/>
    <w:rsid w:val="008569B1"/>
    <w:rsid w:val="0086252D"/>
    <w:rsid w:val="00862D04"/>
    <w:rsid w:val="0086366A"/>
    <w:rsid w:val="008663A4"/>
    <w:rsid w:val="00866B8E"/>
    <w:rsid w:val="00867AC6"/>
    <w:rsid w:val="00871421"/>
    <w:rsid w:val="008733BC"/>
    <w:rsid w:val="00873548"/>
    <w:rsid w:val="00873B2A"/>
    <w:rsid w:val="00874E8A"/>
    <w:rsid w:val="00875DFD"/>
    <w:rsid w:val="008766DE"/>
    <w:rsid w:val="00876888"/>
    <w:rsid w:val="00884491"/>
    <w:rsid w:val="00884C60"/>
    <w:rsid w:val="00885980"/>
    <w:rsid w:val="00886E08"/>
    <w:rsid w:val="00887FA0"/>
    <w:rsid w:val="008929D3"/>
    <w:rsid w:val="00895FA6"/>
    <w:rsid w:val="008962E2"/>
    <w:rsid w:val="008976F2"/>
    <w:rsid w:val="00897DC6"/>
    <w:rsid w:val="008A0204"/>
    <w:rsid w:val="008A05E8"/>
    <w:rsid w:val="008A1025"/>
    <w:rsid w:val="008A3786"/>
    <w:rsid w:val="008A384A"/>
    <w:rsid w:val="008A43D0"/>
    <w:rsid w:val="008A4D39"/>
    <w:rsid w:val="008A4F57"/>
    <w:rsid w:val="008A5BF1"/>
    <w:rsid w:val="008B048A"/>
    <w:rsid w:val="008B3F5E"/>
    <w:rsid w:val="008B5B1A"/>
    <w:rsid w:val="008B5F2D"/>
    <w:rsid w:val="008B7688"/>
    <w:rsid w:val="008C0181"/>
    <w:rsid w:val="008C0BA5"/>
    <w:rsid w:val="008C15D8"/>
    <w:rsid w:val="008C2400"/>
    <w:rsid w:val="008C36ED"/>
    <w:rsid w:val="008C42D9"/>
    <w:rsid w:val="008C5BFE"/>
    <w:rsid w:val="008C62A3"/>
    <w:rsid w:val="008D16F6"/>
    <w:rsid w:val="008D3306"/>
    <w:rsid w:val="008D7F07"/>
    <w:rsid w:val="008E03C8"/>
    <w:rsid w:val="008E06D8"/>
    <w:rsid w:val="008E2108"/>
    <w:rsid w:val="008E2BE2"/>
    <w:rsid w:val="008E311D"/>
    <w:rsid w:val="008E5A3F"/>
    <w:rsid w:val="008E5DF4"/>
    <w:rsid w:val="008E7C10"/>
    <w:rsid w:val="008F0AE9"/>
    <w:rsid w:val="008F141E"/>
    <w:rsid w:val="008F2861"/>
    <w:rsid w:val="008F2AF1"/>
    <w:rsid w:val="008F2D00"/>
    <w:rsid w:val="008F3037"/>
    <w:rsid w:val="008F4594"/>
    <w:rsid w:val="008F59EE"/>
    <w:rsid w:val="008F76C0"/>
    <w:rsid w:val="009008F6"/>
    <w:rsid w:val="00901E38"/>
    <w:rsid w:val="00902CE1"/>
    <w:rsid w:val="009032BE"/>
    <w:rsid w:val="00903F2F"/>
    <w:rsid w:val="009042F2"/>
    <w:rsid w:val="00905522"/>
    <w:rsid w:val="00905BD5"/>
    <w:rsid w:val="00911618"/>
    <w:rsid w:val="0091310C"/>
    <w:rsid w:val="00913427"/>
    <w:rsid w:val="00914C89"/>
    <w:rsid w:val="00915E43"/>
    <w:rsid w:val="00916833"/>
    <w:rsid w:val="009169B1"/>
    <w:rsid w:val="00916F93"/>
    <w:rsid w:val="009216DB"/>
    <w:rsid w:val="00921892"/>
    <w:rsid w:val="00921D98"/>
    <w:rsid w:val="009225C2"/>
    <w:rsid w:val="009240EB"/>
    <w:rsid w:val="0092441F"/>
    <w:rsid w:val="0092471F"/>
    <w:rsid w:val="00924811"/>
    <w:rsid w:val="009253D7"/>
    <w:rsid w:val="00927CED"/>
    <w:rsid w:val="00930F2E"/>
    <w:rsid w:val="00931260"/>
    <w:rsid w:val="009328AC"/>
    <w:rsid w:val="00932CC0"/>
    <w:rsid w:val="00934945"/>
    <w:rsid w:val="00936AFD"/>
    <w:rsid w:val="00942769"/>
    <w:rsid w:val="00944176"/>
    <w:rsid w:val="00944890"/>
    <w:rsid w:val="00944EFE"/>
    <w:rsid w:val="0094519E"/>
    <w:rsid w:val="00947490"/>
    <w:rsid w:val="009500C1"/>
    <w:rsid w:val="00952C16"/>
    <w:rsid w:val="00952EBB"/>
    <w:rsid w:val="00955135"/>
    <w:rsid w:val="00956398"/>
    <w:rsid w:val="00956B88"/>
    <w:rsid w:val="00956F75"/>
    <w:rsid w:val="00960CD1"/>
    <w:rsid w:val="0096324D"/>
    <w:rsid w:val="0096394B"/>
    <w:rsid w:val="009640DF"/>
    <w:rsid w:val="0096534C"/>
    <w:rsid w:val="009660D6"/>
    <w:rsid w:val="00967226"/>
    <w:rsid w:val="00967999"/>
    <w:rsid w:val="009701C7"/>
    <w:rsid w:val="00972742"/>
    <w:rsid w:val="00972FBA"/>
    <w:rsid w:val="00974710"/>
    <w:rsid w:val="00975A98"/>
    <w:rsid w:val="00977F81"/>
    <w:rsid w:val="009803F7"/>
    <w:rsid w:val="00991206"/>
    <w:rsid w:val="00991C94"/>
    <w:rsid w:val="00991F0A"/>
    <w:rsid w:val="00992F81"/>
    <w:rsid w:val="00994055"/>
    <w:rsid w:val="00996BF2"/>
    <w:rsid w:val="009A00DD"/>
    <w:rsid w:val="009A2BA4"/>
    <w:rsid w:val="009A4FDF"/>
    <w:rsid w:val="009A5ECE"/>
    <w:rsid w:val="009A7743"/>
    <w:rsid w:val="009A7D6C"/>
    <w:rsid w:val="009B159E"/>
    <w:rsid w:val="009B23AE"/>
    <w:rsid w:val="009B2955"/>
    <w:rsid w:val="009B2FA3"/>
    <w:rsid w:val="009B3218"/>
    <w:rsid w:val="009B404C"/>
    <w:rsid w:val="009B636E"/>
    <w:rsid w:val="009C2481"/>
    <w:rsid w:val="009C5D92"/>
    <w:rsid w:val="009C7233"/>
    <w:rsid w:val="009C75FB"/>
    <w:rsid w:val="009C7F62"/>
    <w:rsid w:val="009D07B3"/>
    <w:rsid w:val="009D212A"/>
    <w:rsid w:val="009D34BA"/>
    <w:rsid w:val="009D3644"/>
    <w:rsid w:val="009D4596"/>
    <w:rsid w:val="009D4CB2"/>
    <w:rsid w:val="009D5983"/>
    <w:rsid w:val="009D6277"/>
    <w:rsid w:val="009D7AA4"/>
    <w:rsid w:val="009E1008"/>
    <w:rsid w:val="009E145E"/>
    <w:rsid w:val="009E1E78"/>
    <w:rsid w:val="009E5C6D"/>
    <w:rsid w:val="009E5F76"/>
    <w:rsid w:val="009E687B"/>
    <w:rsid w:val="009E6BC0"/>
    <w:rsid w:val="009E6C02"/>
    <w:rsid w:val="009E746A"/>
    <w:rsid w:val="009F1D35"/>
    <w:rsid w:val="009F45F2"/>
    <w:rsid w:val="009F5173"/>
    <w:rsid w:val="009F615A"/>
    <w:rsid w:val="009F707C"/>
    <w:rsid w:val="00A00649"/>
    <w:rsid w:val="00A00F5B"/>
    <w:rsid w:val="00A02877"/>
    <w:rsid w:val="00A029F3"/>
    <w:rsid w:val="00A031AA"/>
    <w:rsid w:val="00A06795"/>
    <w:rsid w:val="00A0734C"/>
    <w:rsid w:val="00A12665"/>
    <w:rsid w:val="00A22E4D"/>
    <w:rsid w:val="00A22FD0"/>
    <w:rsid w:val="00A237F5"/>
    <w:rsid w:val="00A24F1A"/>
    <w:rsid w:val="00A25BA9"/>
    <w:rsid w:val="00A268EF"/>
    <w:rsid w:val="00A26DD6"/>
    <w:rsid w:val="00A31024"/>
    <w:rsid w:val="00A31648"/>
    <w:rsid w:val="00A32730"/>
    <w:rsid w:val="00A331EC"/>
    <w:rsid w:val="00A3673E"/>
    <w:rsid w:val="00A41667"/>
    <w:rsid w:val="00A4169A"/>
    <w:rsid w:val="00A42851"/>
    <w:rsid w:val="00A4316B"/>
    <w:rsid w:val="00A43B02"/>
    <w:rsid w:val="00A43B6B"/>
    <w:rsid w:val="00A44C32"/>
    <w:rsid w:val="00A44F57"/>
    <w:rsid w:val="00A45BD1"/>
    <w:rsid w:val="00A461B3"/>
    <w:rsid w:val="00A462DE"/>
    <w:rsid w:val="00A50BB1"/>
    <w:rsid w:val="00A51459"/>
    <w:rsid w:val="00A522D6"/>
    <w:rsid w:val="00A52EF7"/>
    <w:rsid w:val="00A5623B"/>
    <w:rsid w:val="00A60925"/>
    <w:rsid w:val="00A60C63"/>
    <w:rsid w:val="00A6124A"/>
    <w:rsid w:val="00A62C3B"/>
    <w:rsid w:val="00A633A7"/>
    <w:rsid w:val="00A63414"/>
    <w:rsid w:val="00A63F0D"/>
    <w:rsid w:val="00A64823"/>
    <w:rsid w:val="00A64C40"/>
    <w:rsid w:val="00A67CBF"/>
    <w:rsid w:val="00A67CC9"/>
    <w:rsid w:val="00A72B8B"/>
    <w:rsid w:val="00A7356D"/>
    <w:rsid w:val="00A73CAF"/>
    <w:rsid w:val="00A74BBE"/>
    <w:rsid w:val="00A7533B"/>
    <w:rsid w:val="00A76475"/>
    <w:rsid w:val="00A76A1F"/>
    <w:rsid w:val="00A8026F"/>
    <w:rsid w:val="00A803B9"/>
    <w:rsid w:val="00A806A8"/>
    <w:rsid w:val="00A8366C"/>
    <w:rsid w:val="00A84D08"/>
    <w:rsid w:val="00A86B9A"/>
    <w:rsid w:val="00A87771"/>
    <w:rsid w:val="00A90775"/>
    <w:rsid w:val="00A9201D"/>
    <w:rsid w:val="00A92B48"/>
    <w:rsid w:val="00A93B69"/>
    <w:rsid w:val="00A9450B"/>
    <w:rsid w:val="00A9457C"/>
    <w:rsid w:val="00A94A0F"/>
    <w:rsid w:val="00A94AB0"/>
    <w:rsid w:val="00A95794"/>
    <w:rsid w:val="00A9593F"/>
    <w:rsid w:val="00A96A3F"/>
    <w:rsid w:val="00A97045"/>
    <w:rsid w:val="00A97425"/>
    <w:rsid w:val="00A975DC"/>
    <w:rsid w:val="00AA01CC"/>
    <w:rsid w:val="00AA2779"/>
    <w:rsid w:val="00AA2DF5"/>
    <w:rsid w:val="00AA2EF9"/>
    <w:rsid w:val="00AA428B"/>
    <w:rsid w:val="00AA490B"/>
    <w:rsid w:val="00AA5EF6"/>
    <w:rsid w:val="00AA729E"/>
    <w:rsid w:val="00AA759F"/>
    <w:rsid w:val="00AB2273"/>
    <w:rsid w:val="00AB2997"/>
    <w:rsid w:val="00AB2E5A"/>
    <w:rsid w:val="00AB35BE"/>
    <w:rsid w:val="00AB742C"/>
    <w:rsid w:val="00AB7B8C"/>
    <w:rsid w:val="00AC0600"/>
    <w:rsid w:val="00AC1331"/>
    <w:rsid w:val="00AC1E76"/>
    <w:rsid w:val="00AC2477"/>
    <w:rsid w:val="00AC3B36"/>
    <w:rsid w:val="00AD1D44"/>
    <w:rsid w:val="00AD2AE6"/>
    <w:rsid w:val="00AD63FB"/>
    <w:rsid w:val="00AD756E"/>
    <w:rsid w:val="00AD7880"/>
    <w:rsid w:val="00AD7A4B"/>
    <w:rsid w:val="00AE230A"/>
    <w:rsid w:val="00AE2573"/>
    <w:rsid w:val="00AE3823"/>
    <w:rsid w:val="00AE5514"/>
    <w:rsid w:val="00AE73E3"/>
    <w:rsid w:val="00AE752D"/>
    <w:rsid w:val="00AE7559"/>
    <w:rsid w:val="00AF12F3"/>
    <w:rsid w:val="00AF279C"/>
    <w:rsid w:val="00AF2F21"/>
    <w:rsid w:val="00AF341A"/>
    <w:rsid w:val="00AF3E15"/>
    <w:rsid w:val="00AF5A96"/>
    <w:rsid w:val="00AF62B5"/>
    <w:rsid w:val="00AF7BDA"/>
    <w:rsid w:val="00B02025"/>
    <w:rsid w:val="00B021B6"/>
    <w:rsid w:val="00B02D48"/>
    <w:rsid w:val="00B02E7C"/>
    <w:rsid w:val="00B0404D"/>
    <w:rsid w:val="00B05572"/>
    <w:rsid w:val="00B07226"/>
    <w:rsid w:val="00B1092F"/>
    <w:rsid w:val="00B11215"/>
    <w:rsid w:val="00B11769"/>
    <w:rsid w:val="00B1235A"/>
    <w:rsid w:val="00B13526"/>
    <w:rsid w:val="00B13ACE"/>
    <w:rsid w:val="00B142BB"/>
    <w:rsid w:val="00B15643"/>
    <w:rsid w:val="00B1648B"/>
    <w:rsid w:val="00B20ACB"/>
    <w:rsid w:val="00B21754"/>
    <w:rsid w:val="00B22A9F"/>
    <w:rsid w:val="00B235E8"/>
    <w:rsid w:val="00B23EB3"/>
    <w:rsid w:val="00B255E5"/>
    <w:rsid w:val="00B26550"/>
    <w:rsid w:val="00B27564"/>
    <w:rsid w:val="00B30453"/>
    <w:rsid w:val="00B307E8"/>
    <w:rsid w:val="00B30C9C"/>
    <w:rsid w:val="00B3108C"/>
    <w:rsid w:val="00B319F7"/>
    <w:rsid w:val="00B33A6A"/>
    <w:rsid w:val="00B33E6C"/>
    <w:rsid w:val="00B34EAA"/>
    <w:rsid w:val="00B35F01"/>
    <w:rsid w:val="00B368B7"/>
    <w:rsid w:val="00B37F90"/>
    <w:rsid w:val="00B40835"/>
    <w:rsid w:val="00B41388"/>
    <w:rsid w:val="00B416D1"/>
    <w:rsid w:val="00B44A14"/>
    <w:rsid w:val="00B44D50"/>
    <w:rsid w:val="00B466B7"/>
    <w:rsid w:val="00B47685"/>
    <w:rsid w:val="00B5035B"/>
    <w:rsid w:val="00B54342"/>
    <w:rsid w:val="00B5461E"/>
    <w:rsid w:val="00B56C33"/>
    <w:rsid w:val="00B56EDE"/>
    <w:rsid w:val="00B602C3"/>
    <w:rsid w:val="00B60699"/>
    <w:rsid w:val="00B62473"/>
    <w:rsid w:val="00B65B78"/>
    <w:rsid w:val="00B670C8"/>
    <w:rsid w:val="00B67E10"/>
    <w:rsid w:val="00B7254E"/>
    <w:rsid w:val="00B741FB"/>
    <w:rsid w:val="00B8147D"/>
    <w:rsid w:val="00B81C71"/>
    <w:rsid w:val="00B845C9"/>
    <w:rsid w:val="00B85933"/>
    <w:rsid w:val="00B860B2"/>
    <w:rsid w:val="00B87516"/>
    <w:rsid w:val="00B908AC"/>
    <w:rsid w:val="00B945E7"/>
    <w:rsid w:val="00B94FCF"/>
    <w:rsid w:val="00B955C1"/>
    <w:rsid w:val="00B964FB"/>
    <w:rsid w:val="00B97A92"/>
    <w:rsid w:val="00B97BA5"/>
    <w:rsid w:val="00B97D4F"/>
    <w:rsid w:val="00BA10E0"/>
    <w:rsid w:val="00BA4140"/>
    <w:rsid w:val="00BA646B"/>
    <w:rsid w:val="00BA6552"/>
    <w:rsid w:val="00BA6568"/>
    <w:rsid w:val="00BB0415"/>
    <w:rsid w:val="00BB05FA"/>
    <w:rsid w:val="00BB28F2"/>
    <w:rsid w:val="00BB3A80"/>
    <w:rsid w:val="00BB4B2B"/>
    <w:rsid w:val="00BB5B97"/>
    <w:rsid w:val="00BC1F56"/>
    <w:rsid w:val="00BC4089"/>
    <w:rsid w:val="00BC7A4F"/>
    <w:rsid w:val="00BD05AE"/>
    <w:rsid w:val="00BD0990"/>
    <w:rsid w:val="00BD514D"/>
    <w:rsid w:val="00BE0682"/>
    <w:rsid w:val="00BE19C3"/>
    <w:rsid w:val="00BE296B"/>
    <w:rsid w:val="00BE3436"/>
    <w:rsid w:val="00BE508F"/>
    <w:rsid w:val="00BE7F6A"/>
    <w:rsid w:val="00BF1CC6"/>
    <w:rsid w:val="00BF217A"/>
    <w:rsid w:val="00BF2492"/>
    <w:rsid w:val="00BF2910"/>
    <w:rsid w:val="00BF3C1B"/>
    <w:rsid w:val="00BF625C"/>
    <w:rsid w:val="00BF62A4"/>
    <w:rsid w:val="00C00C90"/>
    <w:rsid w:val="00C01026"/>
    <w:rsid w:val="00C01D78"/>
    <w:rsid w:val="00C01F30"/>
    <w:rsid w:val="00C02379"/>
    <w:rsid w:val="00C032C1"/>
    <w:rsid w:val="00C03E3A"/>
    <w:rsid w:val="00C04838"/>
    <w:rsid w:val="00C0511D"/>
    <w:rsid w:val="00C06648"/>
    <w:rsid w:val="00C106CB"/>
    <w:rsid w:val="00C112DC"/>
    <w:rsid w:val="00C11FEB"/>
    <w:rsid w:val="00C1548A"/>
    <w:rsid w:val="00C1683D"/>
    <w:rsid w:val="00C178B0"/>
    <w:rsid w:val="00C20872"/>
    <w:rsid w:val="00C20BE6"/>
    <w:rsid w:val="00C20D9B"/>
    <w:rsid w:val="00C22BF6"/>
    <w:rsid w:val="00C2661F"/>
    <w:rsid w:val="00C278E1"/>
    <w:rsid w:val="00C27F95"/>
    <w:rsid w:val="00C30042"/>
    <w:rsid w:val="00C3036A"/>
    <w:rsid w:val="00C3134F"/>
    <w:rsid w:val="00C31941"/>
    <w:rsid w:val="00C32B8D"/>
    <w:rsid w:val="00C35D8B"/>
    <w:rsid w:val="00C4133C"/>
    <w:rsid w:val="00C44949"/>
    <w:rsid w:val="00C46615"/>
    <w:rsid w:val="00C46C7E"/>
    <w:rsid w:val="00C5117E"/>
    <w:rsid w:val="00C5355B"/>
    <w:rsid w:val="00C535DA"/>
    <w:rsid w:val="00C53EB4"/>
    <w:rsid w:val="00C54984"/>
    <w:rsid w:val="00C54A42"/>
    <w:rsid w:val="00C54EC2"/>
    <w:rsid w:val="00C55631"/>
    <w:rsid w:val="00C56422"/>
    <w:rsid w:val="00C61774"/>
    <w:rsid w:val="00C62BBA"/>
    <w:rsid w:val="00C650C9"/>
    <w:rsid w:val="00C651FD"/>
    <w:rsid w:val="00C65DA3"/>
    <w:rsid w:val="00C65EB2"/>
    <w:rsid w:val="00C71110"/>
    <w:rsid w:val="00C719EA"/>
    <w:rsid w:val="00C72289"/>
    <w:rsid w:val="00C7409E"/>
    <w:rsid w:val="00C7511D"/>
    <w:rsid w:val="00C76725"/>
    <w:rsid w:val="00C77120"/>
    <w:rsid w:val="00C778B4"/>
    <w:rsid w:val="00C81D9E"/>
    <w:rsid w:val="00C821F0"/>
    <w:rsid w:val="00C834C6"/>
    <w:rsid w:val="00C85B1A"/>
    <w:rsid w:val="00C904E2"/>
    <w:rsid w:val="00C9147D"/>
    <w:rsid w:val="00C91FEE"/>
    <w:rsid w:val="00C933E2"/>
    <w:rsid w:val="00C94BC0"/>
    <w:rsid w:val="00C95CB7"/>
    <w:rsid w:val="00C95DA9"/>
    <w:rsid w:val="00C95DD9"/>
    <w:rsid w:val="00C96ADC"/>
    <w:rsid w:val="00C979F1"/>
    <w:rsid w:val="00CA034C"/>
    <w:rsid w:val="00CA0FD2"/>
    <w:rsid w:val="00CA272D"/>
    <w:rsid w:val="00CA34F0"/>
    <w:rsid w:val="00CA3D19"/>
    <w:rsid w:val="00CA6005"/>
    <w:rsid w:val="00CA6B9D"/>
    <w:rsid w:val="00CA7037"/>
    <w:rsid w:val="00CA7179"/>
    <w:rsid w:val="00CB3A96"/>
    <w:rsid w:val="00CB4007"/>
    <w:rsid w:val="00CB443B"/>
    <w:rsid w:val="00CB77DE"/>
    <w:rsid w:val="00CC0008"/>
    <w:rsid w:val="00CC246C"/>
    <w:rsid w:val="00CC3164"/>
    <w:rsid w:val="00CC3983"/>
    <w:rsid w:val="00CC4803"/>
    <w:rsid w:val="00CC4B1F"/>
    <w:rsid w:val="00CD0F0B"/>
    <w:rsid w:val="00CD25F7"/>
    <w:rsid w:val="00CD3D7E"/>
    <w:rsid w:val="00CD6E84"/>
    <w:rsid w:val="00CD70F5"/>
    <w:rsid w:val="00CD7326"/>
    <w:rsid w:val="00CD7D96"/>
    <w:rsid w:val="00CE0B57"/>
    <w:rsid w:val="00CE3239"/>
    <w:rsid w:val="00CE33DE"/>
    <w:rsid w:val="00CE4CD3"/>
    <w:rsid w:val="00CE59DD"/>
    <w:rsid w:val="00CE6D10"/>
    <w:rsid w:val="00CF12D2"/>
    <w:rsid w:val="00CF758B"/>
    <w:rsid w:val="00CF7D43"/>
    <w:rsid w:val="00D01408"/>
    <w:rsid w:val="00D02F29"/>
    <w:rsid w:val="00D03CE6"/>
    <w:rsid w:val="00D0453B"/>
    <w:rsid w:val="00D04B5B"/>
    <w:rsid w:val="00D05A68"/>
    <w:rsid w:val="00D06A90"/>
    <w:rsid w:val="00D126FC"/>
    <w:rsid w:val="00D13B7A"/>
    <w:rsid w:val="00D1435C"/>
    <w:rsid w:val="00D164B8"/>
    <w:rsid w:val="00D17E20"/>
    <w:rsid w:val="00D20C5B"/>
    <w:rsid w:val="00D238AE"/>
    <w:rsid w:val="00D24443"/>
    <w:rsid w:val="00D2489F"/>
    <w:rsid w:val="00D2620C"/>
    <w:rsid w:val="00D3057E"/>
    <w:rsid w:val="00D32CAC"/>
    <w:rsid w:val="00D3306E"/>
    <w:rsid w:val="00D3415A"/>
    <w:rsid w:val="00D35DB8"/>
    <w:rsid w:val="00D37DED"/>
    <w:rsid w:val="00D37F34"/>
    <w:rsid w:val="00D41E8E"/>
    <w:rsid w:val="00D4254C"/>
    <w:rsid w:val="00D42EAF"/>
    <w:rsid w:val="00D42F24"/>
    <w:rsid w:val="00D44568"/>
    <w:rsid w:val="00D45FBE"/>
    <w:rsid w:val="00D46437"/>
    <w:rsid w:val="00D50810"/>
    <w:rsid w:val="00D53EA8"/>
    <w:rsid w:val="00D56AD0"/>
    <w:rsid w:val="00D57B6F"/>
    <w:rsid w:val="00D57CC3"/>
    <w:rsid w:val="00D60029"/>
    <w:rsid w:val="00D61277"/>
    <w:rsid w:val="00D625AB"/>
    <w:rsid w:val="00D63308"/>
    <w:rsid w:val="00D64060"/>
    <w:rsid w:val="00D65D61"/>
    <w:rsid w:val="00D6746D"/>
    <w:rsid w:val="00D72F8B"/>
    <w:rsid w:val="00D739D7"/>
    <w:rsid w:val="00D73EDB"/>
    <w:rsid w:val="00D75124"/>
    <w:rsid w:val="00D753C9"/>
    <w:rsid w:val="00D75497"/>
    <w:rsid w:val="00D80663"/>
    <w:rsid w:val="00D80CD8"/>
    <w:rsid w:val="00D80D01"/>
    <w:rsid w:val="00D81542"/>
    <w:rsid w:val="00D81A8E"/>
    <w:rsid w:val="00D824A0"/>
    <w:rsid w:val="00D8378B"/>
    <w:rsid w:val="00D83CDB"/>
    <w:rsid w:val="00D87497"/>
    <w:rsid w:val="00D90690"/>
    <w:rsid w:val="00D90FD0"/>
    <w:rsid w:val="00D91B70"/>
    <w:rsid w:val="00D91C57"/>
    <w:rsid w:val="00D92986"/>
    <w:rsid w:val="00D93B83"/>
    <w:rsid w:val="00D9457E"/>
    <w:rsid w:val="00D95BED"/>
    <w:rsid w:val="00D96D5D"/>
    <w:rsid w:val="00D97E1F"/>
    <w:rsid w:val="00DA0FAE"/>
    <w:rsid w:val="00DA175D"/>
    <w:rsid w:val="00DA5D47"/>
    <w:rsid w:val="00DA5FE4"/>
    <w:rsid w:val="00DA625A"/>
    <w:rsid w:val="00DA7451"/>
    <w:rsid w:val="00DB2F96"/>
    <w:rsid w:val="00DB3B0B"/>
    <w:rsid w:val="00DB5727"/>
    <w:rsid w:val="00DB6D45"/>
    <w:rsid w:val="00DB7A0D"/>
    <w:rsid w:val="00DC0D16"/>
    <w:rsid w:val="00DC0D36"/>
    <w:rsid w:val="00DC2086"/>
    <w:rsid w:val="00DC2999"/>
    <w:rsid w:val="00DC365A"/>
    <w:rsid w:val="00DC417C"/>
    <w:rsid w:val="00DC5535"/>
    <w:rsid w:val="00DD03CA"/>
    <w:rsid w:val="00DD0F9E"/>
    <w:rsid w:val="00DD24AA"/>
    <w:rsid w:val="00DD30DD"/>
    <w:rsid w:val="00DD7AA6"/>
    <w:rsid w:val="00DE0588"/>
    <w:rsid w:val="00DE0ABA"/>
    <w:rsid w:val="00DE3980"/>
    <w:rsid w:val="00DE5DD8"/>
    <w:rsid w:val="00DE756D"/>
    <w:rsid w:val="00DF127E"/>
    <w:rsid w:val="00DF18C6"/>
    <w:rsid w:val="00DF33E6"/>
    <w:rsid w:val="00DF4CC0"/>
    <w:rsid w:val="00DF50EA"/>
    <w:rsid w:val="00DF65AB"/>
    <w:rsid w:val="00DF6779"/>
    <w:rsid w:val="00DF67F5"/>
    <w:rsid w:val="00DF7941"/>
    <w:rsid w:val="00E00282"/>
    <w:rsid w:val="00E01642"/>
    <w:rsid w:val="00E02316"/>
    <w:rsid w:val="00E02BD2"/>
    <w:rsid w:val="00E03A9B"/>
    <w:rsid w:val="00E04772"/>
    <w:rsid w:val="00E04D13"/>
    <w:rsid w:val="00E07D24"/>
    <w:rsid w:val="00E1197E"/>
    <w:rsid w:val="00E121C9"/>
    <w:rsid w:val="00E12725"/>
    <w:rsid w:val="00E1276B"/>
    <w:rsid w:val="00E1334E"/>
    <w:rsid w:val="00E134D7"/>
    <w:rsid w:val="00E13565"/>
    <w:rsid w:val="00E154BE"/>
    <w:rsid w:val="00E15E2D"/>
    <w:rsid w:val="00E1663C"/>
    <w:rsid w:val="00E16B05"/>
    <w:rsid w:val="00E16B6B"/>
    <w:rsid w:val="00E2121E"/>
    <w:rsid w:val="00E22A5D"/>
    <w:rsid w:val="00E2327C"/>
    <w:rsid w:val="00E24F28"/>
    <w:rsid w:val="00E2563F"/>
    <w:rsid w:val="00E25980"/>
    <w:rsid w:val="00E25C35"/>
    <w:rsid w:val="00E3267D"/>
    <w:rsid w:val="00E3430E"/>
    <w:rsid w:val="00E3699B"/>
    <w:rsid w:val="00E36AAC"/>
    <w:rsid w:val="00E371A3"/>
    <w:rsid w:val="00E377F6"/>
    <w:rsid w:val="00E410ED"/>
    <w:rsid w:val="00E42776"/>
    <w:rsid w:val="00E42976"/>
    <w:rsid w:val="00E43156"/>
    <w:rsid w:val="00E44CBB"/>
    <w:rsid w:val="00E454C6"/>
    <w:rsid w:val="00E51D96"/>
    <w:rsid w:val="00E51E4C"/>
    <w:rsid w:val="00E51E5F"/>
    <w:rsid w:val="00E520A1"/>
    <w:rsid w:val="00E542F9"/>
    <w:rsid w:val="00E54FE6"/>
    <w:rsid w:val="00E565DA"/>
    <w:rsid w:val="00E56D54"/>
    <w:rsid w:val="00E56E4A"/>
    <w:rsid w:val="00E57134"/>
    <w:rsid w:val="00E574FB"/>
    <w:rsid w:val="00E6336E"/>
    <w:rsid w:val="00E658EC"/>
    <w:rsid w:val="00E664F9"/>
    <w:rsid w:val="00E67FA1"/>
    <w:rsid w:val="00E7007F"/>
    <w:rsid w:val="00E71572"/>
    <w:rsid w:val="00E74D14"/>
    <w:rsid w:val="00E75248"/>
    <w:rsid w:val="00E7547C"/>
    <w:rsid w:val="00E766AB"/>
    <w:rsid w:val="00E809E8"/>
    <w:rsid w:val="00E8322F"/>
    <w:rsid w:val="00E83B3E"/>
    <w:rsid w:val="00E87D56"/>
    <w:rsid w:val="00E90F03"/>
    <w:rsid w:val="00E914C2"/>
    <w:rsid w:val="00E94B30"/>
    <w:rsid w:val="00E9671F"/>
    <w:rsid w:val="00E9690D"/>
    <w:rsid w:val="00EA06A3"/>
    <w:rsid w:val="00EA1E14"/>
    <w:rsid w:val="00EA2CE9"/>
    <w:rsid w:val="00EA4FF9"/>
    <w:rsid w:val="00EA5150"/>
    <w:rsid w:val="00EA5BF9"/>
    <w:rsid w:val="00EA7078"/>
    <w:rsid w:val="00EA7CE3"/>
    <w:rsid w:val="00EB1DC8"/>
    <w:rsid w:val="00EB25A6"/>
    <w:rsid w:val="00EB6EE5"/>
    <w:rsid w:val="00EC0D00"/>
    <w:rsid w:val="00EC2E17"/>
    <w:rsid w:val="00EC37A2"/>
    <w:rsid w:val="00EC4533"/>
    <w:rsid w:val="00EC4684"/>
    <w:rsid w:val="00EC4EDC"/>
    <w:rsid w:val="00EC6DCE"/>
    <w:rsid w:val="00ED04F0"/>
    <w:rsid w:val="00ED0D0B"/>
    <w:rsid w:val="00ED4C33"/>
    <w:rsid w:val="00EE1243"/>
    <w:rsid w:val="00EE19F1"/>
    <w:rsid w:val="00EE1F63"/>
    <w:rsid w:val="00EE27A3"/>
    <w:rsid w:val="00EE3B87"/>
    <w:rsid w:val="00EE5A8F"/>
    <w:rsid w:val="00EE7D77"/>
    <w:rsid w:val="00EF0583"/>
    <w:rsid w:val="00EF0712"/>
    <w:rsid w:val="00EF5C2E"/>
    <w:rsid w:val="00EF6818"/>
    <w:rsid w:val="00EF7439"/>
    <w:rsid w:val="00EF7F7E"/>
    <w:rsid w:val="00F01619"/>
    <w:rsid w:val="00F01BD8"/>
    <w:rsid w:val="00F02CD2"/>
    <w:rsid w:val="00F044C0"/>
    <w:rsid w:val="00F05F67"/>
    <w:rsid w:val="00F0678F"/>
    <w:rsid w:val="00F07976"/>
    <w:rsid w:val="00F07B87"/>
    <w:rsid w:val="00F1184E"/>
    <w:rsid w:val="00F126CC"/>
    <w:rsid w:val="00F12E63"/>
    <w:rsid w:val="00F161CF"/>
    <w:rsid w:val="00F219E6"/>
    <w:rsid w:val="00F22DC4"/>
    <w:rsid w:val="00F263FB"/>
    <w:rsid w:val="00F27152"/>
    <w:rsid w:val="00F27DCF"/>
    <w:rsid w:val="00F304B0"/>
    <w:rsid w:val="00F30631"/>
    <w:rsid w:val="00F30B37"/>
    <w:rsid w:val="00F30C28"/>
    <w:rsid w:val="00F30E9F"/>
    <w:rsid w:val="00F31CB4"/>
    <w:rsid w:val="00F34F17"/>
    <w:rsid w:val="00F36B2F"/>
    <w:rsid w:val="00F37E65"/>
    <w:rsid w:val="00F40FA7"/>
    <w:rsid w:val="00F43554"/>
    <w:rsid w:val="00F47291"/>
    <w:rsid w:val="00F514E0"/>
    <w:rsid w:val="00F528FB"/>
    <w:rsid w:val="00F53D74"/>
    <w:rsid w:val="00F53FCC"/>
    <w:rsid w:val="00F54249"/>
    <w:rsid w:val="00F544D7"/>
    <w:rsid w:val="00F55D70"/>
    <w:rsid w:val="00F57195"/>
    <w:rsid w:val="00F5724E"/>
    <w:rsid w:val="00F63283"/>
    <w:rsid w:val="00F63EB4"/>
    <w:rsid w:val="00F66500"/>
    <w:rsid w:val="00F7251E"/>
    <w:rsid w:val="00F73FAC"/>
    <w:rsid w:val="00F7509D"/>
    <w:rsid w:val="00F75BE1"/>
    <w:rsid w:val="00F8045D"/>
    <w:rsid w:val="00F81A0C"/>
    <w:rsid w:val="00F82060"/>
    <w:rsid w:val="00F83197"/>
    <w:rsid w:val="00F838AA"/>
    <w:rsid w:val="00F847EF"/>
    <w:rsid w:val="00F84C58"/>
    <w:rsid w:val="00F86AD9"/>
    <w:rsid w:val="00F8734C"/>
    <w:rsid w:val="00F90E8F"/>
    <w:rsid w:val="00F91154"/>
    <w:rsid w:val="00F91767"/>
    <w:rsid w:val="00F9327E"/>
    <w:rsid w:val="00F93E5C"/>
    <w:rsid w:val="00F946F4"/>
    <w:rsid w:val="00F94935"/>
    <w:rsid w:val="00F9596C"/>
    <w:rsid w:val="00F97AED"/>
    <w:rsid w:val="00F97B56"/>
    <w:rsid w:val="00FA0765"/>
    <w:rsid w:val="00FA2E94"/>
    <w:rsid w:val="00FA3390"/>
    <w:rsid w:val="00FA385B"/>
    <w:rsid w:val="00FA4488"/>
    <w:rsid w:val="00FA481E"/>
    <w:rsid w:val="00FA5581"/>
    <w:rsid w:val="00FA7B36"/>
    <w:rsid w:val="00FA7C58"/>
    <w:rsid w:val="00FB15E2"/>
    <w:rsid w:val="00FC0702"/>
    <w:rsid w:val="00FC17DA"/>
    <w:rsid w:val="00FC550D"/>
    <w:rsid w:val="00FC66D1"/>
    <w:rsid w:val="00FC66ED"/>
    <w:rsid w:val="00FC6C6E"/>
    <w:rsid w:val="00FD1E09"/>
    <w:rsid w:val="00FD2587"/>
    <w:rsid w:val="00FD2989"/>
    <w:rsid w:val="00FD3F17"/>
    <w:rsid w:val="00FD6F07"/>
    <w:rsid w:val="00FD7C33"/>
    <w:rsid w:val="00FE29F8"/>
    <w:rsid w:val="00FE2DE1"/>
    <w:rsid w:val="00FE5A79"/>
    <w:rsid w:val="00FE7893"/>
    <w:rsid w:val="00FF16F2"/>
    <w:rsid w:val="00FF1F3F"/>
    <w:rsid w:val="00FF2DA0"/>
    <w:rsid w:val="00FF405E"/>
    <w:rsid w:val="00FF5561"/>
    <w:rsid w:val="00FF5B29"/>
    <w:rsid w:val="00FF76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2420"/>
    <w:rPr>
      <w:sz w:val="24"/>
      <w:szCs w:val="24"/>
    </w:rPr>
  </w:style>
  <w:style w:type="paragraph" w:styleId="1">
    <w:name w:val="heading 1"/>
    <w:basedOn w:val="a"/>
    <w:next w:val="a"/>
    <w:qFormat/>
    <w:rsid w:val="005A69D1"/>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2B1749"/>
    <w:pPr>
      <w:keepNext/>
      <w:spacing w:before="240" w:after="60"/>
      <w:outlineLvl w:val="2"/>
    </w:pPr>
    <w:rPr>
      <w:rFonts w:ascii="Cambria" w:hAnsi="Cambria"/>
      <w:b/>
      <w:bCs/>
      <w:sz w:val="26"/>
      <w:szCs w:val="26"/>
    </w:rPr>
  </w:style>
  <w:style w:type="paragraph" w:styleId="5">
    <w:name w:val="heading 5"/>
    <w:basedOn w:val="a"/>
    <w:next w:val="a"/>
    <w:qFormat/>
    <w:rsid w:val="00EA5BF9"/>
    <w:pPr>
      <w:spacing w:before="240" w:after="60"/>
      <w:outlineLvl w:val="4"/>
    </w:pPr>
    <w:rPr>
      <w:b/>
      <w:bCs/>
      <w:i/>
      <w:iCs/>
      <w:sz w:val="26"/>
      <w:szCs w:val="26"/>
    </w:rPr>
  </w:style>
  <w:style w:type="paragraph" w:styleId="6">
    <w:name w:val="heading 6"/>
    <w:basedOn w:val="a"/>
    <w:next w:val="a"/>
    <w:link w:val="60"/>
    <w:qFormat/>
    <w:rsid w:val="003A7B2C"/>
    <w:pPr>
      <w:keepNext/>
      <w:outlineLvl w:val="5"/>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A7B2C"/>
    <w:pPr>
      <w:jc w:val="center"/>
    </w:pPr>
    <w:rPr>
      <w:b/>
      <w:bCs/>
      <w:sz w:val="28"/>
    </w:rPr>
  </w:style>
  <w:style w:type="paragraph" w:styleId="a5">
    <w:name w:val="Body Text"/>
    <w:basedOn w:val="a"/>
    <w:rsid w:val="003A7B2C"/>
    <w:pPr>
      <w:jc w:val="both"/>
    </w:pPr>
    <w:rPr>
      <w:sz w:val="28"/>
    </w:rPr>
  </w:style>
  <w:style w:type="paragraph" w:styleId="a6">
    <w:name w:val="header"/>
    <w:basedOn w:val="a"/>
    <w:rsid w:val="003A7B2C"/>
    <w:pPr>
      <w:tabs>
        <w:tab w:val="center" w:pos="4153"/>
        <w:tab w:val="right" w:pos="8306"/>
      </w:tabs>
    </w:pPr>
  </w:style>
  <w:style w:type="paragraph" w:styleId="a7">
    <w:name w:val="footer"/>
    <w:basedOn w:val="a"/>
    <w:link w:val="a8"/>
    <w:uiPriority w:val="99"/>
    <w:rsid w:val="003A7B2C"/>
    <w:pPr>
      <w:tabs>
        <w:tab w:val="center" w:pos="4153"/>
        <w:tab w:val="right" w:pos="8306"/>
      </w:tabs>
    </w:pPr>
  </w:style>
  <w:style w:type="paragraph" w:styleId="2">
    <w:name w:val="List Bullet 2"/>
    <w:basedOn w:val="a"/>
    <w:autoRedefine/>
    <w:rsid w:val="00674D18"/>
    <w:pPr>
      <w:tabs>
        <w:tab w:val="right" w:pos="0"/>
        <w:tab w:val="right" w:pos="10014"/>
      </w:tabs>
      <w:ind w:firstLine="567"/>
    </w:pPr>
    <w:rPr>
      <w:b/>
      <w:sz w:val="32"/>
      <w:szCs w:val="32"/>
    </w:rPr>
  </w:style>
  <w:style w:type="paragraph" w:styleId="20">
    <w:name w:val="Body Text 2"/>
    <w:basedOn w:val="a"/>
    <w:rsid w:val="003A7B2C"/>
    <w:pPr>
      <w:jc w:val="both"/>
    </w:pPr>
  </w:style>
  <w:style w:type="paragraph" w:styleId="a9">
    <w:name w:val="Block Text"/>
    <w:basedOn w:val="a"/>
    <w:rsid w:val="003A7B2C"/>
    <w:pPr>
      <w:ind w:left="-900" w:right="-185"/>
    </w:pPr>
    <w:rPr>
      <w:sz w:val="28"/>
    </w:rPr>
  </w:style>
  <w:style w:type="paragraph" w:styleId="aa">
    <w:name w:val="Body Text Indent"/>
    <w:basedOn w:val="a"/>
    <w:rsid w:val="003A7B2C"/>
    <w:pPr>
      <w:ind w:firstLine="708"/>
      <w:jc w:val="both"/>
    </w:pPr>
    <w:rPr>
      <w:sz w:val="28"/>
    </w:rPr>
  </w:style>
  <w:style w:type="paragraph" w:styleId="31">
    <w:name w:val="Body Text 3"/>
    <w:basedOn w:val="a"/>
    <w:rsid w:val="003A7B2C"/>
    <w:pPr>
      <w:ind w:right="715"/>
      <w:jc w:val="both"/>
    </w:pPr>
    <w:rPr>
      <w:sz w:val="32"/>
      <w:szCs w:val="20"/>
    </w:rPr>
  </w:style>
  <w:style w:type="paragraph" w:styleId="ab">
    <w:name w:val="Balloon Text"/>
    <w:basedOn w:val="a"/>
    <w:semiHidden/>
    <w:rsid w:val="0070759D"/>
    <w:rPr>
      <w:rFonts w:ascii="Tahoma" w:hAnsi="Tahoma" w:cs="Tahoma"/>
      <w:sz w:val="16"/>
      <w:szCs w:val="16"/>
    </w:rPr>
  </w:style>
  <w:style w:type="paragraph" w:customStyle="1" w:styleId="ac">
    <w:name w:val="Знак"/>
    <w:basedOn w:val="a"/>
    <w:rsid w:val="00240C4D"/>
    <w:pPr>
      <w:spacing w:after="160" w:line="240" w:lineRule="exact"/>
    </w:pPr>
    <w:rPr>
      <w:rFonts w:ascii="Verdana" w:hAnsi="Verdana" w:cs="Verdana"/>
      <w:sz w:val="20"/>
      <w:szCs w:val="20"/>
      <w:lang w:val="en-US" w:eastAsia="en-US"/>
    </w:rPr>
  </w:style>
  <w:style w:type="paragraph" w:customStyle="1" w:styleId="CharChar">
    <w:name w:val="Знак Char Char Знак Знак Знак Знак"/>
    <w:basedOn w:val="a"/>
    <w:rsid w:val="00506805"/>
    <w:pPr>
      <w:spacing w:before="100" w:beforeAutospacing="1" w:after="100" w:afterAutospacing="1"/>
      <w:jc w:val="both"/>
    </w:pPr>
    <w:rPr>
      <w:rFonts w:ascii="Tahoma" w:hAnsi="Tahoma"/>
      <w:sz w:val="20"/>
      <w:szCs w:val="20"/>
      <w:lang w:val="en-US" w:eastAsia="en-US"/>
    </w:rPr>
  </w:style>
  <w:style w:type="character" w:customStyle="1" w:styleId="echibilyova">
    <w:name w:val="e.chibilyova"/>
    <w:semiHidden/>
    <w:rsid w:val="005A69D1"/>
    <w:rPr>
      <w:rFonts w:ascii="Arial" w:hAnsi="Arial" w:cs="Arial"/>
      <w:color w:val="000080"/>
      <w:sz w:val="20"/>
      <w:szCs w:val="20"/>
    </w:rPr>
  </w:style>
  <w:style w:type="paragraph" w:customStyle="1" w:styleId="Style1">
    <w:name w:val="Style1"/>
    <w:basedOn w:val="a"/>
    <w:rsid w:val="00960CD1"/>
    <w:pPr>
      <w:widowControl w:val="0"/>
      <w:autoSpaceDE w:val="0"/>
      <w:autoSpaceDN w:val="0"/>
      <w:adjustRightInd w:val="0"/>
    </w:pPr>
  </w:style>
  <w:style w:type="paragraph" w:customStyle="1" w:styleId="Style2">
    <w:name w:val="Style2"/>
    <w:basedOn w:val="a"/>
    <w:rsid w:val="00960CD1"/>
    <w:pPr>
      <w:widowControl w:val="0"/>
      <w:autoSpaceDE w:val="0"/>
      <w:autoSpaceDN w:val="0"/>
      <w:adjustRightInd w:val="0"/>
      <w:spacing w:line="326" w:lineRule="exact"/>
      <w:ind w:firstLine="662"/>
      <w:jc w:val="both"/>
    </w:pPr>
  </w:style>
  <w:style w:type="paragraph" w:customStyle="1" w:styleId="Style3">
    <w:name w:val="Style3"/>
    <w:basedOn w:val="a"/>
    <w:rsid w:val="00960CD1"/>
    <w:pPr>
      <w:widowControl w:val="0"/>
      <w:autoSpaceDE w:val="0"/>
      <w:autoSpaceDN w:val="0"/>
      <w:adjustRightInd w:val="0"/>
      <w:jc w:val="both"/>
    </w:pPr>
  </w:style>
  <w:style w:type="character" w:customStyle="1" w:styleId="FontStyle11">
    <w:name w:val="Font Style11"/>
    <w:rsid w:val="00960CD1"/>
    <w:rPr>
      <w:rFonts w:ascii="Times New Roman" w:hAnsi="Times New Roman" w:cs="Times New Roman"/>
      <w:b/>
      <w:bCs/>
      <w:sz w:val="32"/>
      <w:szCs w:val="32"/>
    </w:rPr>
  </w:style>
  <w:style w:type="character" w:customStyle="1" w:styleId="FontStyle13">
    <w:name w:val="Font Style13"/>
    <w:rsid w:val="00960CD1"/>
    <w:rPr>
      <w:rFonts w:ascii="Times New Roman" w:hAnsi="Times New Roman" w:cs="Times New Roman"/>
      <w:sz w:val="26"/>
      <w:szCs w:val="26"/>
    </w:rPr>
  </w:style>
  <w:style w:type="character" w:customStyle="1" w:styleId="FontStyle14">
    <w:name w:val="Font Style14"/>
    <w:rsid w:val="00960CD1"/>
    <w:rPr>
      <w:rFonts w:ascii="Times New Roman" w:hAnsi="Times New Roman" w:cs="Times New Roman"/>
      <w:b/>
      <w:bCs/>
      <w:sz w:val="26"/>
      <w:szCs w:val="26"/>
    </w:rPr>
  </w:style>
  <w:style w:type="paragraph" w:styleId="ad">
    <w:name w:val="Normal (Web)"/>
    <w:aliases w:val="Знак6,Обычный (Web),Знак Знак Знак Знак Знак,Знак Знак Знак Знак Знак Знак Знак,Знак Знак Знак,Знак Знак Знак Знак Знак Знак Знак Знак Знак Знак Знак Знак,Знак Знак Знак Знак Знак Знак Знак Знак Знак Знак Знак,Обычный (веб) Знак1 Знак"/>
    <w:basedOn w:val="a"/>
    <w:link w:val="ae"/>
    <w:uiPriority w:val="99"/>
    <w:qFormat/>
    <w:rsid w:val="00053EE1"/>
    <w:pPr>
      <w:spacing w:before="100" w:beforeAutospacing="1" w:after="100" w:afterAutospacing="1"/>
    </w:pPr>
  </w:style>
  <w:style w:type="character" w:styleId="af">
    <w:name w:val="Hyperlink"/>
    <w:uiPriority w:val="99"/>
    <w:rsid w:val="00053EE1"/>
    <w:rPr>
      <w:color w:val="0000FF"/>
      <w:u w:val="single"/>
    </w:rPr>
  </w:style>
  <w:style w:type="character" w:styleId="HTML">
    <w:name w:val="HTML Definition"/>
    <w:rsid w:val="00EA5BF9"/>
    <w:rPr>
      <w:i/>
      <w:iCs/>
    </w:rPr>
  </w:style>
  <w:style w:type="character" w:styleId="af0">
    <w:name w:val="Strong"/>
    <w:qFormat/>
    <w:rsid w:val="005D07FE"/>
    <w:rPr>
      <w:b/>
      <w:bCs/>
    </w:rPr>
  </w:style>
  <w:style w:type="paragraph" w:styleId="af1">
    <w:name w:val="List Paragraph"/>
    <w:basedOn w:val="a"/>
    <w:link w:val="af2"/>
    <w:uiPriority w:val="34"/>
    <w:qFormat/>
    <w:rsid w:val="00A00649"/>
    <w:pPr>
      <w:spacing w:after="200" w:line="276" w:lineRule="auto"/>
      <w:ind w:left="720"/>
      <w:contextualSpacing/>
    </w:pPr>
    <w:rPr>
      <w:rFonts w:ascii="Calibri" w:eastAsia="Calibri" w:hAnsi="Calibri"/>
      <w:sz w:val="22"/>
      <w:szCs w:val="22"/>
      <w:lang w:eastAsia="en-US"/>
    </w:rPr>
  </w:style>
  <w:style w:type="table" w:styleId="af3">
    <w:name w:val="Table Grid"/>
    <w:basedOn w:val="a1"/>
    <w:uiPriority w:val="99"/>
    <w:rsid w:val="001E220E"/>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C55631"/>
  </w:style>
  <w:style w:type="character" w:styleId="af4">
    <w:name w:val="FollowedHyperlink"/>
    <w:rsid w:val="00E74D14"/>
    <w:rPr>
      <w:color w:val="800080"/>
      <w:u w:val="single"/>
    </w:rPr>
  </w:style>
  <w:style w:type="character" w:customStyle="1" w:styleId="a8">
    <w:name w:val="Нижний колонтитул Знак"/>
    <w:link w:val="a7"/>
    <w:uiPriority w:val="99"/>
    <w:rsid w:val="00C81D9E"/>
    <w:rPr>
      <w:sz w:val="24"/>
      <w:szCs w:val="24"/>
    </w:rPr>
  </w:style>
  <w:style w:type="character" w:customStyle="1" w:styleId="itemtext1">
    <w:name w:val="itemtext1"/>
    <w:rsid w:val="003460BA"/>
    <w:rPr>
      <w:rFonts w:ascii="Tahoma" w:hAnsi="Tahoma" w:cs="Tahoma" w:hint="default"/>
      <w:color w:val="000000"/>
      <w:sz w:val="20"/>
      <w:szCs w:val="20"/>
    </w:rPr>
  </w:style>
  <w:style w:type="paragraph" w:customStyle="1" w:styleId="10">
    <w:name w:val="Абзац списка1"/>
    <w:basedOn w:val="a"/>
    <w:rsid w:val="00BF2910"/>
    <w:pPr>
      <w:spacing w:after="200" w:line="276" w:lineRule="auto"/>
      <w:ind w:left="720"/>
      <w:contextualSpacing/>
    </w:pPr>
    <w:rPr>
      <w:rFonts w:ascii="Calibri" w:hAnsi="Calibri"/>
      <w:sz w:val="22"/>
      <w:szCs w:val="22"/>
      <w:lang w:eastAsia="en-US"/>
    </w:rPr>
  </w:style>
  <w:style w:type="paragraph" w:customStyle="1" w:styleId="newsbody">
    <w:name w:val="newsbody"/>
    <w:basedOn w:val="a"/>
    <w:rsid w:val="00BF2910"/>
    <w:rPr>
      <w:rFonts w:ascii="Arial" w:hAnsi="Arial" w:cs="Arial"/>
    </w:rPr>
  </w:style>
  <w:style w:type="paragraph" w:customStyle="1" w:styleId="11">
    <w:name w:val="Нормальный 1"/>
    <w:basedOn w:val="a"/>
    <w:link w:val="12"/>
    <w:rsid w:val="00BF2910"/>
    <w:pPr>
      <w:spacing w:after="80"/>
      <w:ind w:firstLine="709"/>
      <w:jc w:val="both"/>
    </w:pPr>
  </w:style>
  <w:style w:type="character" w:customStyle="1" w:styleId="12">
    <w:name w:val="Нормальный 1 Знак"/>
    <w:link w:val="11"/>
    <w:locked/>
    <w:rsid w:val="00BF2910"/>
    <w:rPr>
      <w:sz w:val="24"/>
      <w:szCs w:val="24"/>
    </w:rPr>
  </w:style>
  <w:style w:type="character" w:styleId="af5">
    <w:name w:val="Emphasis"/>
    <w:qFormat/>
    <w:rsid w:val="003E3A3A"/>
    <w:rPr>
      <w:rFonts w:cs="Times New Roman"/>
      <w:i/>
      <w:iCs/>
    </w:rPr>
  </w:style>
  <w:style w:type="paragraph" w:customStyle="1" w:styleId="p1">
    <w:name w:val="p1"/>
    <w:basedOn w:val="a"/>
    <w:rsid w:val="003E3A3A"/>
    <w:pPr>
      <w:spacing w:before="100" w:beforeAutospacing="1" w:after="100" w:afterAutospacing="1"/>
    </w:pPr>
    <w:rPr>
      <w:rFonts w:eastAsia="Calibri"/>
    </w:rPr>
  </w:style>
  <w:style w:type="character" w:customStyle="1" w:styleId="ae">
    <w:name w:val="Обычный (веб) Знак"/>
    <w:aliases w:val="Знак6 Знак,Обычный (Web) Знак,Знак Знак Знак Знак Знак Знак,Знак Знак Знак Знак Знак Знак Знак Знак,Знак Знак Знак Знак,Знак Знак Знак Знак Знак Знак Знак Знак Знак Знак Знак Знак Знак,Обычный (веб) Знак1 Знак Знак"/>
    <w:link w:val="ad"/>
    <w:uiPriority w:val="99"/>
    <w:locked/>
    <w:rsid w:val="004964B0"/>
    <w:rPr>
      <w:sz w:val="24"/>
      <w:szCs w:val="24"/>
    </w:rPr>
  </w:style>
  <w:style w:type="paragraph" w:customStyle="1" w:styleId="Style4">
    <w:name w:val="Style4"/>
    <w:basedOn w:val="a"/>
    <w:rsid w:val="00734B94"/>
    <w:pPr>
      <w:widowControl w:val="0"/>
      <w:autoSpaceDE w:val="0"/>
      <w:autoSpaceDN w:val="0"/>
      <w:adjustRightInd w:val="0"/>
      <w:spacing w:line="262" w:lineRule="exact"/>
      <w:ind w:firstLine="581"/>
      <w:jc w:val="both"/>
    </w:pPr>
    <w:rPr>
      <w:rFonts w:ascii="Arial" w:hAnsi="Arial" w:cs="Arial"/>
    </w:rPr>
  </w:style>
  <w:style w:type="paragraph" w:customStyle="1" w:styleId="13">
    <w:name w:val="Без интервала1"/>
    <w:link w:val="NoSpacingChar"/>
    <w:rsid w:val="00734B94"/>
    <w:rPr>
      <w:rFonts w:ascii="Calibri" w:hAnsi="Calibri"/>
      <w:sz w:val="22"/>
      <w:szCs w:val="22"/>
      <w:lang w:eastAsia="en-US"/>
    </w:rPr>
  </w:style>
  <w:style w:type="character" w:customStyle="1" w:styleId="NoSpacingChar">
    <w:name w:val="No Spacing Char"/>
    <w:link w:val="13"/>
    <w:locked/>
    <w:rsid w:val="00734B94"/>
    <w:rPr>
      <w:rFonts w:ascii="Calibri" w:hAnsi="Calibri"/>
      <w:sz w:val="22"/>
      <w:szCs w:val="22"/>
      <w:lang w:eastAsia="en-US" w:bidi="ar-SA"/>
    </w:rPr>
  </w:style>
  <w:style w:type="paragraph" w:customStyle="1" w:styleId="Style10">
    <w:name w:val="Style10"/>
    <w:basedOn w:val="a"/>
    <w:uiPriority w:val="99"/>
    <w:rsid w:val="008F141E"/>
    <w:pPr>
      <w:autoSpaceDE w:val="0"/>
      <w:autoSpaceDN w:val="0"/>
      <w:spacing w:line="319" w:lineRule="exact"/>
      <w:ind w:firstLine="1402"/>
    </w:pPr>
    <w:rPr>
      <w:rFonts w:eastAsia="Calibri"/>
    </w:rPr>
  </w:style>
  <w:style w:type="character" w:customStyle="1" w:styleId="FontStyle15">
    <w:name w:val="Font Style15"/>
    <w:uiPriority w:val="99"/>
    <w:rsid w:val="008F141E"/>
    <w:rPr>
      <w:rFonts w:ascii="Times New Roman" w:hAnsi="Times New Roman" w:cs="Times New Roman" w:hint="default"/>
    </w:rPr>
  </w:style>
  <w:style w:type="paragraph" w:customStyle="1" w:styleId="ConsPlusNormal">
    <w:name w:val="ConsPlusNormal"/>
    <w:rsid w:val="00002972"/>
    <w:pPr>
      <w:widowControl w:val="0"/>
      <w:autoSpaceDE w:val="0"/>
      <w:autoSpaceDN w:val="0"/>
      <w:adjustRightInd w:val="0"/>
      <w:ind w:firstLine="720"/>
    </w:pPr>
    <w:rPr>
      <w:rFonts w:ascii="Arial" w:hAnsi="Arial" w:cs="Arial"/>
    </w:rPr>
  </w:style>
  <w:style w:type="paragraph" w:styleId="af6">
    <w:name w:val="No Spacing"/>
    <w:link w:val="af7"/>
    <w:uiPriority w:val="1"/>
    <w:qFormat/>
    <w:rsid w:val="00616465"/>
    <w:rPr>
      <w:rFonts w:ascii="Calibri" w:hAnsi="Calibri"/>
      <w:sz w:val="22"/>
      <w:szCs w:val="22"/>
    </w:rPr>
  </w:style>
  <w:style w:type="character" w:customStyle="1" w:styleId="af2">
    <w:name w:val="Абзац списка Знак"/>
    <w:link w:val="af1"/>
    <w:uiPriority w:val="34"/>
    <w:locked/>
    <w:rsid w:val="00FD1E09"/>
    <w:rPr>
      <w:rFonts w:ascii="Calibri" w:eastAsia="Calibri" w:hAnsi="Calibri"/>
      <w:sz w:val="22"/>
      <w:szCs w:val="22"/>
      <w:lang w:eastAsia="en-US"/>
    </w:rPr>
  </w:style>
  <w:style w:type="paragraph" w:customStyle="1" w:styleId="western">
    <w:name w:val="western"/>
    <w:basedOn w:val="a"/>
    <w:rsid w:val="00090ECD"/>
    <w:pPr>
      <w:spacing w:before="100" w:beforeAutospacing="1" w:after="100" w:afterAutospacing="1"/>
    </w:pPr>
  </w:style>
  <w:style w:type="character" w:customStyle="1" w:styleId="60">
    <w:name w:val="Заголовок 6 Знак"/>
    <w:link w:val="6"/>
    <w:rsid w:val="00355005"/>
    <w:rPr>
      <w:b/>
      <w:bCs/>
      <w:sz w:val="28"/>
    </w:rPr>
  </w:style>
  <w:style w:type="character" w:customStyle="1" w:styleId="af7">
    <w:name w:val="Без интервала Знак"/>
    <w:link w:val="af6"/>
    <w:uiPriority w:val="1"/>
    <w:locked/>
    <w:rsid w:val="005A5BCF"/>
    <w:rPr>
      <w:rFonts w:ascii="Calibri" w:hAnsi="Calibri"/>
      <w:sz w:val="22"/>
      <w:szCs w:val="22"/>
      <w:lang w:bidi="ar-SA"/>
    </w:rPr>
  </w:style>
  <w:style w:type="character" w:customStyle="1" w:styleId="30">
    <w:name w:val="Заголовок 3 Знак"/>
    <w:basedOn w:val="a0"/>
    <w:link w:val="3"/>
    <w:semiHidden/>
    <w:rsid w:val="002B1749"/>
    <w:rPr>
      <w:rFonts w:ascii="Cambria" w:eastAsia="Times New Roman" w:hAnsi="Cambria" w:cs="Times New Roman"/>
      <w:b/>
      <w:bCs/>
      <w:sz w:val="26"/>
      <w:szCs w:val="26"/>
    </w:rPr>
  </w:style>
  <w:style w:type="character" w:customStyle="1" w:styleId="a4">
    <w:name w:val="Название Знак"/>
    <w:basedOn w:val="a0"/>
    <w:link w:val="a3"/>
    <w:rsid w:val="00AA01CC"/>
    <w:rPr>
      <w:b/>
      <w:bCs/>
      <w:sz w:val="28"/>
      <w:szCs w:val="24"/>
    </w:rPr>
  </w:style>
</w:styles>
</file>

<file path=word/webSettings.xml><?xml version="1.0" encoding="utf-8"?>
<w:webSettings xmlns:r="http://schemas.openxmlformats.org/officeDocument/2006/relationships" xmlns:w="http://schemas.openxmlformats.org/wordprocessingml/2006/main">
  <w:divs>
    <w:div w:id="66005495">
      <w:bodyDiv w:val="1"/>
      <w:marLeft w:val="0"/>
      <w:marRight w:val="0"/>
      <w:marTop w:val="0"/>
      <w:marBottom w:val="0"/>
      <w:divBdr>
        <w:top w:val="none" w:sz="0" w:space="0" w:color="auto"/>
        <w:left w:val="none" w:sz="0" w:space="0" w:color="auto"/>
        <w:bottom w:val="none" w:sz="0" w:space="0" w:color="auto"/>
        <w:right w:val="none" w:sz="0" w:space="0" w:color="auto"/>
      </w:divBdr>
    </w:div>
    <w:div w:id="91702676">
      <w:bodyDiv w:val="1"/>
      <w:marLeft w:val="0"/>
      <w:marRight w:val="0"/>
      <w:marTop w:val="0"/>
      <w:marBottom w:val="0"/>
      <w:divBdr>
        <w:top w:val="none" w:sz="0" w:space="0" w:color="auto"/>
        <w:left w:val="none" w:sz="0" w:space="0" w:color="auto"/>
        <w:bottom w:val="none" w:sz="0" w:space="0" w:color="auto"/>
        <w:right w:val="none" w:sz="0" w:space="0" w:color="auto"/>
      </w:divBdr>
    </w:div>
    <w:div w:id="114326839">
      <w:bodyDiv w:val="1"/>
      <w:marLeft w:val="0"/>
      <w:marRight w:val="0"/>
      <w:marTop w:val="0"/>
      <w:marBottom w:val="0"/>
      <w:divBdr>
        <w:top w:val="none" w:sz="0" w:space="0" w:color="auto"/>
        <w:left w:val="none" w:sz="0" w:space="0" w:color="auto"/>
        <w:bottom w:val="none" w:sz="0" w:space="0" w:color="auto"/>
        <w:right w:val="none" w:sz="0" w:space="0" w:color="auto"/>
      </w:divBdr>
    </w:div>
    <w:div w:id="154611752">
      <w:bodyDiv w:val="1"/>
      <w:marLeft w:val="0"/>
      <w:marRight w:val="0"/>
      <w:marTop w:val="0"/>
      <w:marBottom w:val="0"/>
      <w:divBdr>
        <w:top w:val="none" w:sz="0" w:space="0" w:color="auto"/>
        <w:left w:val="none" w:sz="0" w:space="0" w:color="auto"/>
        <w:bottom w:val="none" w:sz="0" w:space="0" w:color="auto"/>
        <w:right w:val="none" w:sz="0" w:space="0" w:color="auto"/>
      </w:divBdr>
      <w:divsChild>
        <w:div w:id="59838121">
          <w:marLeft w:val="547"/>
          <w:marRight w:val="0"/>
          <w:marTop w:val="154"/>
          <w:marBottom w:val="0"/>
          <w:divBdr>
            <w:top w:val="none" w:sz="0" w:space="0" w:color="auto"/>
            <w:left w:val="none" w:sz="0" w:space="0" w:color="auto"/>
            <w:bottom w:val="none" w:sz="0" w:space="0" w:color="auto"/>
            <w:right w:val="none" w:sz="0" w:space="0" w:color="auto"/>
          </w:divBdr>
        </w:div>
        <w:div w:id="2013943581">
          <w:marLeft w:val="547"/>
          <w:marRight w:val="0"/>
          <w:marTop w:val="154"/>
          <w:marBottom w:val="0"/>
          <w:divBdr>
            <w:top w:val="none" w:sz="0" w:space="0" w:color="auto"/>
            <w:left w:val="none" w:sz="0" w:space="0" w:color="auto"/>
            <w:bottom w:val="none" w:sz="0" w:space="0" w:color="auto"/>
            <w:right w:val="none" w:sz="0" w:space="0" w:color="auto"/>
          </w:divBdr>
        </w:div>
      </w:divsChild>
    </w:div>
    <w:div w:id="155997874">
      <w:bodyDiv w:val="1"/>
      <w:marLeft w:val="0"/>
      <w:marRight w:val="0"/>
      <w:marTop w:val="0"/>
      <w:marBottom w:val="0"/>
      <w:divBdr>
        <w:top w:val="none" w:sz="0" w:space="0" w:color="auto"/>
        <w:left w:val="none" w:sz="0" w:space="0" w:color="auto"/>
        <w:bottom w:val="none" w:sz="0" w:space="0" w:color="auto"/>
        <w:right w:val="none" w:sz="0" w:space="0" w:color="auto"/>
      </w:divBdr>
      <w:divsChild>
        <w:div w:id="1173373320">
          <w:marLeft w:val="0"/>
          <w:marRight w:val="0"/>
          <w:marTop w:val="0"/>
          <w:marBottom w:val="0"/>
          <w:divBdr>
            <w:top w:val="none" w:sz="0" w:space="0" w:color="auto"/>
            <w:left w:val="none" w:sz="0" w:space="0" w:color="auto"/>
            <w:bottom w:val="none" w:sz="0" w:space="0" w:color="auto"/>
            <w:right w:val="none" w:sz="0" w:space="0" w:color="auto"/>
          </w:divBdr>
        </w:div>
      </w:divsChild>
    </w:div>
    <w:div w:id="165020821">
      <w:bodyDiv w:val="1"/>
      <w:marLeft w:val="0"/>
      <w:marRight w:val="0"/>
      <w:marTop w:val="0"/>
      <w:marBottom w:val="0"/>
      <w:divBdr>
        <w:top w:val="none" w:sz="0" w:space="0" w:color="auto"/>
        <w:left w:val="none" w:sz="0" w:space="0" w:color="auto"/>
        <w:bottom w:val="none" w:sz="0" w:space="0" w:color="auto"/>
        <w:right w:val="none" w:sz="0" w:space="0" w:color="auto"/>
      </w:divBdr>
    </w:div>
    <w:div w:id="170418764">
      <w:bodyDiv w:val="1"/>
      <w:marLeft w:val="0"/>
      <w:marRight w:val="0"/>
      <w:marTop w:val="0"/>
      <w:marBottom w:val="0"/>
      <w:divBdr>
        <w:top w:val="none" w:sz="0" w:space="0" w:color="auto"/>
        <w:left w:val="none" w:sz="0" w:space="0" w:color="auto"/>
        <w:bottom w:val="none" w:sz="0" w:space="0" w:color="auto"/>
        <w:right w:val="none" w:sz="0" w:space="0" w:color="auto"/>
      </w:divBdr>
      <w:divsChild>
        <w:div w:id="1273704044">
          <w:marLeft w:val="547"/>
          <w:marRight w:val="0"/>
          <w:marTop w:val="154"/>
          <w:marBottom w:val="0"/>
          <w:divBdr>
            <w:top w:val="none" w:sz="0" w:space="0" w:color="auto"/>
            <w:left w:val="none" w:sz="0" w:space="0" w:color="auto"/>
            <w:bottom w:val="none" w:sz="0" w:space="0" w:color="auto"/>
            <w:right w:val="none" w:sz="0" w:space="0" w:color="auto"/>
          </w:divBdr>
        </w:div>
        <w:div w:id="2037195842">
          <w:marLeft w:val="547"/>
          <w:marRight w:val="0"/>
          <w:marTop w:val="154"/>
          <w:marBottom w:val="0"/>
          <w:divBdr>
            <w:top w:val="none" w:sz="0" w:space="0" w:color="auto"/>
            <w:left w:val="none" w:sz="0" w:space="0" w:color="auto"/>
            <w:bottom w:val="none" w:sz="0" w:space="0" w:color="auto"/>
            <w:right w:val="none" w:sz="0" w:space="0" w:color="auto"/>
          </w:divBdr>
        </w:div>
      </w:divsChild>
    </w:div>
    <w:div w:id="173417815">
      <w:bodyDiv w:val="1"/>
      <w:marLeft w:val="0"/>
      <w:marRight w:val="0"/>
      <w:marTop w:val="0"/>
      <w:marBottom w:val="0"/>
      <w:divBdr>
        <w:top w:val="none" w:sz="0" w:space="0" w:color="auto"/>
        <w:left w:val="none" w:sz="0" w:space="0" w:color="auto"/>
        <w:bottom w:val="none" w:sz="0" w:space="0" w:color="auto"/>
        <w:right w:val="none" w:sz="0" w:space="0" w:color="auto"/>
      </w:divBdr>
      <w:divsChild>
        <w:div w:id="869605769">
          <w:marLeft w:val="547"/>
          <w:marRight w:val="0"/>
          <w:marTop w:val="0"/>
          <w:marBottom w:val="0"/>
          <w:divBdr>
            <w:top w:val="none" w:sz="0" w:space="0" w:color="auto"/>
            <w:left w:val="none" w:sz="0" w:space="0" w:color="auto"/>
            <w:bottom w:val="none" w:sz="0" w:space="0" w:color="auto"/>
            <w:right w:val="none" w:sz="0" w:space="0" w:color="auto"/>
          </w:divBdr>
        </w:div>
      </w:divsChild>
    </w:div>
    <w:div w:id="173688398">
      <w:bodyDiv w:val="1"/>
      <w:marLeft w:val="0"/>
      <w:marRight w:val="0"/>
      <w:marTop w:val="0"/>
      <w:marBottom w:val="0"/>
      <w:divBdr>
        <w:top w:val="none" w:sz="0" w:space="0" w:color="auto"/>
        <w:left w:val="none" w:sz="0" w:space="0" w:color="auto"/>
        <w:bottom w:val="none" w:sz="0" w:space="0" w:color="auto"/>
        <w:right w:val="none" w:sz="0" w:space="0" w:color="auto"/>
      </w:divBdr>
      <w:divsChild>
        <w:div w:id="1895775390">
          <w:marLeft w:val="547"/>
          <w:marRight w:val="0"/>
          <w:marTop w:val="0"/>
          <w:marBottom w:val="0"/>
          <w:divBdr>
            <w:top w:val="none" w:sz="0" w:space="0" w:color="auto"/>
            <w:left w:val="none" w:sz="0" w:space="0" w:color="auto"/>
            <w:bottom w:val="none" w:sz="0" w:space="0" w:color="auto"/>
            <w:right w:val="none" w:sz="0" w:space="0" w:color="auto"/>
          </w:divBdr>
        </w:div>
      </w:divsChild>
    </w:div>
    <w:div w:id="178931702">
      <w:bodyDiv w:val="1"/>
      <w:marLeft w:val="0"/>
      <w:marRight w:val="0"/>
      <w:marTop w:val="0"/>
      <w:marBottom w:val="0"/>
      <w:divBdr>
        <w:top w:val="none" w:sz="0" w:space="0" w:color="auto"/>
        <w:left w:val="none" w:sz="0" w:space="0" w:color="auto"/>
        <w:bottom w:val="none" w:sz="0" w:space="0" w:color="auto"/>
        <w:right w:val="none" w:sz="0" w:space="0" w:color="auto"/>
      </w:divBdr>
    </w:div>
    <w:div w:id="202520306">
      <w:bodyDiv w:val="1"/>
      <w:marLeft w:val="0"/>
      <w:marRight w:val="0"/>
      <w:marTop w:val="0"/>
      <w:marBottom w:val="0"/>
      <w:divBdr>
        <w:top w:val="none" w:sz="0" w:space="0" w:color="auto"/>
        <w:left w:val="none" w:sz="0" w:space="0" w:color="auto"/>
        <w:bottom w:val="none" w:sz="0" w:space="0" w:color="auto"/>
        <w:right w:val="none" w:sz="0" w:space="0" w:color="auto"/>
      </w:divBdr>
    </w:div>
    <w:div w:id="205534691">
      <w:bodyDiv w:val="1"/>
      <w:marLeft w:val="0"/>
      <w:marRight w:val="0"/>
      <w:marTop w:val="0"/>
      <w:marBottom w:val="0"/>
      <w:divBdr>
        <w:top w:val="none" w:sz="0" w:space="0" w:color="auto"/>
        <w:left w:val="none" w:sz="0" w:space="0" w:color="auto"/>
        <w:bottom w:val="none" w:sz="0" w:space="0" w:color="auto"/>
        <w:right w:val="none" w:sz="0" w:space="0" w:color="auto"/>
      </w:divBdr>
    </w:div>
    <w:div w:id="260260630">
      <w:bodyDiv w:val="1"/>
      <w:marLeft w:val="0"/>
      <w:marRight w:val="0"/>
      <w:marTop w:val="0"/>
      <w:marBottom w:val="0"/>
      <w:divBdr>
        <w:top w:val="none" w:sz="0" w:space="0" w:color="auto"/>
        <w:left w:val="none" w:sz="0" w:space="0" w:color="auto"/>
        <w:bottom w:val="none" w:sz="0" w:space="0" w:color="auto"/>
        <w:right w:val="none" w:sz="0" w:space="0" w:color="auto"/>
      </w:divBdr>
    </w:div>
    <w:div w:id="302396949">
      <w:bodyDiv w:val="1"/>
      <w:marLeft w:val="0"/>
      <w:marRight w:val="0"/>
      <w:marTop w:val="0"/>
      <w:marBottom w:val="0"/>
      <w:divBdr>
        <w:top w:val="none" w:sz="0" w:space="0" w:color="auto"/>
        <w:left w:val="none" w:sz="0" w:space="0" w:color="auto"/>
        <w:bottom w:val="none" w:sz="0" w:space="0" w:color="auto"/>
        <w:right w:val="none" w:sz="0" w:space="0" w:color="auto"/>
      </w:divBdr>
    </w:div>
    <w:div w:id="365448678">
      <w:bodyDiv w:val="1"/>
      <w:marLeft w:val="0"/>
      <w:marRight w:val="0"/>
      <w:marTop w:val="0"/>
      <w:marBottom w:val="0"/>
      <w:divBdr>
        <w:top w:val="none" w:sz="0" w:space="0" w:color="auto"/>
        <w:left w:val="none" w:sz="0" w:space="0" w:color="auto"/>
        <w:bottom w:val="none" w:sz="0" w:space="0" w:color="auto"/>
        <w:right w:val="none" w:sz="0" w:space="0" w:color="auto"/>
      </w:divBdr>
      <w:divsChild>
        <w:div w:id="429549669">
          <w:marLeft w:val="446"/>
          <w:marRight w:val="0"/>
          <w:marTop w:val="0"/>
          <w:marBottom w:val="0"/>
          <w:divBdr>
            <w:top w:val="none" w:sz="0" w:space="0" w:color="auto"/>
            <w:left w:val="none" w:sz="0" w:space="0" w:color="auto"/>
            <w:bottom w:val="none" w:sz="0" w:space="0" w:color="auto"/>
            <w:right w:val="none" w:sz="0" w:space="0" w:color="auto"/>
          </w:divBdr>
        </w:div>
        <w:div w:id="1008369592">
          <w:marLeft w:val="446"/>
          <w:marRight w:val="0"/>
          <w:marTop w:val="0"/>
          <w:marBottom w:val="0"/>
          <w:divBdr>
            <w:top w:val="none" w:sz="0" w:space="0" w:color="auto"/>
            <w:left w:val="none" w:sz="0" w:space="0" w:color="auto"/>
            <w:bottom w:val="none" w:sz="0" w:space="0" w:color="auto"/>
            <w:right w:val="none" w:sz="0" w:space="0" w:color="auto"/>
          </w:divBdr>
        </w:div>
        <w:div w:id="1128163719">
          <w:marLeft w:val="446"/>
          <w:marRight w:val="0"/>
          <w:marTop w:val="0"/>
          <w:marBottom w:val="0"/>
          <w:divBdr>
            <w:top w:val="none" w:sz="0" w:space="0" w:color="auto"/>
            <w:left w:val="none" w:sz="0" w:space="0" w:color="auto"/>
            <w:bottom w:val="none" w:sz="0" w:space="0" w:color="auto"/>
            <w:right w:val="none" w:sz="0" w:space="0" w:color="auto"/>
          </w:divBdr>
        </w:div>
      </w:divsChild>
    </w:div>
    <w:div w:id="376509304">
      <w:bodyDiv w:val="1"/>
      <w:marLeft w:val="0"/>
      <w:marRight w:val="0"/>
      <w:marTop w:val="0"/>
      <w:marBottom w:val="0"/>
      <w:divBdr>
        <w:top w:val="none" w:sz="0" w:space="0" w:color="auto"/>
        <w:left w:val="none" w:sz="0" w:space="0" w:color="auto"/>
        <w:bottom w:val="none" w:sz="0" w:space="0" w:color="auto"/>
        <w:right w:val="none" w:sz="0" w:space="0" w:color="auto"/>
      </w:divBdr>
    </w:div>
    <w:div w:id="378940407">
      <w:bodyDiv w:val="1"/>
      <w:marLeft w:val="0"/>
      <w:marRight w:val="0"/>
      <w:marTop w:val="0"/>
      <w:marBottom w:val="0"/>
      <w:divBdr>
        <w:top w:val="none" w:sz="0" w:space="0" w:color="auto"/>
        <w:left w:val="none" w:sz="0" w:space="0" w:color="auto"/>
        <w:bottom w:val="none" w:sz="0" w:space="0" w:color="auto"/>
        <w:right w:val="none" w:sz="0" w:space="0" w:color="auto"/>
      </w:divBdr>
      <w:divsChild>
        <w:div w:id="850341558">
          <w:marLeft w:val="547"/>
          <w:marRight w:val="0"/>
          <w:marTop w:val="154"/>
          <w:marBottom w:val="0"/>
          <w:divBdr>
            <w:top w:val="none" w:sz="0" w:space="0" w:color="auto"/>
            <w:left w:val="none" w:sz="0" w:space="0" w:color="auto"/>
            <w:bottom w:val="none" w:sz="0" w:space="0" w:color="auto"/>
            <w:right w:val="none" w:sz="0" w:space="0" w:color="auto"/>
          </w:divBdr>
        </w:div>
      </w:divsChild>
    </w:div>
    <w:div w:id="382097430">
      <w:bodyDiv w:val="1"/>
      <w:marLeft w:val="0"/>
      <w:marRight w:val="0"/>
      <w:marTop w:val="0"/>
      <w:marBottom w:val="0"/>
      <w:divBdr>
        <w:top w:val="none" w:sz="0" w:space="0" w:color="auto"/>
        <w:left w:val="none" w:sz="0" w:space="0" w:color="auto"/>
        <w:bottom w:val="none" w:sz="0" w:space="0" w:color="auto"/>
        <w:right w:val="none" w:sz="0" w:space="0" w:color="auto"/>
      </w:divBdr>
      <w:divsChild>
        <w:div w:id="1314023352">
          <w:marLeft w:val="0"/>
          <w:marRight w:val="0"/>
          <w:marTop w:val="0"/>
          <w:marBottom w:val="0"/>
          <w:divBdr>
            <w:top w:val="none" w:sz="0" w:space="0" w:color="auto"/>
            <w:left w:val="none" w:sz="0" w:space="0" w:color="auto"/>
            <w:bottom w:val="none" w:sz="0" w:space="0" w:color="auto"/>
            <w:right w:val="none" w:sz="0" w:space="0" w:color="auto"/>
          </w:divBdr>
        </w:div>
      </w:divsChild>
    </w:div>
    <w:div w:id="385646035">
      <w:bodyDiv w:val="1"/>
      <w:marLeft w:val="0"/>
      <w:marRight w:val="0"/>
      <w:marTop w:val="0"/>
      <w:marBottom w:val="0"/>
      <w:divBdr>
        <w:top w:val="none" w:sz="0" w:space="0" w:color="auto"/>
        <w:left w:val="none" w:sz="0" w:space="0" w:color="auto"/>
        <w:bottom w:val="none" w:sz="0" w:space="0" w:color="auto"/>
        <w:right w:val="none" w:sz="0" w:space="0" w:color="auto"/>
      </w:divBdr>
    </w:div>
    <w:div w:id="386270229">
      <w:bodyDiv w:val="1"/>
      <w:marLeft w:val="0"/>
      <w:marRight w:val="0"/>
      <w:marTop w:val="0"/>
      <w:marBottom w:val="0"/>
      <w:divBdr>
        <w:top w:val="none" w:sz="0" w:space="0" w:color="auto"/>
        <w:left w:val="none" w:sz="0" w:space="0" w:color="auto"/>
        <w:bottom w:val="none" w:sz="0" w:space="0" w:color="auto"/>
        <w:right w:val="none" w:sz="0" w:space="0" w:color="auto"/>
      </w:divBdr>
      <w:divsChild>
        <w:div w:id="661082495">
          <w:marLeft w:val="0"/>
          <w:marRight w:val="0"/>
          <w:marTop w:val="0"/>
          <w:marBottom w:val="0"/>
          <w:divBdr>
            <w:top w:val="none" w:sz="0" w:space="0" w:color="auto"/>
            <w:left w:val="none" w:sz="0" w:space="0" w:color="auto"/>
            <w:bottom w:val="none" w:sz="0" w:space="0" w:color="auto"/>
            <w:right w:val="none" w:sz="0" w:space="0" w:color="auto"/>
          </w:divBdr>
        </w:div>
      </w:divsChild>
    </w:div>
    <w:div w:id="398602973">
      <w:bodyDiv w:val="1"/>
      <w:marLeft w:val="0"/>
      <w:marRight w:val="0"/>
      <w:marTop w:val="0"/>
      <w:marBottom w:val="0"/>
      <w:divBdr>
        <w:top w:val="none" w:sz="0" w:space="0" w:color="auto"/>
        <w:left w:val="none" w:sz="0" w:space="0" w:color="auto"/>
        <w:bottom w:val="none" w:sz="0" w:space="0" w:color="auto"/>
        <w:right w:val="none" w:sz="0" w:space="0" w:color="auto"/>
      </w:divBdr>
      <w:divsChild>
        <w:div w:id="442767550">
          <w:marLeft w:val="547"/>
          <w:marRight w:val="0"/>
          <w:marTop w:val="154"/>
          <w:marBottom w:val="0"/>
          <w:divBdr>
            <w:top w:val="none" w:sz="0" w:space="0" w:color="auto"/>
            <w:left w:val="none" w:sz="0" w:space="0" w:color="auto"/>
            <w:bottom w:val="none" w:sz="0" w:space="0" w:color="auto"/>
            <w:right w:val="none" w:sz="0" w:space="0" w:color="auto"/>
          </w:divBdr>
        </w:div>
        <w:div w:id="784694194">
          <w:marLeft w:val="547"/>
          <w:marRight w:val="0"/>
          <w:marTop w:val="154"/>
          <w:marBottom w:val="0"/>
          <w:divBdr>
            <w:top w:val="none" w:sz="0" w:space="0" w:color="auto"/>
            <w:left w:val="none" w:sz="0" w:space="0" w:color="auto"/>
            <w:bottom w:val="none" w:sz="0" w:space="0" w:color="auto"/>
            <w:right w:val="none" w:sz="0" w:space="0" w:color="auto"/>
          </w:divBdr>
        </w:div>
      </w:divsChild>
    </w:div>
    <w:div w:id="411314168">
      <w:bodyDiv w:val="1"/>
      <w:marLeft w:val="0"/>
      <w:marRight w:val="0"/>
      <w:marTop w:val="0"/>
      <w:marBottom w:val="0"/>
      <w:divBdr>
        <w:top w:val="none" w:sz="0" w:space="0" w:color="auto"/>
        <w:left w:val="none" w:sz="0" w:space="0" w:color="auto"/>
        <w:bottom w:val="none" w:sz="0" w:space="0" w:color="auto"/>
        <w:right w:val="none" w:sz="0" w:space="0" w:color="auto"/>
      </w:divBdr>
      <w:divsChild>
        <w:div w:id="1062369014">
          <w:marLeft w:val="547"/>
          <w:marRight w:val="0"/>
          <w:marTop w:val="154"/>
          <w:marBottom w:val="0"/>
          <w:divBdr>
            <w:top w:val="none" w:sz="0" w:space="0" w:color="auto"/>
            <w:left w:val="none" w:sz="0" w:space="0" w:color="auto"/>
            <w:bottom w:val="none" w:sz="0" w:space="0" w:color="auto"/>
            <w:right w:val="none" w:sz="0" w:space="0" w:color="auto"/>
          </w:divBdr>
        </w:div>
        <w:div w:id="1791628020">
          <w:marLeft w:val="547"/>
          <w:marRight w:val="0"/>
          <w:marTop w:val="154"/>
          <w:marBottom w:val="0"/>
          <w:divBdr>
            <w:top w:val="none" w:sz="0" w:space="0" w:color="auto"/>
            <w:left w:val="none" w:sz="0" w:space="0" w:color="auto"/>
            <w:bottom w:val="none" w:sz="0" w:space="0" w:color="auto"/>
            <w:right w:val="none" w:sz="0" w:space="0" w:color="auto"/>
          </w:divBdr>
        </w:div>
      </w:divsChild>
    </w:div>
    <w:div w:id="422528570">
      <w:bodyDiv w:val="1"/>
      <w:marLeft w:val="0"/>
      <w:marRight w:val="0"/>
      <w:marTop w:val="0"/>
      <w:marBottom w:val="0"/>
      <w:divBdr>
        <w:top w:val="none" w:sz="0" w:space="0" w:color="auto"/>
        <w:left w:val="none" w:sz="0" w:space="0" w:color="auto"/>
        <w:bottom w:val="none" w:sz="0" w:space="0" w:color="auto"/>
        <w:right w:val="none" w:sz="0" w:space="0" w:color="auto"/>
      </w:divBdr>
      <w:divsChild>
        <w:div w:id="1337610516">
          <w:marLeft w:val="0"/>
          <w:marRight w:val="0"/>
          <w:marTop w:val="0"/>
          <w:marBottom w:val="0"/>
          <w:divBdr>
            <w:top w:val="none" w:sz="0" w:space="0" w:color="auto"/>
            <w:left w:val="none" w:sz="0" w:space="0" w:color="auto"/>
            <w:bottom w:val="none" w:sz="0" w:space="0" w:color="auto"/>
            <w:right w:val="none" w:sz="0" w:space="0" w:color="auto"/>
          </w:divBdr>
        </w:div>
      </w:divsChild>
    </w:div>
    <w:div w:id="426468208">
      <w:bodyDiv w:val="1"/>
      <w:marLeft w:val="0"/>
      <w:marRight w:val="0"/>
      <w:marTop w:val="0"/>
      <w:marBottom w:val="0"/>
      <w:divBdr>
        <w:top w:val="none" w:sz="0" w:space="0" w:color="auto"/>
        <w:left w:val="none" w:sz="0" w:space="0" w:color="auto"/>
        <w:bottom w:val="none" w:sz="0" w:space="0" w:color="auto"/>
        <w:right w:val="none" w:sz="0" w:space="0" w:color="auto"/>
      </w:divBdr>
    </w:div>
    <w:div w:id="485971597">
      <w:bodyDiv w:val="1"/>
      <w:marLeft w:val="0"/>
      <w:marRight w:val="0"/>
      <w:marTop w:val="0"/>
      <w:marBottom w:val="0"/>
      <w:divBdr>
        <w:top w:val="none" w:sz="0" w:space="0" w:color="auto"/>
        <w:left w:val="none" w:sz="0" w:space="0" w:color="auto"/>
        <w:bottom w:val="none" w:sz="0" w:space="0" w:color="auto"/>
        <w:right w:val="none" w:sz="0" w:space="0" w:color="auto"/>
      </w:divBdr>
    </w:div>
    <w:div w:id="530654550">
      <w:bodyDiv w:val="1"/>
      <w:marLeft w:val="0"/>
      <w:marRight w:val="0"/>
      <w:marTop w:val="0"/>
      <w:marBottom w:val="0"/>
      <w:divBdr>
        <w:top w:val="none" w:sz="0" w:space="0" w:color="auto"/>
        <w:left w:val="none" w:sz="0" w:space="0" w:color="auto"/>
        <w:bottom w:val="none" w:sz="0" w:space="0" w:color="auto"/>
        <w:right w:val="none" w:sz="0" w:space="0" w:color="auto"/>
      </w:divBdr>
    </w:div>
    <w:div w:id="547761024">
      <w:bodyDiv w:val="1"/>
      <w:marLeft w:val="0"/>
      <w:marRight w:val="0"/>
      <w:marTop w:val="0"/>
      <w:marBottom w:val="0"/>
      <w:divBdr>
        <w:top w:val="none" w:sz="0" w:space="0" w:color="auto"/>
        <w:left w:val="none" w:sz="0" w:space="0" w:color="auto"/>
        <w:bottom w:val="none" w:sz="0" w:space="0" w:color="auto"/>
        <w:right w:val="none" w:sz="0" w:space="0" w:color="auto"/>
      </w:divBdr>
    </w:div>
    <w:div w:id="580601764">
      <w:bodyDiv w:val="1"/>
      <w:marLeft w:val="0"/>
      <w:marRight w:val="0"/>
      <w:marTop w:val="0"/>
      <w:marBottom w:val="0"/>
      <w:divBdr>
        <w:top w:val="none" w:sz="0" w:space="0" w:color="auto"/>
        <w:left w:val="none" w:sz="0" w:space="0" w:color="auto"/>
        <w:bottom w:val="none" w:sz="0" w:space="0" w:color="auto"/>
        <w:right w:val="none" w:sz="0" w:space="0" w:color="auto"/>
      </w:divBdr>
      <w:divsChild>
        <w:div w:id="725757319">
          <w:marLeft w:val="446"/>
          <w:marRight w:val="0"/>
          <w:marTop w:val="0"/>
          <w:marBottom w:val="0"/>
          <w:divBdr>
            <w:top w:val="none" w:sz="0" w:space="0" w:color="auto"/>
            <w:left w:val="none" w:sz="0" w:space="0" w:color="auto"/>
            <w:bottom w:val="none" w:sz="0" w:space="0" w:color="auto"/>
            <w:right w:val="none" w:sz="0" w:space="0" w:color="auto"/>
          </w:divBdr>
        </w:div>
        <w:div w:id="761953330">
          <w:marLeft w:val="446"/>
          <w:marRight w:val="0"/>
          <w:marTop w:val="0"/>
          <w:marBottom w:val="0"/>
          <w:divBdr>
            <w:top w:val="none" w:sz="0" w:space="0" w:color="auto"/>
            <w:left w:val="none" w:sz="0" w:space="0" w:color="auto"/>
            <w:bottom w:val="none" w:sz="0" w:space="0" w:color="auto"/>
            <w:right w:val="none" w:sz="0" w:space="0" w:color="auto"/>
          </w:divBdr>
        </w:div>
        <w:div w:id="1455707873">
          <w:marLeft w:val="446"/>
          <w:marRight w:val="0"/>
          <w:marTop w:val="0"/>
          <w:marBottom w:val="0"/>
          <w:divBdr>
            <w:top w:val="none" w:sz="0" w:space="0" w:color="auto"/>
            <w:left w:val="none" w:sz="0" w:space="0" w:color="auto"/>
            <w:bottom w:val="none" w:sz="0" w:space="0" w:color="auto"/>
            <w:right w:val="none" w:sz="0" w:space="0" w:color="auto"/>
          </w:divBdr>
        </w:div>
      </w:divsChild>
    </w:div>
    <w:div w:id="647830652">
      <w:bodyDiv w:val="1"/>
      <w:marLeft w:val="0"/>
      <w:marRight w:val="0"/>
      <w:marTop w:val="0"/>
      <w:marBottom w:val="0"/>
      <w:divBdr>
        <w:top w:val="none" w:sz="0" w:space="0" w:color="auto"/>
        <w:left w:val="none" w:sz="0" w:space="0" w:color="auto"/>
        <w:bottom w:val="none" w:sz="0" w:space="0" w:color="auto"/>
        <w:right w:val="none" w:sz="0" w:space="0" w:color="auto"/>
      </w:divBdr>
      <w:divsChild>
        <w:div w:id="532424521">
          <w:marLeft w:val="0"/>
          <w:marRight w:val="0"/>
          <w:marTop w:val="0"/>
          <w:marBottom w:val="0"/>
          <w:divBdr>
            <w:top w:val="none" w:sz="0" w:space="0" w:color="auto"/>
            <w:left w:val="none" w:sz="0" w:space="0" w:color="auto"/>
            <w:bottom w:val="none" w:sz="0" w:space="0" w:color="auto"/>
            <w:right w:val="none" w:sz="0" w:space="0" w:color="auto"/>
          </w:divBdr>
        </w:div>
      </w:divsChild>
    </w:div>
    <w:div w:id="676663864">
      <w:bodyDiv w:val="1"/>
      <w:marLeft w:val="0"/>
      <w:marRight w:val="0"/>
      <w:marTop w:val="0"/>
      <w:marBottom w:val="0"/>
      <w:divBdr>
        <w:top w:val="none" w:sz="0" w:space="0" w:color="auto"/>
        <w:left w:val="none" w:sz="0" w:space="0" w:color="auto"/>
        <w:bottom w:val="none" w:sz="0" w:space="0" w:color="auto"/>
        <w:right w:val="none" w:sz="0" w:space="0" w:color="auto"/>
      </w:divBdr>
    </w:div>
    <w:div w:id="695932988">
      <w:bodyDiv w:val="1"/>
      <w:marLeft w:val="0"/>
      <w:marRight w:val="0"/>
      <w:marTop w:val="0"/>
      <w:marBottom w:val="0"/>
      <w:divBdr>
        <w:top w:val="none" w:sz="0" w:space="0" w:color="auto"/>
        <w:left w:val="none" w:sz="0" w:space="0" w:color="auto"/>
        <w:bottom w:val="none" w:sz="0" w:space="0" w:color="auto"/>
        <w:right w:val="none" w:sz="0" w:space="0" w:color="auto"/>
      </w:divBdr>
    </w:div>
    <w:div w:id="706952377">
      <w:bodyDiv w:val="1"/>
      <w:marLeft w:val="0"/>
      <w:marRight w:val="0"/>
      <w:marTop w:val="0"/>
      <w:marBottom w:val="0"/>
      <w:divBdr>
        <w:top w:val="none" w:sz="0" w:space="0" w:color="auto"/>
        <w:left w:val="none" w:sz="0" w:space="0" w:color="auto"/>
        <w:bottom w:val="none" w:sz="0" w:space="0" w:color="auto"/>
        <w:right w:val="none" w:sz="0" w:space="0" w:color="auto"/>
      </w:divBdr>
      <w:divsChild>
        <w:div w:id="1820733398">
          <w:marLeft w:val="547"/>
          <w:marRight w:val="0"/>
          <w:marTop w:val="0"/>
          <w:marBottom w:val="0"/>
          <w:divBdr>
            <w:top w:val="none" w:sz="0" w:space="0" w:color="auto"/>
            <w:left w:val="none" w:sz="0" w:space="0" w:color="auto"/>
            <w:bottom w:val="none" w:sz="0" w:space="0" w:color="auto"/>
            <w:right w:val="none" w:sz="0" w:space="0" w:color="auto"/>
          </w:divBdr>
        </w:div>
      </w:divsChild>
    </w:div>
    <w:div w:id="711072698">
      <w:bodyDiv w:val="1"/>
      <w:marLeft w:val="0"/>
      <w:marRight w:val="0"/>
      <w:marTop w:val="0"/>
      <w:marBottom w:val="0"/>
      <w:divBdr>
        <w:top w:val="none" w:sz="0" w:space="0" w:color="auto"/>
        <w:left w:val="none" w:sz="0" w:space="0" w:color="auto"/>
        <w:bottom w:val="none" w:sz="0" w:space="0" w:color="auto"/>
        <w:right w:val="none" w:sz="0" w:space="0" w:color="auto"/>
      </w:divBdr>
    </w:div>
    <w:div w:id="756902126">
      <w:bodyDiv w:val="1"/>
      <w:marLeft w:val="0"/>
      <w:marRight w:val="0"/>
      <w:marTop w:val="0"/>
      <w:marBottom w:val="0"/>
      <w:divBdr>
        <w:top w:val="none" w:sz="0" w:space="0" w:color="auto"/>
        <w:left w:val="none" w:sz="0" w:space="0" w:color="auto"/>
        <w:bottom w:val="none" w:sz="0" w:space="0" w:color="auto"/>
        <w:right w:val="none" w:sz="0" w:space="0" w:color="auto"/>
      </w:divBdr>
      <w:divsChild>
        <w:div w:id="1403479983">
          <w:marLeft w:val="446"/>
          <w:marRight w:val="0"/>
          <w:marTop w:val="0"/>
          <w:marBottom w:val="0"/>
          <w:divBdr>
            <w:top w:val="none" w:sz="0" w:space="0" w:color="auto"/>
            <w:left w:val="none" w:sz="0" w:space="0" w:color="auto"/>
            <w:bottom w:val="none" w:sz="0" w:space="0" w:color="auto"/>
            <w:right w:val="none" w:sz="0" w:space="0" w:color="auto"/>
          </w:divBdr>
        </w:div>
        <w:div w:id="1480459025">
          <w:marLeft w:val="446"/>
          <w:marRight w:val="0"/>
          <w:marTop w:val="0"/>
          <w:marBottom w:val="0"/>
          <w:divBdr>
            <w:top w:val="none" w:sz="0" w:space="0" w:color="auto"/>
            <w:left w:val="none" w:sz="0" w:space="0" w:color="auto"/>
            <w:bottom w:val="none" w:sz="0" w:space="0" w:color="auto"/>
            <w:right w:val="none" w:sz="0" w:space="0" w:color="auto"/>
          </w:divBdr>
        </w:div>
        <w:div w:id="1994260998">
          <w:marLeft w:val="446"/>
          <w:marRight w:val="0"/>
          <w:marTop w:val="0"/>
          <w:marBottom w:val="0"/>
          <w:divBdr>
            <w:top w:val="none" w:sz="0" w:space="0" w:color="auto"/>
            <w:left w:val="none" w:sz="0" w:space="0" w:color="auto"/>
            <w:bottom w:val="none" w:sz="0" w:space="0" w:color="auto"/>
            <w:right w:val="none" w:sz="0" w:space="0" w:color="auto"/>
          </w:divBdr>
        </w:div>
      </w:divsChild>
    </w:div>
    <w:div w:id="770010375">
      <w:bodyDiv w:val="1"/>
      <w:marLeft w:val="0"/>
      <w:marRight w:val="0"/>
      <w:marTop w:val="0"/>
      <w:marBottom w:val="0"/>
      <w:divBdr>
        <w:top w:val="none" w:sz="0" w:space="0" w:color="auto"/>
        <w:left w:val="none" w:sz="0" w:space="0" w:color="auto"/>
        <w:bottom w:val="none" w:sz="0" w:space="0" w:color="auto"/>
        <w:right w:val="none" w:sz="0" w:space="0" w:color="auto"/>
      </w:divBdr>
    </w:div>
    <w:div w:id="778064667">
      <w:bodyDiv w:val="1"/>
      <w:marLeft w:val="0"/>
      <w:marRight w:val="0"/>
      <w:marTop w:val="0"/>
      <w:marBottom w:val="0"/>
      <w:divBdr>
        <w:top w:val="none" w:sz="0" w:space="0" w:color="auto"/>
        <w:left w:val="none" w:sz="0" w:space="0" w:color="auto"/>
        <w:bottom w:val="none" w:sz="0" w:space="0" w:color="auto"/>
        <w:right w:val="none" w:sz="0" w:space="0" w:color="auto"/>
      </w:divBdr>
    </w:div>
    <w:div w:id="786041516">
      <w:bodyDiv w:val="1"/>
      <w:marLeft w:val="0"/>
      <w:marRight w:val="0"/>
      <w:marTop w:val="0"/>
      <w:marBottom w:val="0"/>
      <w:divBdr>
        <w:top w:val="none" w:sz="0" w:space="0" w:color="auto"/>
        <w:left w:val="none" w:sz="0" w:space="0" w:color="auto"/>
        <w:bottom w:val="none" w:sz="0" w:space="0" w:color="auto"/>
        <w:right w:val="none" w:sz="0" w:space="0" w:color="auto"/>
      </w:divBdr>
      <w:divsChild>
        <w:div w:id="234362539">
          <w:marLeft w:val="274"/>
          <w:marRight w:val="0"/>
          <w:marTop w:val="0"/>
          <w:marBottom w:val="0"/>
          <w:divBdr>
            <w:top w:val="none" w:sz="0" w:space="0" w:color="auto"/>
            <w:left w:val="none" w:sz="0" w:space="0" w:color="auto"/>
            <w:bottom w:val="none" w:sz="0" w:space="0" w:color="auto"/>
            <w:right w:val="none" w:sz="0" w:space="0" w:color="auto"/>
          </w:divBdr>
        </w:div>
        <w:div w:id="921794991">
          <w:marLeft w:val="274"/>
          <w:marRight w:val="0"/>
          <w:marTop w:val="0"/>
          <w:marBottom w:val="0"/>
          <w:divBdr>
            <w:top w:val="none" w:sz="0" w:space="0" w:color="auto"/>
            <w:left w:val="none" w:sz="0" w:space="0" w:color="auto"/>
            <w:bottom w:val="none" w:sz="0" w:space="0" w:color="auto"/>
            <w:right w:val="none" w:sz="0" w:space="0" w:color="auto"/>
          </w:divBdr>
        </w:div>
        <w:div w:id="1365710857">
          <w:marLeft w:val="274"/>
          <w:marRight w:val="0"/>
          <w:marTop w:val="0"/>
          <w:marBottom w:val="0"/>
          <w:divBdr>
            <w:top w:val="none" w:sz="0" w:space="0" w:color="auto"/>
            <w:left w:val="none" w:sz="0" w:space="0" w:color="auto"/>
            <w:bottom w:val="none" w:sz="0" w:space="0" w:color="auto"/>
            <w:right w:val="none" w:sz="0" w:space="0" w:color="auto"/>
          </w:divBdr>
        </w:div>
      </w:divsChild>
    </w:div>
    <w:div w:id="808865554">
      <w:bodyDiv w:val="1"/>
      <w:marLeft w:val="0"/>
      <w:marRight w:val="0"/>
      <w:marTop w:val="0"/>
      <w:marBottom w:val="0"/>
      <w:divBdr>
        <w:top w:val="none" w:sz="0" w:space="0" w:color="auto"/>
        <w:left w:val="none" w:sz="0" w:space="0" w:color="auto"/>
        <w:bottom w:val="none" w:sz="0" w:space="0" w:color="auto"/>
        <w:right w:val="none" w:sz="0" w:space="0" w:color="auto"/>
      </w:divBdr>
    </w:div>
    <w:div w:id="892733050">
      <w:bodyDiv w:val="1"/>
      <w:marLeft w:val="0"/>
      <w:marRight w:val="0"/>
      <w:marTop w:val="0"/>
      <w:marBottom w:val="0"/>
      <w:divBdr>
        <w:top w:val="none" w:sz="0" w:space="0" w:color="auto"/>
        <w:left w:val="none" w:sz="0" w:space="0" w:color="auto"/>
        <w:bottom w:val="none" w:sz="0" w:space="0" w:color="auto"/>
        <w:right w:val="none" w:sz="0" w:space="0" w:color="auto"/>
      </w:divBdr>
      <w:divsChild>
        <w:div w:id="290132087">
          <w:marLeft w:val="547"/>
          <w:marRight w:val="0"/>
          <w:marTop w:val="154"/>
          <w:marBottom w:val="0"/>
          <w:divBdr>
            <w:top w:val="none" w:sz="0" w:space="0" w:color="auto"/>
            <w:left w:val="none" w:sz="0" w:space="0" w:color="auto"/>
            <w:bottom w:val="none" w:sz="0" w:space="0" w:color="auto"/>
            <w:right w:val="none" w:sz="0" w:space="0" w:color="auto"/>
          </w:divBdr>
        </w:div>
        <w:div w:id="439645960">
          <w:marLeft w:val="547"/>
          <w:marRight w:val="0"/>
          <w:marTop w:val="154"/>
          <w:marBottom w:val="0"/>
          <w:divBdr>
            <w:top w:val="none" w:sz="0" w:space="0" w:color="auto"/>
            <w:left w:val="none" w:sz="0" w:space="0" w:color="auto"/>
            <w:bottom w:val="none" w:sz="0" w:space="0" w:color="auto"/>
            <w:right w:val="none" w:sz="0" w:space="0" w:color="auto"/>
          </w:divBdr>
        </w:div>
      </w:divsChild>
    </w:div>
    <w:div w:id="913394519">
      <w:bodyDiv w:val="1"/>
      <w:marLeft w:val="0"/>
      <w:marRight w:val="0"/>
      <w:marTop w:val="0"/>
      <w:marBottom w:val="0"/>
      <w:divBdr>
        <w:top w:val="none" w:sz="0" w:space="0" w:color="auto"/>
        <w:left w:val="none" w:sz="0" w:space="0" w:color="auto"/>
        <w:bottom w:val="none" w:sz="0" w:space="0" w:color="auto"/>
        <w:right w:val="none" w:sz="0" w:space="0" w:color="auto"/>
      </w:divBdr>
    </w:div>
    <w:div w:id="927421286">
      <w:bodyDiv w:val="1"/>
      <w:marLeft w:val="0"/>
      <w:marRight w:val="0"/>
      <w:marTop w:val="0"/>
      <w:marBottom w:val="0"/>
      <w:divBdr>
        <w:top w:val="none" w:sz="0" w:space="0" w:color="auto"/>
        <w:left w:val="none" w:sz="0" w:space="0" w:color="auto"/>
        <w:bottom w:val="none" w:sz="0" w:space="0" w:color="auto"/>
        <w:right w:val="none" w:sz="0" w:space="0" w:color="auto"/>
      </w:divBdr>
      <w:divsChild>
        <w:div w:id="269355513">
          <w:marLeft w:val="547"/>
          <w:marRight w:val="0"/>
          <w:marTop w:val="134"/>
          <w:marBottom w:val="0"/>
          <w:divBdr>
            <w:top w:val="none" w:sz="0" w:space="0" w:color="auto"/>
            <w:left w:val="none" w:sz="0" w:space="0" w:color="auto"/>
            <w:bottom w:val="none" w:sz="0" w:space="0" w:color="auto"/>
            <w:right w:val="none" w:sz="0" w:space="0" w:color="auto"/>
          </w:divBdr>
        </w:div>
        <w:div w:id="294678957">
          <w:marLeft w:val="547"/>
          <w:marRight w:val="0"/>
          <w:marTop w:val="134"/>
          <w:marBottom w:val="0"/>
          <w:divBdr>
            <w:top w:val="none" w:sz="0" w:space="0" w:color="auto"/>
            <w:left w:val="none" w:sz="0" w:space="0" w:color="auto"/>
            <w:bottom w:val="none" w:sz="0" w:space="0" w:color="auto"/>
            <w:right w:val="none" w:sz="0" w:space="0" w:color="auto"/>
          </w:divBdr>
        </w:div>
        <w:div w:id="383648109">
          <w:marLeft w:val="547"/>
          <w:marRight w:val="0"/>
          <w:marTop w:val="134"/>
          <w:marBottom w:val="0"/>
          <w:divBdr>
            <w:top w:val="none" w:sz="0" w:space="0" w:color="auto"/>
            <w:left w:val="none" w:sz="0" w:space="0" w:color="auto"/>
            <w:bottom w:val="none" w:sz="0" w:space="0" w:color="auto"/>
            <w:right w:val="none" w:sz="0" w:space="0" w:color="auto"/>
          </w:divBdr>
        </w:div>
        <w:div w:id="409546929">
          <w:marLeft w:val="547"/>
          <w:marRight w:val="0"/>
          <w:marTop w:val="134"/>
          <w:marBottom w:val="0"/>
          <w:divBdr>
            <w:top w:val="none" w:sz="0" w:space="0" w:color="auto"/>
            <w:left w:val="none" w:sz="0" w:space="0" w:color="auto"/>
            <w:bottom w:val="none" w:sz="0" w:space="0" w:color="auto"/>
            <w:right w:val="none" w:sz="0" w:space="0" w:color="auto"/>
          </w:divBdr>
        </w:div>
      </w:divsChild>
    </w:div>
    <w:div w:id="939727365">
      <w:bodyDiv w:val="1"/>
      <w:marLeft w:val="0"/>
      <w:marRight w:val="0"/>
      <w:marTop w:val="0"/>
      <w:marBottom w:val="0"/>
      <w:divBdr>
        <w:top w:val="none" w:sz="0" w:space="0" w:color="auto"/>
        <w:left w:val="none" w:sz="0" w:space="0" w:color="auto"/>
        <w:bottom w:val="none" w:sz="0" w:space="0" w:color="auto"/>
        <w:right w:val="none" w:sz="0" w:space="0" w:color="auto"/>
      </w:divBdr>
    </w:div>
    <w:div w:id="957949499">
      <w:bodyDiv w:val="1"/>
      <w:marLeft w:val="0"/>
      <w:marRight w:val="0"/>
      <w:marTop w:val="0"/>
      <w:marBottom w:val="0"/>
      <w:divBdr>
        <w:top w:val="none" w:sz="0" w:space="0" w:color="auto"/>
        <w:left w:val="none" w:sz="0" w:space="0" w:color="auto"/>
        <w:bottom w:val="none" w:sz="0" w:space="0" w:color="auto"/>
        <w:right w:val="none" w:sz="0" w:space="0" w:color="auto"/>
      </w:divBdr>
      <w:divsChild>
        <w:div w:id="403647873">
          <w:marLeft w:val="547"/>
          <w:marRight w:val="0"/>
          <w:marTop w:val="134"/>
          <w:marBottom w:val="0"/>
          <w:divBdr>
            <w:top w:val="none" w:sz="0" w:space="0" w:color="auto"/>
            <w:left w:val="none" w:sz="0" w:space="0" w:color="auto"/>
            <w:bottom w:val="none" w:sz="0" w:space="0" w:color="auto"/>
            <w:right w:val="none" w:sz="0" w:space="0" w:color="auto"/>
          </w:divBdr>
        </w:div>
        <w:div w:id="784234576">
          <w:marLeft w:val="547"/>
          <w:marRight w:val="0"/>
          <w:marTop w:val="134"/>
          <w:marBottom w:val="0"/>
          <w:divBdr>
            <w:top w:val="none" w:sz="0" w:space="0" w:color="auto"/>
            <w:left w:val="none" w:sz="0" w:space="0" w:color="auto"/>
            <w:bottom w:val="none" w:sz="0" w:space="0" w:color="auto"/>
            <w:right w:val="none" w:sz="0" w:space="0" w:color="auto"/>
          </w:divBdr>
        </w:div>
        <w:div w:id="990327238">
          <w:marLeft w:val="547"/>
          <w:marRight w:val="0"/>
          <w:marTop w:val="134"/>
          <w:marBottom w:val="0"/>
          <w:divBdr>
            <w:top w:val="none" w:sz="0" w:space="0" w:color="auto"/>
            <w:left w:val="none" w:sz="0" w:space="0" w:color="auto"/>
            <w:bottom w:val="none" w:sz="0" w:space="0" w:color="auto"/>
            <w:right w:val="none" w:sz="0" w:space="0" w:color="auto"/>
          </w:divBdr>
        </w:div>
        <w:div w:id="1116363256">
          <w:marLeft w:val="547"/>
          <w:marRight w:val="0"/>
          <w:marTop w:val="134"/>
          <w:marBottom w:val="0"/>
          <w:divBdr>
            <w:top w:val="none" w:sz="0" w:space="0" w:color="auto"/>
            <w:left w:val="none" w:sz="0" w:space="0" w:color="auto"/>
            <w:bottom w:val="none" w:sz="0" w:space="0" w:color="auto"/>
            <w:right w:val="none" w:sz="0" w:space="0" w:color="auto"/>
          </w:divBdr>
        </w:div>
      </w:divsChild>
    </w:div>
    <w:div w:id="1022122397">
      <w:bodyDiv w:val="1"/>
      <w:marLeft w:val="0"/>
      <w:marRight w:val="0"/>
      <w:marTop w:val="0"/>
      <w:marBottom w:val="0"/>
      <w:divBdr>
        <w:top w:val="none" w:sz="0" w:space="0" w:color="auto"/>
        <w:left w:val="none" w:sz="0" w:space="0" w:color="auto"/>
        <w:bottom w:val="none" w:sz="0" w:space="0" w:color="auto"/>
        <w:right w:val="none" w:sz="0" w:space="0" w:color="auto"/>
      </w:divBdr>
      <w:divsChild>
        <w:div w:id="1059520910">
          <w:marLeft w:val="274"/>
          <w:marRight w:val="0"/>
          <w:marTop w:val="0"/>
          <w:marBottom w:val="0"/>
          <w:divBdr>
            <w:top w:val="none" w:sz="0" w:space="0" w:color="auto"/>
            <w:left w:val="none" w:sz="0" w:space="0" w:color="auto"/>
            <w:bottom w:val="none" w:sz="0" w:space="0" w:color="auto"/>
            <w:right w:val="none" w:sz="0" w:space="0" w:color="auto"/>
          </w:divBdr>
        </w:div>
        <w:div w:id="1932855275">
          <w:marLeft w:val="446"/>
          <w:marRight w:val="0"/>
          <w:marTop w:val="0"/>
          <w:marBottom w:val="0"/>
          <w:divBdr>
            <w:top w:val="none" w:sz="0" w:space="0" w:color="auto"/>
            <w:left w:val="none" w:sz="0" w:space="0" w:color="auto"/>
            <w:bottom w:val="none" w:sz="0" w:space="0" w:color="auto"/>
            <w:right w:val="none" w:sz="0" w:space="0" w:color="auto"/>
          </w:divBdr>
        </w:div>
        <w:div w:id="2006086827">
          <w:marLeft w:val="446"/>
          <w:marRight w:val="0"/>
          <w:marTop w:val="0"/>
          <w:marBottom w:val="0"/>
          <w:divBdr>
            <w:top w:val="none" w:sz="0" w:space="0" w:color="auto"/>
            <w:left w:val="none" w:sz="0" w:space="0" w:color="auto"/>
            <w:bottom w:val="none" w:sz="0" w:space="0" w:color="auto"/>
            <w:right w:val="none" w:sz="0" w:space="0" w:color="auto"/>
          </w:divBdr>
        </w:div>
      </w:divsChild>
    </w:div>
    <w:div w:id="1033535467">
      <w:bodyDiv w:val="1"/>
      <w:marLeft w:val="0"/>
      <w:marRight w:val="0"/>
      <w:marTop w:val="0"/>
      <w:marBottom w:val="0"/>
      <w:divBdr>
        <w:top w:val="none" w:sz="0" w:space="0" w:color="auto"/>
        <w:left w:val="none" w:sz="0" w:space="0" w:color="auto"/>
        <w:bottom w:val="none" w:sz="0" w:space="0" w:color="auto"/>
        <w:right w:val="none" w:sz="0" w:space="0" w:color="auto"/>
      </w:divBdr>
      <w:divsChild>
        <w:div w:id="1054893362">
          <w:marLeft w:val="547"/>
          <w:marRight w:val="0"/>
          <w:marTop w:val="115"/>
          <w:marBottom w:val="0"/>
          <w:divBdr>
            <w:top w:val="none" w:sz="0" w:space="0" w:color="auto"/>
            <w:left w:val="none" w:sz="0" w:space="0" w:color="auto"/>
            <w:bottom w:val="none" w:sz="0" w:space="0" w:color="auto"/>
            <w:right w:val="none" w:sz="0" w:space="0" w:color="auto"/>
          </w:divBdr>
        </w:div>
        <w:div w:id="1096360587">
          <w:marLeft w:val="1166"/>
          <w:marRight w:val="0"/>
          <w:marTop w:val="96"/>
          <w:marBottom w:val="0"/>
          <w:divBdr>
            <w:top w:val="none" w:sz="0" w:space="0" w:color="auto"/>
            <w:left w:val="none" w:sz="0" w:space="0" w:color="auto"/>
            <w:bottom w:val="none" w:sz="0" w:space="0" w:color="auto"/>
            <w:right w:val="none" w:sz="0" w:space="0" w:color="auto"/>
          </w:divBdr>
        </w:div>
        <w:div w:id="1132942410">
          <w:marLeft w:val="547"/>
          <w:marRight w:val="0"/>
          <w:marTop w:val="115"/>
          <w:marBottom w:val="0"/>
          <w:divBdr>
            <w:top w:val="none" w:sz="0" w:space="0" w:color="auto"/>
            <w:left w:val="none" w:sz="0" w:space="0" w:color="auto"/>
            <w:bottom w:val="none" w:sz="0" w:space="0" w:color="auto"/>
            <w:right w:val="none" w:sz="0" w:space="0" w:color="auto"/>
          </w:divBdr>
        </w:div>
        <w:div w:id="1180975060">
          <w:marLeft w:val="547"/>
          <w:marRight w:val="0"/>
          <w:marTop w:val="115"/>
          <w:marBottom w:val="0"/>
          <w:divBdr>
            <w:top w:val="none" w:sz="0" w:space="0" w:color="auto"/>
            <w:left w:val="none" w:sz="0" w:space="0" w:color="auto"/>
            <w:bottom w:val="none" w:sz="0" w:space="0" w:color="auto"/>
            <w:right w:val="none" w:sz="0" w:space="0" w:color="auto"/>
          </w:divBdr>
        </w:div>
        <w:div w:id="1824160438">
          <w:marLeft w:val="547"/>
          <w:marRight w:val="0"/>
          <w:marTop w:val="115"/>
          <w:marBottom w:val="0"/>
          <w:divBdr>
            <w:top w:val="none" w:sz="0" w:space="0" w:color="auto"/>
            <w:left w:val="none" w:sz="0" w:space="0" w:color="auto"/>
            <w:bottom w:val="none" w:sz="0" w:space="0" w:color="auto"/>
            <w:right w:val="none" w:sz="0" w:space="0" w:color="auto"/>
          </w:divBdr>
        </w:div>
      </w:divsChild>
    </w:div>
    <w:div w:id="1057586453">
      <w:bodyDiv w:val="1"/>
      <w:marLeft w:val="0"/>
      <w:marRight w:val="0"/>
      <w:marTop w:val="0"/>
      <w:marBottom w:val="0"/>
      <w:divBdr>
        <w:top w:val="none" w:sz="0" w:space="0" w:color="auto"/>
        <w:left w:val="none" w:sz="0" w:space="0" w:color="auto"/>
        <w:bottom w:val="none" w:sz="0" w:space="0" w:color="auto"/>
        <w:right w:val="none" w:sz="0" w:space="0" w:color="auto"/>
      </w:divBdr>
      <w:divsChild>
        <w:div w:id="1714303956">
          <w:marLeft w:val="547"/>
          <w:marRight w:val="0"/>
          <w:marTop w:val="134"/>
          <w:marBottom w:val="0"/>
          <w:divBdr>
            <w:top w:val="none" w:sz="0" w:space="0" w:color="auto"/>
            <w:left w:val="none" w:sz="0" w:space="0" w:color="auto"/>
            <w:bottom w:val="none" w:sz="0" w:space="0" w:color="auto"/>
            <w:right w:val="none" w:sz="0" w:space="0" w:color="auto"/>
          </w:divBdr>
        </w:div>
        <w:div w:id="1904483131">
          <w:marLeft w:val="1166"/>
          <w:marRight w:val="0"/>
          <w:marTop w:val="115"/>
          <w:marBottom w:val="0"/>
          <w:divBdr>
            <w:top w:val="none" w:sz="0" w:space="0" w:color="auto"/>
            <w:left w:val="none" w:sz="0" w:space="0" w:color="auto"/>
            <w:bottom w:val="none" w:sz="0" w:space="0" w:color="auto"/>
            <w:right w:val="none" w:sz="0" w:space="0" w:color="auto"/>
          </w:divBdr>
        </w:div>
        <w:div w:id="1942103552">
          <w:marLeft w:val="1166"/>
          <w:marRight w:val="0"/>
          <w:marTop w:val="115"/>
          <w:marBottom w:val="0"/>
          <w:divBdr>
            <w:top w:val="none" w:sz="0" w:space="0" w:color="auto"/>
            <w:left w:val="none" w:sz="0" w:space="0" w:color="auto"/>
            <w:bottom w:val="none" w:sz="0" w:space="0" w:color="auto"/>
            <w:right w:val="none" w:sz="0" w:space="0" w:color="auto"/>
          </w:divBdr>
        </w:div>
        <w:div w:id="1960136112">
          <w:marLeft w:val="1166"/>
          <w:marRight w:val="0"/>
          <w:marTop w:val="115"/>
          <w:marBottom w:val="0"/>
          <w:divBdr>
            <w:top w:val="none" w:sz="0" w:space="0" w:color="auto"/>
            <w:left w:val="none" w:sz="0" w:space="0" w:color="auto"/>
            <w:bottom w:val="none" w:sz="0" w:space="0" w:color="auto"/>
            <w:right w:val="none" w:sz="0" w:space="0" w:color="auto"/>
          </w:divBdr>
        </w:div>
      </w:divsChild>
    </w:div>
    <w:div w:id="1130123900">
      <w:bodyDiv w:val="1"/>
      <w:marLeft w:val="0"/>
      <w:marRight w:val="0"/>
      <w:marTop w:val="0"/>
      <w:marBottom w:val="0"/>
      <w:divBdr>
        <w:top w:val="none" w:sz="0" w:space="0" w:color="auto"/>
        <w:left w:val="none" w:sz="0" w:space="0" w:color="auto"/>
        <w:bottom w:val="none" w:sz="0" w:space="0" w:color="auto"/>
        <w:right w:val="none" w:sz="0" w:space="0" w:color="auto"/>
      </w:divBdr>
    </w:div>
    <w:div w:id="1134103998">
      <w:bodyDiv w:val="1"/>
      <w:marLeft w:val="0"/>
      <w:marRight w:val="0"/>
      <w:marTop w:val="0"/>
      <w:marBottom w:val="0"/>
      <w:divBdr>
        <w:top w:val="none" w:sz="0" w:space="0" w:color="auto"/>
        <w:left w:val="none" w:sz="0" w:space="0" w:color="auto"/>
        <w:bottom w:val="none" w:sz="0" w:space="0" w:color="auto"/>
        <w:right w:val="none" w:sz="0" w:space="0" w:color="auto"/>
      </w:divBdr>
    </w:div>
    <w:div w:id="1148205204">
      <w:bodyDiv w:val="1"/>
      <w:marLeft w:val="0"/>
      <w:marRight w:val="0"/>
      <w:marTop w:val="0"/>
      <w:marBottom w:val="0"/>
      <w:divBdr>
        <w:top w:val="none" w:sz="0" w:space="0" w:color="auto"/>
        <w:left w:val="none" w:sz="0" w:space="0" w:color="auto"/>
        <w:bottom w:val="none" w:sz="0" w:space="0" w:color="auto"/>
        <w:right w:val="none" w:sz="0" w:space="0" w:color="auto"/>
      </w:divBdr>
    </w:div>
    <w:div w:id="1191259099">
      <w:bodyDiv w:val="1"/>
      <w:marLeft w:val="0"/>
      <w:marRight w:val="0"/>
      <w:marTop w:val="0"/>
      <w:marBottom w:val="0"/>
      <w:divBdr>
        <w:top w:val="none" w:sz="0" w:space="0" w:color="auto"/>
        <w:left w:val="none" w:sz="0" w:space="0" w:color="auto"/>
        <w:bottom w:val="none" w:sz="0" w:space="0" w:color="auto"/>
        <w:right w:val="none" w:sz="0" w:space="0" w:color="auto"/>
      </w:divBdr>
    </w:div>
    <w:div w:id="1198541262">
      <w:bodyDiv w:val="1"/>
      <w:marLeft w:val="0"/>
      <w:marRight w:val="0"/>
      <w:marTop w:val="0"/>
      <w:marBottom w:val="0"/>
      <w:divBdr>
        <w:top w:val="none" w:sz="0" w:space="0" w:color="auto"/>
        <w:left w:val="none" w:sz="0" w:space="0" w:color="auto"/>
        <w:bottom w:val="none" w:sz="0" w:space="0" w:color="auto"/>
        <w:right w:val="none" w:sz="0" w:space="0" w:color="auto"/>
      </w:divBdr>
      <w:divsChild>
        <w:div w:id="1532643351">
          <w:marLeft w:val="547"/>
          <w:marRight w:val="0"/>
          <w:marTop w:val="134"/>
          <w:marBottom w:val="0"/>
          <w:divBdr>
            <w:top w:val="none" w:sz="0" w:space="0" w:color="auto"/>
            <w:left w:val="none" w:sz="0" w:space="0" w:color="auto"/>
            <w:bottom w:val="none" w:sz="0" w:space="0" w:color="auto"/>
            <w:right w:val="none" w:sz="0" w:space="0" w:color="auto"/>
          </w:divBdr>
        </w:div>
      </w:divsChild>
    </w:div>
    <w:div w:id="1213812292">
      <w:bodyDiv w:val="1"/>
      <w:marLeft w:val="0"/>
      <w:marRight w:val="0"/>
      <w:marTop w:val="0"/>
      <w:marBottom w:val="0"/>
      <w:divBdr>
        <w:top w:val="none" w:sz="0" w:space="0" w:color="auto"/>
        <w:left w:val="none" w:sz="0" w:space="0" w:color="auto"/>
        <w:bottom w:val="none" w:sz="0" w:space="0" w:color="auto"/>
        <w:right w:val="none" w:sz="0" w:space="0" w:color="auto"/>
      </w:divBdr>
    </w:div>
    <w:div w:id="1231387612">
      <w:bodyDiv w:val="1"/>
      <w:marLeft w:val="0"/>
      <w:marRight w:val="0"/>
      <w:marTop w:val="0"/>
      <w:marBottom w:val="0"/>
      <w:divBdr>
        <w:top w:val="none" w:sz="0" w:space="0" w:color="auto"/>
        <w:left w:val="none" w:sz="0" w:space="0" w:color="auto"/>
        <w:bottom w:val="none" w:sz="0" w:space="0" w:color="auto"/>
        <w:right w:val="none" w:sz="0" w:space="0" w:color="auto"/>
      </w:divBdr>
    </w:div>
    <w:div w:id="1277642389">
      <w:bodyDiv w:val="1"/>
      <w:marLeft w:val="0"/>
      <w:marRight w:val="0"/>
      <w:marTop w:val="0"/>
      <w:marBottom w:val="0"/>
      <w:divBdr>
        <w:top w:val="none" w:sz="0" w:space="0" w:color="auto"/>
        <w:left w:val="none" w:sz="0" w:space="0" w:color="auto"/>
        <w:bottom w:val="none" w:sz="0" w:space="0" w:color="auto"/>
        <w:right w:val="none" w:sz="0" w:space="0" w:color="auto"/>
      </w:divBdr>
      <w:divsChild>
        <w:div w:id="20934002">
          <w:marLeft w:val="547"/>
          <w:marRight w:val="0"/>
          <w:marTop w:val="134"/>
          <w:marBottom w:val="0"/>
          <w:divBdr>
            <w:top w:val="none" w:sz="0" w:space="0" w:color="auto"/>
            <w:left w:val="none" w:sz="0" w:space="0" w:color="auto"/>
            <w:bottom w:val="none" w:sz="0" w:space="0" w:color="auto"/>
            <w:right w:val="none" w:sz="0" w:space="0" w:color="auto"/>
          </w:divBdr>
        </w:div>
        <w:div w:id="283269039">
          <w:marLeft w:val="547"/>
          <w:marRight w:val="0"/>
          <w:marTop w:val="134"/>
          <w:marBottom w:val="0"/>
          <w:divBdr>
            <w:top w:val="none" w:sz="0" w:space="0" w:color="auto"/>
            <w:left w:val="none" w:sz="0" w:space="0" w:color="auto"/>
            <w:bottom w:val="none" w:sz="0" w:space="0" w:color="auto"/>
            <w:right w:val="none" w:sz="0" w:space="0" w:color="auto"/>
          </w:divBdr>
        </w:div>
        <w:div w:id="1400716211">
          <w:marLeft w:val="547"/>
          <w:marRight w:val="0"/>
          <w:marTop w:val="134"/>
          <w:marBottom w:val="0"/>
          <w:divBdr>
            <w:top w:val="none" w:sz="0" w:space="0" w:color="auto"/>
            <w:left w:val="none" w:sz="0" w:space="0" w:color="auto"/>
            <w:bottom w:val="none" w:sz="0" w:space="0" w:color="auto"/>
            <w:right w:val="none" w:sz="0" w:space="0" w:color="auto"/>
          </w:divBdr>
        </w:div>
        <w:div w:id="1405030748">
          <w:marLeft w:val="547"/>
          <w:marRight w:val="0"/>
          <w:marTop w:val="134"/>
          <w:marBottom w:val="0"/>
          <w:divBdr>
            <w:top w:val="none" w:sz="0" w:space="0" w:color="auto"/>
            <w:left w:val="none" w:sz="0" w:space="0" w:color="auto"/>
            <w:bottom w:val="none" w:sz="0" w:space="0" w:color="auto"/>
            <w:right w:val="none" w:sz="0" w:space="0" w:color="auto"/>
          </w:divBdr>
        </w:div>
      </w:divsChild>
    </w:div>
    <w:div w:id="1288973304">
      <w:bodyDiv w:val="1"/>
      <w:marLeft w:val="0"/>
      <w:marRight w:val="0"/>
      <w:marTop w:val="0"/>
      <w:marBottom w:val="0"/>
      <w:divBdr>
        <w:top w:val="none" w:sz="0" w:space="0" w:color="auto"/>
        <w:left w:val="none" w:sz="0" w:space="0" w:color="auto"/>
        <w:bottom w:val="none" w:sz="0" w:space="0" w:color="auto"/>
        <w:right w:val="none" w:sz="0" w:space="0" w:color="auto"/>
      </w:divBdr>
    </w:div>
    <w:div w:id="1408502597">
      <w:bodyDiv w:val="1"/>
      <w:marLeft w:val="0"/>
      <w:marRight w:val="0"/>
      <w:marTop w:val="0"/>
      <w:marBottom w:val="0"/>
      <w:divBdr>
        <w:top w:val="none" w:sz="0" w:space="0" w:color="auto"/>
        <w:left w:val="none" w:sz="0" w:space="0" w:color="auto"/>
        <w:bottom w:val="none" w:sz="0" w:space="0" w:color="auto"/>
        <w:right w:val="none" w:sz="0" w:space="0" w:color="auto"/>
      </w:divBdr>
    </w:div>
    <w:div w:id="1410233198">
      <w:bodyDiv w:val="1"/>
      <w:marLeft w:val="0"/>
      <w:marRight w:val="0"/>
      <w:marTop w:val="0"/>
      <w:marBottom w:val="0"/>
      <w:divBdr>
        <w:top w:val="none" w:sz="0" w:space="0" w:color="auto"/>
        <w:left w:val="none" w:sz="0" w:space="0" w:color="auto"/>
        <w:bottom w:val="none" w:sz="0" w:space="0" w:color="auto"/>
        <w:right w:val="none" w:sz="0" w:space="0" w:color="auto"/>
      </w:divBdr>
    </w:div>
    <w:div w:id="1454472232">
      <w:bodyDiv w:val="1"/>
      <w:marLeft w:val="0"/>
      <w:marRight w:val="0"/>
      <w:marTop w:val="0"/>
      <w:marBottom w:val="0"/>
      <w:divBdr>
        <w:top w:val="none" w:sz="0" w:space="0" w:color="auto"/>
        <w:left w:val="none" w:sz="0" w:space="0" w:color="auto"/>
        <w:bottom w:val="none" w:sz="0" w:space="0" w:color="auto"/>
        <w:right w:val="none" w:sz="0" w:space="0" w:color="auto"/>
      </w:divBdr>
      <w:divsChild>
        <w:div w:id="430974259">
          <w:marLeft w:val="1166"/>
          <w:marRight w:val="0"/>
          <w:marTop w:val="115"/>
          <w:marBottom w:val="0"/>
          <w:divBdr>
            <w:top w:val="none" w:sz="0" w:space="0" w:color="auto"/>
            <w:left w:val="none" w:sz="0" w:space="0" w:color="auto"/>
            <w:bottom w:val="none" w:sz="0" w:space="0" w:color="auto"/>
            <w:right w:val="none" w:sz="0" w:space="0" w:color="auto"/>
          </w:divBdr>
        </w:div>
        <w:div w:id="538903132">
          <w:marLeft w:val="547"/>
          <w:marRight w:val="0"/>
          <w:marTop w:val="134"/>
          <w:marBottom w:val="0"/>
          <w:divBdr>
            <w:top w:val="none" w:sz="0" w:space="0" w:color="auto"/>
            <w:left w:val="none" w:sz="0" w:space="0" w:color="auto"/>
            <w:bottom w:val="none" w:sz="0" w:space="0" w:color="auto"/>
            <w:right w:val="none" w:sz="0" w:space="0" w:color="auto"/>
          </w:divBdr>
        </w:div>
        <w:div w:id="630286719">
          <w:marLeft w:val="1166"/>
          <w:marRight w:val="0"/>
          <w:marTop w:val="115"/>
          <w:marBottom w:val="0"/>
          <w:divBdr>
            <w:top w:val="none" w:sz="0" w:space="0" w:color="auto"/>
            <w:left w:val="none" w:sz="0" w:space="0" w:color="auto"/>
            <w:bottom w:val="none" w:sz="0" w:space="0" w:color="auto"/>
            <w:right w:val="none" w:sz="0" w:space="0" w:color="auto"/>
          </w:divBdr>
        </w:div>
        <w:div w:id="897278180">
          <w:marLeft w:val="1166"/>
          <w:marRight w:val="0"/>
          <w:marTop w:val="115"/>
          <w:marBottom w:val="0"/>
          <w:divBdr>
            <w:top w:val="none" w:sz="0" w:space="0" w:color="auto"/>
            <w:left w:val="none" w:sz="0" w:space="0" w:color="auto"/>
            <w:bottom w:val="none" w:sz="0" w:space="0" w:color="auto"/>
            <w:right w:val="none" w:sz="0" w:space="0" w:color="auto"/>
          </w:divBdr>
        </w:div>
      </w:divsChild>
    </w:div>
    <w:div w:id="1464427042">
      <w:bodyDiv w:val="1"/>
      <w:marLeft w:val="0"/>
      <w:marRight w:val="0"/>
      <w:marTop w:val="0"/>
      <w:marBottom w:val="0"/>
      <w:divBdr>
        <w:top w:val="none" w:sz="0" w:space="0" w:color="auto"/>
        <w:left w:val="none" w:sz="0" w:space="0" w:color="auto"/>
        <w:bottom w:val="none" w:sz="0" w:space="0" w:color="auto"/>
        <w:right w:val="none" w:sz="0" w:space="0" w:color="auto"/>
      </w:divBdr>
    </w:div>
    <w:div w:id="1519468221">
      <w:bodyDiv w:val="1"/>
      <w:marLeft w:val="0"/>
      <w:marRight w:val="0"/>
      <w:marTop w:val="0"/>
      <w:marBottom w:val="0"/>
      <w:divBdr>
        <w:top w:val="none" w:sz="0" w:space="0" w:color="auto"/>
        <w:left w:val="none" w:sz="0" w:space="0" w:color="auto"/>
        <w:bottom w:val="none" w:sz="0" w:space="0" w:color="auto"/>
        <w:right w:val="none" w:sz="0" w:space="0" w:color="auto"/>
      </w:divBdr>
      <w:divsChild>
        <w:div w:id="1683894131">
          <w:marLeft w:val="547"/>
          <w:marRight w:val="0"/>
          <w:marTop w:val="0"/>
          <w:marBottom w:val="0"/>
          <w:divBdr>
            <w:top w:val="none" w:sz="0" w:space="0" w:color="auto"/>
            <w:left w:val="none" w:sz="0" w:space="0" w:color="auto"/>
            <w:bottom w:val="none" w:sz="0" w:space="0" w:color="auto"/>
            <w:right w:val="none" w:sz="0" w:space="0" w:color="auto"/>
          </w:divBdr>
        </w:div>
      </w:divsChild>
    </w:div>
    <w:div w:id="1562011872">
      <w:bodyDiv w:val="1"/>
      <w:marLeft w:val="0"/>
      <w:marRight w:val="0"/>
      <w:marTop w:val="0"/>
      <w:marBottom w:val="0"/>
      <w:divBdr>
        <w:top w:val="none" w:sz="0" w:space="0" w:color="auto"/>
        <w:left w:val="none" w:sz="0" w:space="0" w:color="auto"/>
        <w:bottom w:val="none" w:sz="0" w:space="0" w:color="auto"/>
        <w:right w:val="none" w:sz="0" w:space="0" w:color="auto"/>
      </w:divBdr>
      <w:divsChild>
        <w:div w:id="725908754">
          <w:marLeft w:val="547"/>
          <w:marRight w:val="0"/>
          <w:marTop w:val="134"/>
          <w:marBottom w:val="0"/>
          <w:divBdr>
            <w:top w:val="none" w:sz="0" w:space="0" w:color="auto"/>
            <w:left w:val="none" w:sz="0" w:space="0" w:color="auto"/>
            <w:bottom w:val="none" w:sz="0" w:space="0" w:color="auto"/>
            <w:right w:val="none" w:sz="0" w:space="0" w:color="auto"/>
          </w:divBdr>
        </w:div>
        <w:div w:id="726609344">
          <w:marLeft w:val="547"/>
          <w:marRight w:val="0"/>
          <w:marTop w:val="134"/>
          <w:marBottom w:val="0"/>
          <w:divBdr>
            <w:top w:val="none" w:sz="0" w:space="0" w:color="auto"/>
            <w:left w:val="none" w:sz="0" w:space="0" w:color="auto"/>
            <w:bottom w:val="none" w:sz="0" w:space="0" w:color="auto"/>
            <w:right w:val="none" w:sz="0" w:space="0" w:color="auto"/>
          </w:divBdr>
        </w:div>
        <w:div w:id="1457941534">
          <w:marLeft w:val="547"/>
          <w:marRight w:val="0"/>
          <w:marTop w:val="134"/>
          <w:marBottom w:val="0"/>
          <w:divBdr>
            <w:top w:val="none" w:sz="0" w:space="0" w:color="auto"/>
            <w:left w:val="none" w:sz="0" w:space="0" w:color="auto"/>
            <w:bottom w:val="none" w:sz="0" w:space="0" w:color="auto"/>
            <w:right w:val="none" w:sz="0" w:space="0" w:color="auto"/>
          </w:divBdr>
        </w:div>
        <w:div w:id="1469544362">
          <w:marLeft w:val="547"/>
          <w:marRight w:val="0"/>
          <w:marTop w:val="134"/>
          <w:marBottom w:val="0"/>
          <w:divBdr>
            <w:top w:val="none" w:sz="0" w:space="0" w:color="auto"/>
            <w:left w:val="none" w:sz="0" w:space="0" w:color="auto"/>
            <w:bottom w:val="none" w:sz="0" w:space="0" w:color="auto"/>
            <w:right w:val="none" w:sz="0" w:space="0" w:color="auto"/>
          </w:divBdr>
        </w:div>
      </w:divsChild>
    </w:div>
    <w:div w:id="1574394168">
      <w:bodyDiv w:val="1"/>
      <w:marLeft w:val="0"/>
      <w:marRight w:val="0"/>
      <w:marTop w:val="0"/>
      <w:marBottom w:val="0"/>
      <w:divBdr>
        <w:top w:val="none" w:sz="0" w:space="0" w:color="auto"/>
        <w:left w:val="none" w:sz="0" w:space="0" w:color="auto"/>
        <w:bottom w:val="none" w:sz="0" w:space="0" w:color="auto"/>
        <w:right w:val="none" w:sz="0" w:space="0" w:color="auto"/>
      </w:divBdr>
    </w:div>
    <w:div w:id="1590699526">
      <w:bodyDiv w:val="1"/>
      <w:marLeft w:val="0"/>
      <w:marRight w:val="0"/>
      <w:marTop w:val="0"/>
      <w:marBottom w:val="0"/>
      <w:divBdr>
        <w:top w:val="none" w:sz="0" w:space="0" w:color="auto"/>
        <w:left w:val="none" w:sz="0" w:space="0" w:color="auto"/>
        <w:bottom w:val="none" w:sz="0" w:space="0" w:color="auto"/>
        <w:right w:val="none" w:sz="0" w:space="0" w:color="auto"/>
      </w:divBdr>
    </w:div>
    <w:div w:id="1606958122">
      <w:bodyDiv w:val="1"/>
      <w:marLeft w:val="0"/>
      <w:marRight w:val="0"/>
      <w:marTop w:val="0"/>
      <w:marBottom w:val="0"/>
      <w:divBdr>
        <w:top w:val="none" w:sz="0" w:space="0" w:color="auto"/>
        <w:left w:val="none" w:sz="0" w:space="0" w:color="auto"/>
        <w:bottom w:val="none" w:sz="0" w:space="0" w:color="auto"/>
        <w:right w:val="none" w:sz="0" w:space="0" w:color="auto"/>
      </w:divBdr>
    </w:div>
    <w:div w:id="1612012247">
      <w:bodyDiv w:val="1"/>
      <w:marLeft w:val="0"/>
      <w:marRight w:val="0"/>
      <w:marTop w:val="0"/>
      <w:marBottom w:val="0"/>
      <w:divBdr>
        <w:top w:val="none" w:sz="0" w:space="0" w:color="auto"/>
        <w:left w:val="none" w:sz="0" w:space="0" w:color="auto"/>
        <w:bottom w:val="none" w:sz="0" w:space="0" w:color="auto"/>
        <w:right w:val="none" w:sz="0" w:space="0" w:color="auto"/>
      </w:divBdr>
    </w:div>
    <w:div w:id="1615290371">
      <w:bodyDiv w:val="1"/>
      <w:marLeft w:val="0"/>
      <w:marRight w:val="0"/>
      <w:marTop w:val="0"/>
      <w:marBottom w:val="0"/>
      <w:divBdr>
        <w:top w:val="none" w:sz="0" w:space="0" w:color="auto"/>
        <w:left w:val="none" w:sz="0" w:space="0" w:color="auto"/>
        <w:bottom w:val="none" w:sz="0" w:space="0" w:color="auto"/>
        <w:right w:val="none" w:sz="0" w:space="0" w:color="auto"/>
      </w:divBdr>
      <w:divsChild>
        <w:div w:id="390929918">
          <w:marLeft w:val="720"/>
          <w:marRight w:val="0"/>
          <w:marTop w:val="115"/>
          <w:marBottom w:val="0"/>
          <w:divBdr>
            <w:top w:val="none" w:sz="0" w:space="0" w:color="auto"/>
            <w:left w:val="none" w:sz="0" w:space="0" w:color="auto"/>
            <w:bottom w:val="none" w:sz="0" w:space="0" w:color="auto"/>
            <w:right w:val="none" w:sz="0" w:space="0" w:color="auto"/>
          </w:divBdr>
        </w:div>
        <w:div w:id="574125279">
          <w:marLeft w:val="720"/>
          <w:marRight w:val="0"/>
          <w:marTop w:val="115"/>
          <w:marBottom w:val="0"/>
          <w:divBdr>
            <w:top w:val="none" w:sz="0" w:space="0" w:color="auto"/>
            <w:left w:val="none" w:sz="0" w:space="0" w:color="auto"/>
            <w:bottom w:val="none" w:sz="0" w:space="0" w:color="auto"/>
            <w:right w:val="none" w:sz="0" w:space="0" w:color="auto"/>
          </w:divBdr>
        </w:div>
        <w:div w:id="1101411868">
          <w:marLeft w:val="720"/>
          <w:marRight w:val="0"/>
          <w:marTop w:val="115"/>
          <w:marBottom w:val="0"/>
          <w:divBdr>
            <w:top w:val="none" w:sz="0" w:space="0" w:color="auto"/>
            <w:left w:val="none" w:sz="0" w:space="0" w:color="auto"/>
            <w:bottom w:val="none" w:sz="0" w:space="0" w:color="auto"/>
            <w:right w:val="none" w:sz="0" w:space="0" w:color="auto"/>
          </w:divBdr>
        </w:div>
      </w:divsChild>
    </w:div>
    <w:div w:id="1668171639">
      <w:bodyDiv w:val="1"/>
      <w:marLeft w:val="0"/>
      <w:marRight w:val="0"/>
      <w:marTop w:val="0"/>
      <w:marBottom w:val="0"/>
      <w:divBdr>
        <w:top w:val="none" w:sz="0" w:space="0" w:color="auto"/>
        <w:left w:val="none" w:sz="0" w:space="0" w:color="auto"/>
        <w:bottom w:val="none" w:sz="0" w:space="0" w:color="auto"/>
        <w:right w:val="none" w:sz="0" w:space="0" w:color="auto"/>
      </w:divBdr>
      <w:divsChild>
        <w:div w:id="1430348953">
          <w:marLeft w:val="547"/>
          <w:marRight w:val="0"/>
          <w:marTop w:val="115"/>
          <w:marBottom w:val="0"/>
          <w:divBdr>
            <w:top w:val="none" w:sz="0" w:space="0" w:color="auto"/>
            <w:left w:val="none" w:sz="0" w:space="0" w:color="auto"/>
            <w:bottom w:val="none" w:sz="0" w:space="0" w:color="auto"/>
            <w:right w:val="none" w:sz="0" w:space="0" w:color="auto"/>
          </w:divBdr>
        </w:div>
        <w:div w:id="1810635600">
          <w:marLeft w:val="547"/>
          <w:marRight w:val="0"/>
          <w:marTop w:val="115"/>
          <w:marBottom w:val="0"/>
          <w:divBdr>
            <w:top w:val="none" w:sz="0" w:space="0" w:color="auto"/>
            <w:left w:val="none" w:sz="0" w:space="0" w:color="auto"/>
            <w:bottom w:val="none" w:sz="0" w:space="0" w:color="auto"/>
            <w:right w:val="none" w:sz="0" w:space="0" w:color="auto"/>
          </w:divBdr>
        </w:div>
      </w:divsChild>
    </w:div>
    <w:div w:id="1685982860">
      <w:bodyDiv w:val="1"/>
      <w:marLeft w:val="0"/>
      <w:marRight w:val="0"/>
      <w:marTop w:val="0"/>
      <w:marBottom w:val="0"/>
      <w:divBdr>
        <w:top w:val="none" w:sz="0" w:space="0" w:color="auto"/>
        <w:left w:val="none" w:sz="0" w:space="0" w:color="auto"/>
        <w:bottom w:val="none" w:sz="0" w:space="0" w:color="auto"/>
        <w:right w:val="none" w:sz="0" w:space="0" w:color="auto"/>
      </w:divBdr>
    </w:div>
    <w:div w:id="1685983903">
      <w:bodyDiv w:val="1"/>
      <w:marLeft w:val="0"/>
      <w:marRight w:val="0"/>
      <w:marTop w:val="0"/>
      <w:marBottom w:val="0"/>
      <w:divBdr>
        <w:top w:val="none" w:sz="0" w:space="0" w:color="auto"/>
        <w:left w:val="none" w:sz="0" w:space="0" w:color="auto"/>
        <w:bottom w:val="none" w:sz="0" w:space="0" w:color="auto"/>
        <w:right w:val="none" w:sz="0" w:space="0" w:color="auto"/>
      </w:divBdr>
      <w:divsChild>
        <w:div w:id="54206465">
          <w:marLeft w:val="1166"/>
          <w:marRight w:val="0"/>
          <w:marTop w:val="115"/>
          <w:marBottom w:val="0"/>
          <w:divBdr>
            <w:top w:val="none" w:sz="0" w:space="0" w:color="auto"/>
            <w:left w:val="none" w:sz="0" w:space="0" w:color="auto"/>
            <w:bottom w:val="none" w:sz="0" w:space="0" w:color="auto"/>
            <w:right w:val="none" w:sz="0" w:space="0" w:color="auto"/>
          </w:divBdr>
        </w:div>
        <w:div w:id="183398698">
          <w:marLeft w:val="547"/>
          <w:marRight w:val="0"/>
          <w:marTop w:val="134"/>
          <w:marBottom w:val="0"/>
          <w:divBdr>
            <w:top w:val="none" w:sz="0" w:space="0" w:color="auto"/>
            <w:left w:val="none" w:sz="0" w:space="0" w:color="auto"/>
            <w:bottom w:val="none" w:sz="0" w:space="0" w:color="auto"/>
            <w:right w:val="none" w:sz="0" w:space="0" w:color="auto"/>
          </w:divBdr>
        </w:div>
        <w:div w:id="1758552508">
          <w:marLeft w:val="1166"/>
          <w:marRight w:val="0"/>
          <w:marTop w:val="115"/>
          <w:marBottom w:val="0"/>
          <w:divBdr>
            <w:top w:val="none" w:sz="0" w:space="0" w:color="auto"/>
            <w:left w:val="none" w:sz="0" w:space="0" w:color="auto"/>
            <w:bottom w:val="none" w:sz="0" w:space="0" w:color="auto"/>
            <w:right w:val="none" w:sz="0" w:space="0" w:color="auto"/>
          </w:divBdr>
        </w:div>
        <w:div w:id="2093576493">
          <w:marLeft w:val="1166"/>
          <w:marRight w:val="0"/>
          <w:marTop w:val="115"/>
          <w:marBottom w:val="0"/>
          <w:divBdr>
            <w:top w:val="none" w:sz="0" w:space="0" w:color="auto"/>
            <w:left w:val="none" w:sz="0" w:space="0" w:color="auto"/>
            <w:bottom w:val="none" w:sz="0" w:space="0" w:color="auto"/>
            <w:right w:val="none" w:sz="0" w:space="0" w:color="auto"/>
          </w:divBdr>
        </w:div>
      </w:divsChild>
    </w:div>
    <w:div w:id="1717655152">
      <w:bodyDiv w:val="1"/>
      <w:marLeft w:val="0"/>
      <w:marRight w:val="0"/>
      <w:marTop w:val="0"/>
      <w:marBottom w:val="0"/>
      <w:divBdr>
        <w:top w:val="none" w:sz="0" w:space="0" w:color="auto"/>
        <w:left w:val="none" w:sz="0" w:space="0" w:color="auto"/>
        <w:bottom w:val="none" w:sz="0" w:space="0" w:color="auto"/>
        <w:right w:val="none" w:sz="0" w:space="0" w:color="auto"/>
      </w:divBdr>
      <w:divsChild>
        <w:div w:id="693580072">
          <w:marLeft w:val="1166"/>
          <w:marRight w:val="0"/>
          <w:marTop w:val="115"/>
          <w:marBottom w:val="0"/>
          <w:divBdr>
            <w:top w:val="none" w:sz="0" w:space="0" w:color="auto"/>
            <w:left w:val="none" w:sz="0" w:space="0" w:color="auto"/>
            <w:bottom w:val="none" w:sz="0" w:space="0" w:color="auto"/>
            <w:right w:val="none" w:sz="0" w:space="0" w:color="auto"/>
          </w:divBdr>
        </w:div>
        <w:div w:id="1350645253">
          <w:marLeft w:val="547"/>
          <w:marRight w:val="0"/>
          <w:marTop w:val="134"/>
          <w:marBottom w:val="0"/>
          <w:divBdr>
            <w:top w:val="none" w:sz="0" w:space="0" w:color="auto"/>
            <w:left w:val="none" w:sz="0" w:space="0" w:color="auto"/>
            <w:bottom w:val="none" w:sz="0" w:space="0" w:color="auto"/>
            <w:right w:val="none" w:sz="0" w:space="0" w:color="auto"/>
          </w:divBdr>
        </w:div>
        <w:div w:id="1816797060">
          <w:marLeft w:val="1166"/>
          <w:marRight w:val="0"/>
          <w:marTop w:val="115"/>
          <w:marBottom w:val="0"/>
          <w:divBdr>
            <w:top w:val="none" w:sz="0" w:space="0" w:color="auto"/>
            <w:left w:val="none" w:sz="0" w:space="0" w:color="auto"/>
            <w:bottom w:val="none" w:sz="0" w:space="0" w:color="auto"/>
            <w:right w:val="none" w:sz="0" w:space="0" w:color="auto"/>
          </w:divBdr>
        </w:div>
        <w:div w:id="1936985305">
          <w:marLeft w:val="1166"/>
          <w:marRight w:val="0"/>
          <w:marTop w:val="115"/>
          <w:marBottom w:val="0"/>
          <w:divBdr>
            <w:top w:val="none" w:sz="0" w:space="0" w:color="auto"/>
            <w:left w:val="none" w:sz="0" w:space="0" w:color="auto"/>
            <w:bottom w:val="none" w:sz="0" w:space="0" w:color="auto"/>
            <w:right w:val="none" w:sz="0" w:space="0" w:color="auto"/>
          </w:divBdr>
        </w:div>
      </w:divsChild>
    </w:div>
    <w:div w:id="1732071181">
      <w:bodyDiv w:val="1"/>
      <w:marLeft w:val="0"/>
      <w:marRight w:val="0"/>
      <w:marTop w:val="0"/>
      <w:marBottom w:val="0"/>
      <w:divBdr>
        <w:top w:val="none" w:sz="0" w:space="0" w:color="auto"/>
        <w:left w:val="none" w:sz="0" w:space="0" w:color="auto"/>
        <w:bottom w:val="none" w:sz="0" w:space="0" w:color="auto"/>
        <w:right w:val="none" w:sz="0" w:space="0" w:color="auto"/>
      </w:divBdr>
      <w:divsChild>
        <w:div w:id="831717629">
          <w:marLeft w:val="1166"/>
          <w:marRight w:val="0"/>
          <w:marTop w:val="96"/>
          <w:marBottom w:val="0"/>
          <w:divBdr>
            <w:top w:val="none" w:sz="0" w:space="0" w:color="auto"/>
            <w:left w:val="none" w:sz="0" w:space="0" w:color="auto"/>
            <w:bottom w:val="none" w:sz="0" w:space="0" w:color="auto"/>
            <w:right w:val="none" w:sz="0" w:space="0" w:color="auto"/>
          </w:divBdr>
        </w:div>
        <w:div w:id="975185648">
          <w:marLeft w:val="547"/>
          <w:marRight w:val="0"/>
          <w:marTop w:val="115"/>
          <w:marBottom w:val="0"/>
          <w:divBdr>
            <w:top w:val="none" w:sz="0" w:space="0" w:color="auto"/>
            <w:left w:val="none" w:sz="0" w:space="0" w:color="auto"/>
            <w:bottom w:val="none" w:sz="0" w:space="0" w:color="auto"/>
            <w:right w:val="none" w:sz="0" w:space="0" w:color="auto"/>
          </w:divBdr>
        </w:div>
        <w:div w:id="1669753300">
          <w:marLeft w:val="547"/>
          <w:marRight w:val="0"/>
          <w:marTop w:val="115"/>
          <w:marBottom w:val="0"/>
          <w:divBdr>
            <w:top w:val="none" w:sz="0" w:space="0" w:color="auto"/>
            <w:left w:val="none" w:sz="0" w:space="0" w:color="auto"/>
            <w:bottom w:val="none" w:sz="0" w:space="0" w:color="auto"/>
            <w:right w:val="none" w:sz="0" w:space="0" w:color="auto"/>
          </w:divBdr>
        </w:div>
        <w:div w:id="1847867397">
          <w:marLeft w:val="547"/>
          <w:marRight w:val="0"/>
          <w:marTop w:val="115"/>
          <w:marBottom w:val="0"/>
          <w:divBdr>
            <w:top w:val="none" w:sz="0" w:space="0" w:color="auto"/>
            <w:left w:val="none" w:sz="0" w:space="0" w:color="auto"/>
            <w:bottom w:val="none" w:sz="0" w:space="0" w:color="auto"/>
            <w:right w:val="none" w:sz="0" w:space="0" w:color="auto"/>
          </w:divBdr>
        </w:div>
        <w:div w:id="2144887636">
          <w:marLeft w:val="547"/>
          <w:marRight w:val="0"/>
          <w:marTop w:val="115"/>
          <w:marBottom w:val="0"/>
          <w:divBdr>
            <w:top w:val="none" w:sz="0" w:space="0" w:color="auto"/>
            <w:left w:val="none" w:sz="0" w:space="0" w:color="auto"/>
            <w:bottom w:val="none" w:sz="0" w:space="0" w:color="auto"/>
            <w:right w:val="none" w:sz="0" w:space="0" w:color="auto"/>
          </w:divBdr>
        </w:div>
      </w:divsChild>
    </w:div>
    <w:div w:id="1811946355">
      <w:bodyDiv w:val="1"/>
      <w:marLeft w:val="0"/>
      <w:marRight w:val="0"/>
      <w:marTop w:val="0"/>
      <w:marBottom w:val="0"/>
      <w:divBdr>
        <w:top w:val="none" w:sz="0" w:space="0" w:color="auto"/>
        <w:left w:val="none" w:sz="0" w:space="0" w:color="auto"/>
        <w:bottom w:val="none" w:sz="0" w:space="0" w:color="auto"/>
        <w:right w:val="none" w:sz="0" w:space="0" w:color="auto"/>
      </w:divBdr>
    </w:div>
    <w:div w:id="1829976452">
      <w:bodyDiv w:val="1"/>
      <w:marLeft w:val="0"/>
      <w:marRight w:val="0"/>
      <w:marTop w:val="0"/>
      <w:marBottom w:val="0"/>
      <w:divBdr>
        <w:top w:val="none" w:sz="0" w:space="0" w:color="auto"/>
        <w:left w:val="none" w:sz="0" w:space="0" w:color="auto"/>
        <w:bottom w:val="none" w:sz="0" w:space="0" w:color="auto"/>
        <w:right w:val="none" w:sz="0" w:space="0" w:color="auto"/>
      </w:divBdr>
      <w:divsChild>
        <w:div w:id="754328318">
          <w:marLeft w:val="547"/>
          <w:marRight w:val="0"/>
          <w:marTop w:val="154"/>
          <w:marBottom w:val="0"/>
          <w:divBdr>
            <w:top w:val="none" w:sz="0" w:space="0" w:color="auto"/>
            <w:left w:val="none" w:sz="0" w:space="0" w:color="auto"/>
            <w:bottom w:val="none" w:sz="0" w:space="0" w:color="auto"/>
            <w:right w:val="none" w:sz="0" w:space="0" w:color="auto"/>
          </w:divBdr>
        </w:div>
      </w:divsChild>
    </w:div>
    <w:div w:id="1918634349">
      <w:bodyDiv w:val="1"/>
      <w:marLeft w:val="0"/>
      <w:marRight w:val="0"/>
      <w:marTop w:val="0"/>
      <w:marBottom w:val="0"/>
      <w:divBdr>
        <w:top w:val="none" w:sz="0" w:space="0" w:color="auto"/>
        <w:left w:val="none" w:sz="0" w:space="0" w:color="auto"/>
        <w:bottom w:val="none" w:sz="0" w:space="0" w:color="auto"/>
        <w:right w:val="none" w:sz="0" w:space="0" w:color="auto"/>
      </w:divBdr>
    </w:div>
    <w:div w:id="1926105149">
      <w:bodyDiv w:val="1"/>
      <w:marLeft w:val="0"/>
      <w:marRight w:val="0"/>
      <w:marTop w:val="0"/>
      <w:marBottom w:val="0"/>
      <w:divBdr>
        <w:top w:val="none" w:sz="0" w:space="0" w:color="auto"/>
        <w:left w:val="none" w:sz="0" w:space="0" w:color="auto"/>
        <w:bottom w:val="none" w:sz="0" w:space="0" w:color="auto"/>
        <w:right w:val="none" w:sz="0" w:space="0" w:color="auto"/>
      </w:divBdr>
      <w:divsChild>
        <w:div w:id="830635255">
          <w:marLeft w:val="547"/>
          <w:marRight w:val="0"/>
          <w:marTop w:val="134"/>
          <w:marBottom w:val="0"/>
          <w:divBdr>
            <w:top w:val="none" w:sz="0" w:space="0" w:color="auto"/>
            <w:left w:val="none" w:sz="0" w:space="0" w:color="auto"/>
            <w:bottom w:val="none" w:sz="0" w:space="0" w:color="auto"/>
            <w:right w:val="none" w:sz="0" w:space="0" w:color="auto"/>
          </w:divBdr>
        </w:div>
        <w:div w:id="848180931">
          <w:marLeft w:val="1166"/>
          <w:marRight w:val="0"/>
          <w:marTop w:val="115"/>
          <w:marBottom w:val="0"/>
          <w:divBdr>
            <w:top w:val="none" w:sz="0" w:space="0" w:color="auto"/>
            <w:left w:val="none" w:sz="0" w:space="0" w:color="auto"/>
            <w:bottom w:val="none" w:sz="0" w:space="0" w:color="auto"/>
            <w:right w:val="none" w:sz="0" w:space="0" w:color="auto"/>
          </w:divBdr>
        </w:div>
        <w:div w:id="890196082">
          <w:marLeft w:val="1166"/>
          <w:marRight w:val="0"/>
          <w:marTop w:val="115"/>
          <w:marBottom w:val="0"/>
          <w:divBdr>
            <w:top w:val="none" w:sz="0" w:space="0" w:color="auto"/>
            <w:left w:val="none" w:sz="0" w:space="0" w:color="auto"/>
            <w:bottom w:val="none" w:sz="0" w:space="0" w:color="auto"/>
            <w:right w:val="none" w:sz="0" w:space="0" w:color="auto"/>
          </w:divBdr>
        </w:div>
        <w:div w:id="1661033191">
          <w:marLeft w:val="1166"/>
          <w:marRight w:val="0"/>
          <w:marTop w:val="115"/>
          <w:marBottom w:val="0"/>
          <w:divBdr>
            <w:top w:val="none" w:sz="0" w:space="0" w:color="auto"/>
            <w:left w:val="none" w:sz="0" w:space="0" w:color="auto"/>
            <w:bottom w:val="none" w:sz="0" w:space="0" w:color="auto"/>
            <w:right w:val="none" w:sz="0" w:space="0" w:color="auto"/>
          </w:divBdr>
        </w:div>
      </w:divsChild>
    </w:div>
    <w:div w:id="1930118891">
      <w:bodyDiv w:val="1"/>
      <w:marLeft w:val="0"/>
      <w:marRight w:val="0"/>
      <w:marTop w:val="0"/>
      <w:marBottom w:val="0"/>
      <w:divBdr>
        <w:top w:val="none" w:sz="0" w:space="0" w:color="auto"/>
        <w:left w:val="none" w:sz="0" w:space="0" w:color="auto"/>
        <w:bottom w:val="none" w:sz="0" w:space="0" w:color="auto"/>
        <w:right w:val="none" w:sz="0" w:space="0" w:color="auto"/>
      </w:divBdr>
    </w:div>
    <w:div w:id="1940334501">
      <w:bodyDiv w:val="1"/>
      <w:marLeft w:val="0"/>
      <w:marRight w:val="0"/>
      <w:marTop w:val="0"/>
      <w:marBottom w:val="0"/>
      <w:divBdr>
        <w:top w:val="none" w:sz="0" w:space="0" w:color="auto"/>
        <w:left w:val="none" w:sz="0" w:space="0" w:color="auto"/>
        <w:bottom w:val="none" w:sz="0" w:space="0" w:color="auto"/>
        <w:right w:val="none" w:sz="0" w:space="0" w:color="auto"/>
      </w:divBdr>
      <w:divsChild>
        <w:div w:id="1928686382">
          <w:marLeft w:val="0"/>
          <w:marRight w:val="0"/>
          <w:marTop w:val="0"/>
          <w:marBottom w:val="0"/>
          <w:divBdr>
            <w:top w:val="none" w:sz="0" w:space="0" w:color="auto"/>
            <w:left w:val="none" w:sz="0" w:space="0" w:color="auto"/>
            <w:bottom w:val="none" w:sz="0" w:space="0" w:color="auto"/>
            <w:right w:val="none" w:sz="0" w:space="0" w:color="auto"/>
          </w:divBdr>
        </w:div>
      </w:divsChild>
    </w:div>
    <w:div w:id="1942301459">
      <w:bodyDiv w:val="1"/>
      <w:marLeft w:val="0"/>
      <w:marRight w:val="0"/>
      <w:marTop w:val="0"/>
      <w:marBottom w:val="0"/>
      <w:divBdr>
        <w:top w:val="none" w:sz="0" w:space="0" w:color="auto"/>
        <w:left w:val="none" w:sz="0" w:space="0" w:color="auto"/>
        <w:bottom w:val="none" w:sz="0" w:space="0" w:color="auto"/>
        <w:right w:val="none" w:sz="0" w:space="0" w:color="auto"/>
      </w:divBdr>
    </w:div>
    <w:div w:id="1961522251">
      <w:bodyDiv w:val="1"/>
      <w:marLeft w:val="0"/>
      <w:marRight w:val="0"/>
      <w:marTop w:val="0"/>
      <w:marBottom w:val="0"/>
      <w:divBdr>
        <w:top w:val="none" w:sz="0" w:space="0" w:color="auto"/>
        <w:left w:val="none" w:sz="0" w:space="0" w:color="auto"/>
        <w:bottom w:val="none" w:sz="0" w:space="0" w:color="auto"/>
        <w:right w:val="none" w:sz="0" w:space="0" w:color="auto"/>
      </w:divBdr>
      <w:divsChild>
        <w:div w:id="1082530307">
          <w:marLeft w:val="547"/>
          <w:marRight w:val="0"/>
          <w:marTop w:val="0"/>
          <w:marBottom w:val="0"/>
          <w:divBdr>
            <w:top w:val="none" w:sz="0" w:space="0" w:color="auto"/>
            <w:left w:val="none" w:sz="0" w:space="0" w:color="auto"/>
            <w:bottom w:val="none" w:sz="0" w:space="0" w:color="auto"/>
            <w:right w:val="none" w:sz="0" w:space="0" w:color="auto"/>
          </w:divBdr>
        </w:div>
      </w:divsChild>
    </w:div>
    <w:div w:id="2030834784">
      <w:bodyDiv w:val="1"/>
      <w:marLeft w:val="0"/>
      <w:marRight w:val="0"/>
      <w:marTop w:val="0"/>
      <w:marBottom w:val="0"/>
      <w:divBdr>
        <w:top w:val="none" w:sz="0" w:space="0" w:color="auto"/>
        <w:left w:val="none" w:sz="0" w:space="0" w:color="auto"/>
        <w:bottom w:val="none" w:sz="0" w:space="0" w:color="auto"/>
        <w:right w:val="none" w:sz="0" w:space="0" w:color="auto"/>
      </w:divBdr>
      <w:divsChild>
        <w:div w:id="1276642771">
          <w:marLeft w:val="547"/>
          <w:marRight w:val="0"/>
          <w:marTop w:val="134"/>
          <w:marBottom w:val="0"/>
          <w:divBdr>
            <w:top w:val="none" w:sz="0" w:space="0" w:color="auto"/>
            <w:left w:val="none" w:sz="0" w:space="0" w:color="auto"/>
            <w:bottom w:val="none" w:sz="0" w:space="0" w:color="auto"/>
            <w:right w:val="none" w:sz="0" w:space="0" w:color="auto"/>
          </w:divBdr>
        </w:div>
      </w:divsChild>
    </w:div>
    <w:div w:id="213930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eneconomy.ru/innov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EE75B-CF06-499E-BD94-F0679E78C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976</Words>
  <Characters>5567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ОСПП</Company>
  <LinksUpToDate>false</LinksUpToDate>
  <CharactersWithSpaces>6530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Ренат</dc:creator>
  <cp:lastModifiedBy>u.stepashova</cp:lastModifiedBy>
  <cp:revision>4</cp:revision>
  <cp:lastPrinted>2020-03-05T12:59:00Z</cp:lastPrinted>
  <dcterms:created xsi:type="dcterms:W3CDTF">2020-03-12T08:39:00Z</dcterms:created>
  <dcterms:modified xsi:type="dcterms:W3CDTF">2020-03-12T13:29:00Z</dcterms:modified>
</cp:coreProperties>
</file>