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AC" w:rsidRDefault="00C8170B" w:rsidP="00C817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70B">
        <w:rPr>
          <w:rFonts w:ascii="Times New Roman" w:hAnsi="Times New Roman" w:cs="Times New Roman"/>
          <w:sz w:val="28"/>
          <w:szCs w:val="28"/>
        </w:rPr>
        <w:t>Форма представления предложений предпринимательского сообщества</w:t>
      </w:r>
    </w:p>
    <w:p w:rsidR="00C8170B" w:rsidRDefault="00C8170B" w:rsidP="00C817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2358"/>
        <w:gridCol w:w="2330"/>
        <w:gridCol w:w="596"/>
        <w:gridCol w:w="1325"/>
        <w:gridCol w:w="1921"/>
        <w:gridCol w:w="4511"/>
      </w:tblGrid>
      <w:tr w:rsidR="00BA2004" w:rsidTr="00BD4972">
        <w:tc>
          <w:tcPr>
            <w:tcW w:w="594" w:type="dxa"/>
          </w:tcPr>
          <w:p w:rsidR="00BA2004" w:rsidRDefault="00BA2004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50" w:type="dxa"/>
            <w:gridSpan w:val="4"/>
          </w:tcPr>
          <w:p w:rsidR="00BA2004" w:rsidRPr="009377F1" w:rsidRDefault="00BA2004" w:rsidP="00C8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контроля, в рамках которого проверяется соответствие обязательному требованию  </w:t>
            </w:r>
          </w:p>
        </w:tc>
        <w:tc>
          <w:tcPr>
            <w:tcW w:w="7757" w:type="dxa"/>
            <w:gridSpan w:val="3"/>
          </w:tcPr>
          <w:p w:rsidR="00BA2004" w:rsidRDefault="00BA2004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004" w:rsidTr="00BD4972">
        <w:tc>
          <w:tcPr>
            <w:tcW w:w="594" w:type="dxa"/>
          </w:tcPr>
          <w:p w:rsidR="00BA2004" w:rsidRDefault="00BA2004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50" w:type="dxa"/>
            <w:gridSpan w:val="4"/>
          </w:tcPr>
          <w:p w:rsidR="00BA2004" w:rsidRPr="009377F1" w:rsidRDefault="00BA2004" w:rsidP="00C8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 </w:t>
            </w:r>
            <w:r w:rsidR="00BD4972">
              <w:rPr>
                <w:rFonts w:ascii="Times New Roman" w:hAnsi="Times New Roman" w:cs="Times New Roman"/>
                <w:b/>
                <w:sz w:val="28"/>
                <w:szCs w:val="28"/>
              </w:rPr>
              <w:t>(органов) контроля, проверяющих</w:t>
            </w:r>
            <w:r w:rsidRPr="009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соответствие обязательному требованию</w:t>
            </w:r>
          </w:p>
        </w:tc>
        <w:tc>
          <w:tcPr>
            <w:tcW w:w="7757" w:type="dxa"/>
            <w:gridSpan w:val="3"/>
          </w:tcPr>
          <w:p w:rsidR="00BA2004" w:rsidRDefault="00BA2004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004" w:rsidTr="00BD4972">
        <w:tc>
          <w:tcPr>
            <w:tcW w:w="594" w:type="dxa"/>
          </w:tcPr>
          <w:p w:rsidR="00BA2004" w:rsidRDefault="00BA2004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50" w:type="dxa"/>
            <w:gridSpan w:val="4"/>
          </w:tcPr>
          <w:p w:rsidR="00BA2004" w:rsidRPr="009377F1" w:rsidRDefault="00BA2004" w:rsidP="00C8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 лица, направившего предложение (электронная почта и (или) телефон</w:t>
            </w:r>
            <w:r w:rsidR="00BD49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757" w:type="dxa"/>
            <w:gridSpan w:val="3"/>
          </w:tcPr>
          <w:p w:rsidR="00BA2004" w:rsidRDefault="00BA2004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972" w:rsidTr="00BD4972">
        <w:tc>
          <w:tcPr>
            <w:tcW w:w="594" w:type="dxa"/>
          </w:tcPr>
          <w:p w:rsidR="00BD4972" w:rsidRDefault="00BD4972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BD4972" w:rsidRPr="009377F1" w:rsidRDefault="00BD4972" w:rsidP="00C8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BD4972" w:rsidRPr="009377F1" w:rsidRDefault="00BD4972" w:rsidP="00C8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BD4972" w:rsidRPr="009377F1" w:rsidRDefault="00BD4972" w:rsidP="00C8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gridSpan w:val="2"/>
          </w:tcPr>
          <w:p w:rsidR="00BD4972" w:rsidRDefault="00BD4972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BD4972" w:rsidRDefault="00BD4972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BD4972" w:rsidRDefault="00BD4972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972" w:rsidTr="00BD4972">
        <w:tc>
          <w:tcPr>
            <w:tcW w:w="594" w:type="dxa"/>
          </w:tcPr>
          <w:p w:rsidR="00BD4972" w:rsidRDefault="00BD4972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66" w:type="dxa"/>
          </w:tcPr>
          <w:p w:rsidR="00BD4972" w:rsidRPr="009377F1" w:rsidRDefault="00BD4972" w:rsidP="00C8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F1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НПА, устанавливающего обязательное требование с указанием структу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рных единиц, в которых содержат</w:t>
            </w:r>
            <w:r w:rsidRPr="009377F1">
              <w:rPr>
                <w:rFonts w:ascii="Times New Roman" w:hAnsi="Times New Roman" w:cs="Times New Roman"/>
                <w:b/>
                <w:sz w:val="28"/>
                <w:szCs w:val="28"/>
              </w:rPr>
              <w:t>ся положения, устанавливающие обязательное требование</w:t>
            </w:r>
          </w:p>
        </w:tc>
        <w:tc>
          <w:tcPr>
            <w:tcW w:w="2358" w:type="dxa"/>
          </w:tcPr>
          <w:p w:rsidR="00BD4972" w:rsidRPr="009377F1" w:rsidRDefault="00BD4972" w:rsidP="00C8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(суть) требования</w:t>
            </w:r>
          </w:p>
        </w:tc>
        <w:tc>
          <w:tcPr>
            <w:tcW w:w="2330" w:type="dxa"/>
          </w:tcPr>
          <w:p w:rsidR="00BD4972" w:rsidRPr="009377F1" w:rsidRDefault="00BD4972" w:rsidP="00C8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об установленной ответственности за нарушение обязательного требования </w:t>
            </w:r>
          </w:p>
        </w:tc>
        <w:tc>
          <w:tcPr>
            <w:tcW w:w="1921" w:type="dxa"/>
            <w:gridSpan w:val="2"/>
          </w:tcPr>
          <w:p w:rsidR="00BD4972" w:rsidRPr="00BD4972" w:rsidRDefault="00BD4972" w:rsidP="00C8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972">
              <w:rPr>
                <w:rFonts w:ascii="Times New Roman" w:hAnsi="Times New Roman" w:cs="Times New Roman"/>
                <w:b/>
                <w:sz w:val="28"/>
                <w:szCs w:val="28"/>
              </w:rPr>
              <w:t>Затраты на соблюдение обязательного требования (оценка издержек)</w:t>
            </w:r>
          </w:p>
        </w:tc>
        <w:tc>
          <w:tcPr>
            <w:tcW w:w="1921" w:type="dxa"/>
          </w:tcPr>
          <w:p w:rsidR="00BD4972" w:rsidRPr="00BD4972" w:rsidRDefault="00BD4972" w:rsidP="00C8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97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проверок соблюдения обязательного требования за 2</w:t>
            </w:r>
            <w:bookmarkStart w:id="0" w:name="_GoBack"/>
            <w:bookmarkEnd w:id="0"/>
            <w:r w:rsidRPr="00BD4972">
              <w:rPr>
                <w:rFonts w:ascii="Times New Roman" w:hAnsi="Times New Roman" w:cs="Times New Roman"/>
                <w:b/>
                <w:sz w:val="28"/>
                <w:szCs w:val="28"/>
              </w:rPr>
              <w:t>015 и 2016 годы</w:t>
            </w:r>
          </w:p>
        </w:tc>
        <w:tc>
          <w:tcPr>
            <w:tcW w:w="4511" w:type="dxa"/>
          </w:tcPr>
          <w:p w:rsidR="00BD4972" w:rsidRPr="00BD4972" w:rsidRDefault="00BD4972" w:rsidP="00C8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972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по актуализации обязательного требования (пересмотреть/отменить).</w:t>
            </w:r>
          </w:p>
          <w:p w:rsidR="00BD4972" w:rsidRPr="00BD4972" w:rsidRDefault="00BD4972" w:rsidP="00C81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972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представления предложения о пересмотре указать предлагаемое содержание обязательного требования.</w:t>
            </w:r>
          </w:p>
          <w:p w:rsidR="00BD4972" w:rsidRDefault="00BD4972" w:rsidP="00BD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972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представления предложения об отмене указать обоснования данного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D4972" w:rsidTr="00BD4972">
        <w:tc>
          <w:tcPr>
            <w:tcW w:w="594" w:type="dxa"/>
          </w:tcPr>
          <w:p w:rsidR="00BD4972" w:rsidRDefault="00BD4972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66" w:type="dxa"/>
          </w:tcPr>
          <w:p w:rsidR="00BD4972" w:rsidRDefault="00BD4972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BD4972" w:rsidRDefault="00BD4972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BD4972" w:rsidRDefault="00BD4972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gridSpan w:val="2"/>
          </w:tcPr>
          <w:p w:rsidR="00BD4972" w:rsidRDefault="00BD4972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BD4972" w:rsidRDefault="00BD4972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BD4972" w:rsidRDefault="00BD4972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972" w:rsidTr="00BD4972">
        <w:tc>
          <w:tcPr>
            <w:tcW w:w="594" w:type="dxa"/>
          </w:tcPr>
          <w:p w:rsidR="00BD4972" w:rsidRDefault="00BD4972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BD4972" w:rsidRDefault="00BD4972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BD4972" w:rsidRDefault="00BD4972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BD4972" w:rsidRDefault="00BD4972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gridSpan w:val="2"/>
          </w:tcPr>
          <w:p w:rsidR="00BD4972" w:rsidRDefault="00BD4972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BD4972" w:rsidRDefault="00BD4972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BD4972" w:rsidRDefault="00BD4972" w:rsidP="00C8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70B" w:rsidRPr="00C8170B" w:rsidRDefault="00C8170B" w:rsidP="00C817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170B" w:rsidRPr="00C8170B" w:rsidSect="00822C34">
      <w:pgSz w:w="16838" w:h="11906" w:orient="landscape"/>
      <w:pgMar w:top="851" w:right="397" w:bottom="85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75"/>
    <w:rsid w:val="004C730E"/>
    <w:rsid w:val="00730975"/>
    <w:rsid w:val="00822C34"/>
    <w:rsid w:val="009040D9"/>
    <w:rsid w:val="009377F1"/>
    <w:rsid w:val="00BA2004"/>
    <w:rsid w:val="00BD4972"/>
    <w:rsid w:val="00C8170B"/>
    <w:rsid w:val="00DB630D"/>
    <w:rsid w:val="00F5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2017-02-06T12:34:00Z</cp:lastPrinted>
  <dcterms:created xsi:type="dcterms:W3CDTF">2017-02-06T11:48:00Z</dcterms:created>
  <dcterms:modified xsi:type="dcterms:W3CDTF">2017-02-15T17:39:00Z</dcterms:modified>
</cp:coreProperties>
</file>