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E" w:rsidRPr="003E6248" w:rsidRDefault="0018791F" w:rsidP="003E6248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3E6248">
        <w:rPr>
          <w:rFonts w:ascii="Times New Roman" w:hAnsi="Times New Roman" w:cs="Times New Roman"/>
          <w:sz w:val="26"/>
          <w:szCs w:val="26"/>
        </w:rPr>
        <w:t>П</w:t>
      </w:r>
      <w:r w:rsidR="00060262">
        <w:rPr>
          <w:rFonts w:ascii="Times New Roman" w:hAnsi="Times New Roman" w:cs="Times New Roman"/>
          <w:sz w:val="26"/>
          <w:szCs w:val="26"/>
        </w:rPr>
        <w:t>рограмма</w:t>
      </w:r>
      <w:r w:rsidRPr="003E6248">
        <w:rPr>
          <w:rFonts w:ascii="Times New Roman" w:hAnsi="Times New Roman" w:cs="Times New Roman"/>
          <w:sz w:val="26"/>
          <w:szCs w:val="26"/>
        </w:rPr>
        <w:t xml:space="preserve"> семинара:</w:t>
      </w:r>
    </w:p>
    <w:p w:rsidR="0018791F" w:rsidRPr="003E6248" w:rsidRDefault="00E400E8" w:rsidP="003E6248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08E3" w:rsidRPr="003E6248">
        <w:rPr>
          <w:rFonts w:ascii="Times New Roman" w:hAnsi="Times New Roman" w:cs="Times New Roman"/>
          <w:sz w:val="26"/>
          <w:szCs w:val="26"/>
        </w:rPr>
        <w:t>Составление внешнеторговых контрактов. Анализ основных ошибок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708E3" w:rsidRPr="003E6248">
        <w:rPr>
          <w:rFonts w:ascii="Times New Roman" w:hAnsi="Times New Roman" w:cs="Times New Roman"/>
          <w:sz w:val="26"/>
          <w:szCs w:val="26"/>
        </w:rPr>
        <w:br/>
      </w:r>
      <w:r w:rsidR="0018791F" w:rsidRPr="003E6248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2708E3" w:rsidRPr="003E6248">
        <w:rPr>
          <w:rFonts w:ascii="Times New Roman" w:hAnsi="Times New Roman" w:cs="Times New Roman"/>
          <w:sz w:val="26"/>
          <w:szCs w:val="26"/>
        </w:rPr>
        <w:t>5 октября</w:t>
      </w:r>
      <w:r w:rsidR="0018791F" w:rsidRPr="003E6248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507CBE" w:rsidRDefault="002708E3" w:rsidP="003E6248">
      <w:pPr>
        <w:pStyle w:val="af"/>
        <w:jc w:val="center"/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</w:pPr>
      <w:r w:rsidRPr="003E6248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Время: 14</w:t>
      </w:r>
      <w:r w:rsidR="00507CBE" w:rsidRPr="003E6248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.00-1</w:t>
      </w:r>
      <w:r w:rsidRPr="003E6248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8</w:t>
      </w:r>
      <w:r w:rsidR="00507CBE" w:rsidRPr="003E6248"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.00</w:t>
      </w:r>
    </w:p>
    <w:p w:rsidR="00AF7C9B" w:rsidRPr="003E6248" w:rsidRDefault="00AF7C9B" w:rsidP="003E6248">
      <w:pPr>
        <w:pStyle w:val="af"/>
        <w:jc w:val="center"/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 xml:space="preserve">Место: </w:t>
      </w:r>
      <w:proofErr w:type="gramStart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г</w:t>
      </w:r>
      <w:proofErr w:type="gramEnd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 xml:space="preserve">. Ставрополь, ул. </w:t>
      </w:r>
      <w:proofErr w:type="spellStart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Доваторцев</w:t>
      </w:r>
      <w:proofErr w:type="spellEnd"/>
      <w:r>
        <w:rPr>
          <w:rFonts w:ascii="Times New Roman" w:eastAsiaTheme="majorEastAsia" w:hAnsi="Times New Roman" w:cs="Times New Roman"/>
          <w:spacing w:val="-10"/>
          <w:kern w:val="28"/>
          <w:sz w:val="26"/>
          <w:szCs w:val="26"/>
        </w:rPr>
        <w:t>, 55 А.</w:t>
      </w:r>
    </w:p>
    <w:p w:rsidR="00B84CFC" w:rsidRPr="006D79A2" w:rsidRDefault="00B84CFC" w:rsidP="00B84CFC">
      <w:pPr>
        <w:pStyle w:val="af"/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</w:pPr>
      <w:bookmarkStart w:id="0" w:name="_GoBack"/>
      <w:bookmarkEnd w:id="0"/>
    </w:p>
    <w:tbl>
      <w:tblPr>
        <w:tblStyle w:val="ae"/>
        <w:tblW w:w="9344" w:type="dxa"/>
        <w:tblLook w:val="04A0"/>
      </w:tblPr>
      <w:tblGrid>
        <w:gridCol w:w="517"/>
        <w:gridCol w:w="5163"/>
        <w:gridCol w:w="1764"/>
        <w:gridCol w:w="1900"/>
      </w:tblGrid>
      <w:tr w:rsidR="00507CBE" w:rsidRPr="006D79A2" w:rsidTr="003E6248">
        <w:trPr>
          <w:trHeight w:val="54"/>
        </w:trPr>
        <w:tc>
          <w:tcPr>
            <w:tcW w:w="517" w:type="dxa"/>
            <w:shd w:val="clear" w:color="auto" w:fill="DEEAF6" w:themeFill="accent1" w:themeFillTint="33"/>
          </w:tcPr>
          <w:p w:rsidR="00507CBE" w:rsidRPr="003E6248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63" w:type="dxa"/>
            <w:shd w:val="clear" w:color="auto" w:fill="DEEAF6" w:themeFill="accent1" w:themeFillTint="33"/>
          </w:tcPr>
          <w:p w:rsidR="00507CBE" w:rsidRPr="003E6248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764" w:type="dxa"/>
            <w:shd w:val="clear" w:color="auto" w:fill="DEEAF6" w:themeFill="accent1" w:themeFillTint="33"/>
          </w:tcPr>
          <w:p w:rsidR="00507CBE" w:rsidRPr="003E6248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507CBE" w:rsidRPr="003E6248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507CBE" w:rsidRPr="006D79A2" w:rsidTr="003E6248">
        <w:trPr>
          <w:trHeight w:val="2100"/>
        </w:trPr>
        <w:tc>
          <w:tcPr>
            <w:tcW w:w="517" w:type="dxa"/>
          </w:tcPr>
          <w:p w:rsidR="00507CBE" w:rsidRPr="003E6248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3" w:type="dxa"/>
          </w:tcPr>
          <w:p w:rsidR="002708E3" w:rsidRPr="003E6248" w:rsidRDefault="002708E3" w:rsidP="00DE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Чем регулируются внешнеторговые отношения?</w:t>
            </w:r>
          </w:p>
          <w:p w:rsidR="00B35557" w:rsidRPr="003E6248" w:rsidRDefault="002708E3" w:rsidP="00DE7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Венская конвенция 1980 г., Гражданский кодекс РФ, торговые обычаи</w:t>
            </w:r>
          </w:p>
        </w:tc>
        <w:tc>
          <w:tcPr>
            <w:tcW w:w="1764" w:type="dxa"/>
          </w:tcPr>
          <w:p w:rsidR="002708E3" w:rsidRPr="003E6248" w:rsidRDefault="002708E3" w:rsidP="002708E3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r w:rsidRPr="003E6248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Мякота</w:t>
            </w:r>
            <w:proofErr w:type="spellEnd"/>
            <w:r w:rsidRPr="003E6248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Александр </w:t>
            </w:r>
          </w:p>
          <w:p w:rsidR="00F541D8" w:rsidRPr="003E6248" w:rsidRDefault="002708E3" w:rsidP="002708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6248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Игоревич</w:t>
            </w:r>
          </w:p>
        </w:tc>
        <w:tc>
          <w:tcPr>
            <w:tcW w:w="1900" w:type="dxa"/>
            <w:vAlign w:val="center"/>
          </w:tcPr>
          <w:p w:rsidR="00507CBE" w:rsidRPr="003E6248" w:rsidRDefault="00507CBE" w:rsidP="001E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08E3" w:rsidRPr="003E62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2708E3" w:rsidRPr="003E62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E5671" w:rsidRPr="003E62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07CBE" w:rsidRPr="006D79A2" w:rsidTr="003E6248">
        <w:trPr>
          <w:trHeight w:val="54"/>
        </w:trPr>
        <w:tc>
          <w:tcPr>
            <w:tcW w:w="517" w:type="dxa"/>
          </w:tcPr>
          <w:p w:rsidR="00507CBE" w:rsidRPr="003E6248" w:rsidRDefault="00E400E8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3" w:type="dxa"/>
          </w:tcPr>
          <w:p w:rsidR="002708E3" w:rsidRPr="003E6248" w:rsidRDefault="002708E3" w:rsidP="0018791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Структура контракта</w:t>
            </w:r>
            <w:r w:rsidR="001E5671" w:rsidRPr="003E62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507CBE" w:rsidRPr="003E6248" w:rsidRDefault="001E5671" w:rsidP="001E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 xml:space="preserve">Обзор основных разделов: </w:t>
            </w:r>
            <w:proofErr w:type="gramStart"/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Преамбула и определение сторон; предмет договора; количество товара; качество товара; срок и дата поставки; базисные условия поставки; цена товара; условия платежа; отгрузка, сдача-приемка товаров; форс-мажор и др.</w:t>
            </w:r>
            <w:proofErr w:type="gramEnd"/>
          </w:p>
        </w:tc>
        <w:tc>
          <w:tcPr>
            <w:tcW w:w="1764" w:type="dxa"/>
          </w:tcPr>
          <w:p w:rsidR="00507CBE" w:rsidRPr="003E6248" w:rsidRDefault="00507CBE" w:rsidP="00507CBE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r w:rsidRPr="003E6248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Мякота</w:t>
            </w:r>
            <w:proofErr w:type="spellEnd"/>
            <w:r w:rsidRPr="003E6248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Александр </w:t>
            </w:r>
          </w:p>
          <w:p w:rsidR="00F541D8" w:rsidRPr="003E6248" w:rsidRDefault="00F541D8" w:rsidP="00507CB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6248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Игоревич</w:t>
            </w:r>
          </w:p>
        </w:tc>
        <w:tc>
          <w:tcPr>
            <w:tcW w:w="1900" w:type="dxa"/>
            <w:vAlign w:val="center"/>
          </w:tcPr>
          <w:p w:rsidR="00507CBE" w:rsidRPr="003E6248" w:rsidRDefault="001E5671" w:rsidP="009D5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14: 30-15:</w:t>
            </w:r>
            <w:r w:rsidR="009D532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E3105" w:rsidRPr="006D79A2" w:rsidTr="003E6248">
        <w:trPr>
          <w:trHeight w:val="54"/>
        </w:trPr>
        <w:tc>
          <w:tcPr>
            <w:tcW w:w="517" w:type="dxa"/>
          </w:tcPr>
          <w:p w:rsidR="001E3105" w:rsidRPr="003E6248" w:rsidRDefault="00E400E8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3" w:type="dxa"/>
          </w:tcPr>
          <w:p w:rsidR="001E3105" w:rsidRPr="003E6248" w:rsidRDefault="001E3105" w:rsidP="0018791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Кофе-брейк</w:t>
            </w:r>
          </w:p>
        </w:tc>
        <w:tc>
          <w:tcPr>
            <w:tcW w:w="1764" w:type="dxa"/>
          </w:tcPr>
          <w:p w:rsidR="001E3105" w:rsidRPr="003E6248" w:rsidRDefault="001E3105" w:rsidP="00507CBE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1E3105" w:rsidRPr="003E6248" w:rsidRDefault="001E5671" w:rsidP="009D5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9D532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 xml:space="preserve"> – 16:00</w:t>
            </w:r>
          </w:p>
        </w:tc>
      </w:tr>
      <w:tr w:rsidR="00507CBE" w:rsidRPr="006D79A2" w:rsidTr="003E6248">
        <w:trPr>
          <w:trHeight w:val="54"/>
        </w:trPr>
        <w:tc>
          <w:tcPr>
            <w:tcW w:w="517" w:type="dxa"/>
          </w:tcPr>
          <w:p w:rsidR="00507CBE" w:rsidRPr="003E6248" w:rsidRDefault="00E400E8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3" w:type="dxa"/>
          </w:tcPr>
          <w:p w:rsidR="001E5671" w:rsidRPr="003E6248" w:rsidRDefault="001E5671" w:rsidP="001E310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3E6248">
              <w:rPr>
                <w:rFonts w:ascii="Times New Roman" w:hAnsi="Times New Roman" w:cs="Times New Roman"/>
                <w:color w:val="auto"/>
              </w:rPr>
              <w:t xml:space="preserve">Условия поставки и </w:t>
            </w:r>
            <w:proofErr w:type="spellStart"/>
            <w:r w:rsidRPr="003E6248">
              <w:rPr>
                <w:rFonts w:ascii="Times New Roman" w:hAnsi="Times New Roman" w:cs="Times New Roman"/>
                <w:color w:val="auto"/>
              </w:rPr>
              <w:t>Инкотермс</w:t>
            </w:r>
            <w:proofErr w:type="spellEnd"/>
            <w:r w:rsidR="003E624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E5671" w:rsidRPr="003E6248" w:rsidRDefault="001E5671" w:rsidP="001E310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3E6248">
              <w:rPr>
                <w:rFonts w:ascii="Times New Roman" w:hAnsi="Times New Roman" w:cs="Times New Roman"/>
                <w:color w:val="auto"/>
              </w:rPr>
              <w:t xml:space="preserve">Правовая основа </w:t>
            </w:r>
            <w:proofErr w:type="spellStart"/>
            <w:r w:rsidRPr="003E6248">
              <w:rPr>
                <w:rFonts w:ascii="Times New Roman" w:hAnsi="Times New Roman" w:cs="Times New Roman"/>
                <w:color w:val="auto"/>
              </w:rPr>
              <w:t>Инкотермс</w:t>
            </w:r>
            <w:proofErr w:type="spellEnd"/>
            <w:r w:rsidRPr="003E6248">
              <w:rPr>
                <w:rFonts w:ascii="Times New Roman" w:hAnsi="Times New Roman" w:cs="Times New Roman"/>
                <w:color w:val="auto"/>
              </w:rPr>
              <w:t>, способ его инкапсуляции в контракт, ответственность и риски сторон, распределение расходов. Базис образования цены товара.</w:t>
            </w:r>
          </w:p>
          <w:p w:rsidR="001E5671" w:rsidRPr="003E6248" w:rsidRDefault="001E5671" w:rsidP="001E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Основные документы сделки и поставки</w:t>
            </w:r>
            <w:r w:rsidR="00A65F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5671" w:rsidRPr="003E6248" w:rsidRDefault="001E5671" w:rsidP="001E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Контракт, инвойс, упаковочный лист, транспортные документы, разрешительные документы, таможенные документы. Какие сведения содержатся, кто оформляет, кто вносит изменения.</w:t>
            </w:r>
          </w:p>
          <w:p w:rsidR="001E5671" w:rsidRPr="003E6248" w:rsidRDefault="001E5671" w:rsidP="001E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ошибки при составлении контракта. Анализ и рекомендации. </w:t>
            </w:r>
          </w:p>
          <w:p w:rsidR="00507CBE" w:rsidRPr="003E6248" w:rsidRDefault="00B84CFC" w:rsidP="001E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Кто и зачем использует контракт?</w:t>
            </w:r>
          </w:p>
        </w:tc>
        <w:tc>
          <w:tcPr>
            <w:tcW w:w="1764" w:type="dxa"/>
          </w:tcPr>
          <w:p w:rsidR="00507CBE" w:rsidRPr="003E6248" w:rsidRDefault="00507CBE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507CBE" w:rsidRPr="003E6248" w:rsidRDefault="00B84CFC" w:rsidP="00680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6D79A2" w:rsidRPr="003E6248">
              <w:rPr>
                <w:rFonts w:ascii="Times New Roman" w:hAnsi="Times New Roman" w:cs="Times New Roman"/>
                <w:sz w:val="26"/>
                <w:szCs w:val="26"/>
              </w:rPr>
              <w:t xml:space="preserve">00- </w:t>
            </w: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680B3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E3105" w:rsidRPr="006D79A2" w:rsidTr="003E6248">
        <w:trPr>
          <w:trHeight w:val="54"/>
        </w:trPr>
        <w:tc>
          <w:tcPr>
            <w:tcW w:w="517" w:type="dxa"/>
          </w:tcPr>
          <w:p w:rsidR="001E3105" w:rsidRPr="003E6248" w:rsidRDefault="00E400E8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63" w:type="dxa"/>
          </w:tcPr>
          <w:p w:rsidR="001E3105" w:rsidRPr="003E6248" w:rsidRDefault="001E3105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Заполнение опросных листов. Выдача сертификатов</w:t>
            </w:r>
          </w:p>
        </w:tc>
        <w:tc>
          <w:tcPr>
            <w:tcW w:w="1764" w:type="dxa"/>
          </w:tcPr>
          <w:p w:rsidR="001E3105" w:rsidRPr="003E6248" w:rsidRDefault="001E3105" w:rsidP="00187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1E3105" w:rsidRPr="003E6248" w:rsidRDefault="00B84CFC" w:rsidP="00680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E3105" w:rsidRPr="003E6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0B3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E3105" w:rsidRPr="003E624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3E62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3105" w:rsidRPr="003E624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EB68D5" w:rsidRPr="006D79A2" w:rsidRDefault="00EB68D5" w:rsidP="001D2EBC">
      <w:pPr>
        <w:rPr>
          <w:rFonts w:ascii="Times New Roman" w:hAnsi="Times New Roman" w:cs="Times New Roman"/>
          <w:sz w:val="24"/>
          <w:szCs w:val="24"/>
        </w:rPr>
      </w:pPr>
    </w:p>
    <w:sectPr w:rsidR="00EB68D5" w:rsidRPr="006D79A2" w:rsidSect="00C3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E9" w:rsidRDefault="00AF41E9" w:rsidP="00233876">
      <w:pPr>
        <w:spacing w:after="0" w:line="240" w:lineRule="auto"/>
      </w:pPr>
      <w:r>
        <w:separator/>
      </w:r>
    </w:p>
  </w:endnote>
  <w:endnote w:type="continuationSeparator" w:id="1">
    <w:p w:rsidR="00AF41E9" w:rsidRDefault="00AF41E9" w:rsidP="0023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E9" w:rsidRDefault="00AF41E9" w:rsidP="00233876">
      <w:pPr>
        <w:spacing w:after="0" w:line="240" w:lineRule="auto"/>
      </w:pPr>
      <w:r>
        <w:separator/>
      </w:r>
    </w:p>
  </w:footnote>
  <w:footnote w:type="continuationSeparator" w:id="1">
    <w:p w:rsidR="00AF41E9" w:rsidRDefault="00AF41E9" w:rsidP="0023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766"/>
    <w:multiLevelType w:val="hybridMultilevel"/>
    <w:tmpl w:val="A1B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7A0F"/>
    <w:multiLevelType w:val="hybridMultilevel"/>
    <w:tmpl w:val="B0A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A20C7"/>
    <w:multiLevelType w:val="hybridMultilevel"/>
    <w:tmpl w:val="71FE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76"/>
    <w:rsid w:val="0002053D"/>
    <w:rsid w:val="000515BE"/>
    <w:rsid w:val="00060262"/>
    <w:rsid w:val="00085618"/>
    <w:rsid w:val="0018791F"/>
    <w:rsid w:val="001A6DC1"/>
    <w:rsid w:val="001D2EBC"/>
    <w:rsid w:val="001E3105"/>
    <w:rsid w:val="001E5671"/>
    <w:rsid w:val="00233876"/>
    <w:rsid w:val="002708E3"/>
    <w:rsid w:val="002728E1"/>
    <w:rsid w:val="002B386A"/>
    <w:rsid w:val="002E683C"/>
    <w:rsid w:val="00317C50"/>
    <w:rsid w:val="003E6248"/>
    <w:rsid w:val="0046148D"/>
    <w:rsid w:val="00507CBE"/>
    <w:rsid w:val="005D746A"/>
    <w:rsid w:val="005E7393"/>
    <w:rsid w:val="00680B35"/>
    <w:rsid w:val="0069713B"/>
    <w:rsid w:val="006D79A2"/>
    <w:rsid w:val="006E30BD"/>
    <w:rsid w:val="00724A52"/>
    <w:rsid w:val="00744311"/>
    <w:rsid w:val="00773EC7"/>
    <w:rsid w:val="00816A0E"/>
    <w:rsid w:val="00902F02"/>
    <w:rsid w:val="00922D29"/>
    <w:rsid w:val="009A594B"/>
    <w:rsid w:val="009B735B"/>
    <w:rsid w:val="009D532A"/>
    <w:rsid w:val="00A316B2"/>
    <w:rsid w:val="00A65F13"/>
    <w:rsid w:val="00AD3854"/>
    <w:rsid w:val="00AF41E9"/>
    <w:rsid w:val="00AF7C9B"/>
    <w:rsid w:val="00B35557"/>
    <w:rsid w:val="00B84CFC"/>
    <w:rsid w:val="00BB1AE5"/>
    <w:rsid w:val="00C34AD3"/>
    <w:rsid w:val="00D03152"/>
    <w:rsid w:val="00D2640C"/>
    <w:rsid w:val="00D467F5"/>
    <w:rsid w:val="00DE7B99"/>
    <w:rsid w:val="00E1001B"/>
    <w:rsid w:val="00E154A5"/>
    <w:rsid w:val="00E400E8"/>
    <w:rsid w:val="00EB68D5"/>
    <w:rsid w:val="00EF5A60"/>
    <w:rsid w:val="00F541D8"/>
    <w:rsid w:val="00F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3"/>
  </w:style>
  <w:style w:type="paragraph" w:styleId="1">
    <w:name w:val="heading 1"/>
    <w:basedOn w:val="a"/>
    <w:next w:val="a"/>
    <w:link w:val="10"/>
    <w:uiPriority w:val="9"/>
    <w:qFormat/>
    <w:rsid w:val="00D46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6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2"/>
    <w:link w:val="a4"/>
    <w:qFormat/>
    <w:rsid w:val="00A316B2"/>
    <w:pPr>
      <w:keepLines w:val="0"/>
      <w:spacing w:before="240" w:beforeAutospacing="1" w:after="60" w:afterAutospacing="1" w:line="240" w:lineRule="auto"/>
    </w:pPr>
    <w:rPr>
      <w:rFonts w:ascii="Arial Narrow" w:eastAsia="Times New Roman" w:hAnsi="Arial Narrow" w:cstheme="majorHAnsi"/>
      <w:bCs/>
      <w:iCs/>
      <w:color w:val="1F4E79" w:themeColor="accent1" w:themeShade="80"/>
      <w:sz w:val="32"/>
      <w:szCs w:val="28"/>
    </w:rPr>
  </w:style>
  <w:style w:type="character" w:customStyle="1" w:styleId="a4">
    <w:name w:val="Глава Знак"/>
    <w:basedOn w:val="20"/>
    <w:link w:val="a3"/>
    <w:rsid w:val="00A316B2"/>
    <w:rPr>
      <w:rFonts w:ascii="Arial Narrow" w:eastAsia="Times New Roman" w:hAnsi="Arial Narrow" w:cstheme="majorHAnsi"/>
      <w:bCs/>
      <w:iCs/>
      <w:color w:val="1F4E79" w:themeColor="accent1" w:themeShade="8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31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Стиль3"/>
    <w:basedOn w:val="a"/>
    <w:next w:val="a"/>
    <w:link w:val="32"/>
    <w:qFormat/>
    <w:rsid w:val="006E30B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2">
    <w:name w:val="Стиль3 Знак"/>
    <w:basedOn w:val="a0"/>
    <w:link w:val="31"/>
    <w:rsid w:val="006E30BD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араграф"/>
    <w:basedOn w:val="2"/>
    <w:link w:val="a6"/>
    <w:qFormat/>
    <w:rsid w:val="006E30BD"/>
    <w:pPr>
      <w:keepLines w:val="0"/>
      <w:spacing w:before="0" w:line="240" w:lineRule="auto"/>
      <w:jc w:val="both"/>
    </w:pPr>
    <w:rPr>
      <w:rFonts w:ascii="Cambria" w:eastAsia="Times New Roman" w:hAnsi="Cambria" w:cs="Times New Roman"/>
      <w:bCs/>
      <w:iCs/>
      <w:color w:val="auto"/>
      <w:sz w:val="30"/>
      <w:szCs w:val="30"/>
    </w:rPr>
  </w:style>
  <w:style w:type="character" w:customStyle="1" w:styleId="a6">
    <w:name w:val="Параграф Знак"/>
    <w:basedOn w:val="20"/>
    <w:link w:val="a5"/>
    <w:rsid w:val="006E30BD"/>
    <w:rPr>
      <w:rFonts w:ascii="Cambria" w:eastAsia="Times New Roman" w:hAnsi="Cambria" w:cs="Times New Roman"/>
      <w:bCs/>
      <w:iCs/>
      <w:color w:val="2E74B5" w:themeColor="accent1" w:themeShade="BF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2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876"/>
  </w:style>
  <w:style w:type="paragraph" w:styleId="a9">
    <w:name w:val="footer"/>
    <w:basedOn w:val="a"/>
    <w:link w:val="aa"/>
    <w:uiPriority w:val="99"/>
    <w:unhideWhenUsed/>
    <w:rsid w:val="0023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876"/>
  </w:style>
  <w:style w:type="character" w:styleId="ab">
    <w:name w:val="Hyperlink"/>
    <w:basedOn w:val="a0"/>
    <w:uiPriority w:val="99"/>
    <w:semiHidden/>
    <w:unhideWhenUsed/>
    <w:rsid w:val="00D467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46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317C50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1D2EBC"/>
    <w:rPr>
      <w:i/>
      <w:iCs/>
      <w:color w:val="404040" w:themeColor="text1" w:themeTint="BF"/>
    </w:rPr>
  </w:style>
  <w:style w:type="table" w:styleId="ae">
    <w:name w:val="Table Grid"/>
    <w:basedOn w:val="a1"/>
    <w:uiPriority w:val="39"/>
    <w:rsid w:val="001D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07CBE"/>
    <w:pPr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rsid w:val="00B84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84C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Мякота</dc:creator>
  <cp:keywords/>
  <dc:description/>
  <cp:lastModifiedBy>ОСОИД-01</cp:lastModifiedBy>
  <cp:revision>9</cp:revision>
  <dcterms:created xsi:type="dcterms:W3CDTF">2017-08-28T13:51:00Z</dcterms:created>
  <dcterms:modified xsi:type="dcterms:W3CDTF">2017-09-11T14:33:00Z</dcterms:modified>
</cp:coreProperties>
</file>