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D" w:rsidRDefault="00250FAD" w:rsidP="00250FA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zh-CN"/>
        </w:rPr>
      </w:pPr>
      <w:r w:rsidRPr="00250FAD">
        <w:rPr>
          <w:sz w:val="28"/>
          <w:szCs w:val="28"/>
          <w:lang w:eastAsia="zh-CN"/>
        </w:rPr>
        <w:t>ЗАМЕЧАНИЯ И ПРЕДЛОЖЕНИЯ</w:t>
      </w:r>
    </w:p>
    <w:p w:rsidR="00250FAD" w:rsidRDefault="00250FAD" w:rsidP="00696777">
      <w:pPr>
        <w:autoSpaceDE w:val="0"/>
        <w:autoSpaceDN w:val="0"/>
        <w:adjustRightInd w:val="0"/>
        <w:rPr>
          <w:sz w:val="28"/>
          <w:szCs w:val="28"/>
          <w:lang w:eastAsia="zh-CN"/>
        </w:rPr>
      </w:pPr>
    </w:p>
    <w:p w:rsidR="00C60C49" w:rsidRPr="005C2544" w:rsidRDefault="00250FAD" w:rsidP="00250FA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250FAD">
        <w:rPr>
          <w:sz w:val="28"/>
          <w:szCs w:val="28"/>
          <w:lang w:eastAsia="zh-CN"/>
        </w:rPr>
        <w:t>в связи с проведением публичных консультаций</w:t>
      </w:r>
      <w:r>
        <w:rPr>
          <w:sz w:val="28"/>
          <w:szCs w:val="28"/>
          <w:lang w:eastAsia="zh-CN"/>
        </w:rPr>
        <w:t xml:space="preserve"> по проекту закона Ст</w:t>
      </w:r>
      <w:r w:rsidRPr="00250FAD">
        <w:rPr>
          <w:sz w:val="28"/>
          <w:szCs w:val="28"/>
          <w:lang w:eastAsia="zh-CN"/>
        </w:rPr>
        <w:t>авропольского края,</w:t>
      </w:r>
      <w:r>
        <w:rPr>
          <w:sz w:val="28"/>
          <w:szCs w:val="28"/>
          <w:lang w:eastAsia="zh-CN"/>
        </w:rPr>
        <w:t xml:space="preserve"> </w:t>
      </w:r>
      <w:r w:rsidRPr="00250FAD">
        <w:rPr>
          <w:sz w:val="28"/>
          <w:szCs w:val="28"/>
          <w:lang w:eastAsia="zh-CN"/>
        </w:rPr>
        <w:t>затрагивающего вопросы осуществления                   предпринимательской и инвестиционной деятельности</w:t>
      </w:r>
    </w:p>
    <w:p w:rsidR="00C60C49" w:rsidRPr="005C2544" w:rsidRDefault="00C60C49" w:rsidP="006967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  субъекта   законодатель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  инициативы,   являющегося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разработчиком проекта закона Ставропольско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края, затрагивающего вопросы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осуществления предпринимательской и инвес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тиционной деятельности (далее –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закона)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лица,  вносящего  замечания  и  предложения  в  связи  с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 публичных консультаций по прое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кту закона (далее – замечания и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предложения)                                                            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закона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 xml:space="preserve">IV. </w:t>
            </w:r>
            <w:r w:rsidR="00696777" w:rsidRPr="005C2544">
              <w:rPr>
                <w:sz w:val="28"/>
                <w:szCs w:val="28"/>
              </w:rPr>
              <w:t>Срок, установленный министерством экономического развития Ставропольского края для направления замечаний и предложений.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696777" w:rsidRPr="00696777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решение какой пробле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мы, на Ваш  взгляд,  направлен разрабатываемый</w:t>
            </w:r>
          </w:p>
          <w:p w:rsidR="00C60C49" w:rsidRPr="005C2544" w:rsidRDefault="00696777" w:rsidP="006967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закона? Актуальна ли данная проблема сегодня?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696777" w:rsidRPr="00696777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VI.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Насколько цель предлагаемого регулиров</w:t>
            </w:r>
            <w:r w:rsid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соотносится  с  проблемой,</w:t>
            </w:r>
          </w:p>
          <w:p w:rsidR="00C60C49" w:rsidRPr="005C2544" w:rsidRDefault="00696777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которой оно  направлено?  В  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кой  степени,  на  Ваш  взгляд, </w:t>
            </w:r>
            <w:r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проекта закона позволит достигнуть поставленной цели?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 xml:space="preserve">VII. </w:t>
            </w:r>
            <w:r w:rsidR="00696777" w:rsidRPr="00696777">
              <w:rPr>
                <w:sz w:val="28"/>
                <w:szCs w:val="28"/>
              </w:rPr>
              <w:t>Является ли предлагаемое регулировани</w:t>
            </w:r>
            <w:r w:rsidR="00696777">
              <w:rPr>
                <w:sz w:val="28"/>
                <w:szCs w:val="28"/>
              </w:rPr>
              <w:t xml:space="preserve">е оптимальным способом  решения </w:t>
            </w:r>
            <w:r w:rsidR="00696777" w:rsidRPr="00696777">
              <w:rPr>
                <w:sz w:val="28"/>
                <w:szCs w:val="28"/>
              </w:rPr>
              <w:t>проблемы? Существуют ли  иные  способы?  Если  да,  укажите  те  из  них,</w:t>
            </w:r>
            <w:r w:rsidR="00696777">
              <w:rPr>
                <w:sz w:val="28"/>
                <w:szCs w:val="28"/>
              </w:rPr>
              <w:t xml:space="preserve"> </w:t>
            </w:r>
            <w:r w:rsidR="00696777" w:rsidRPr="00696777">
              <w:rPr>
                <w:sz w:val="28"/>
                <w:szCs w:val="28"/>
              </w:rPr>
              <w:t>которые, по Вашему  мнению,  были  бы  менее  затратными  для  участников</w:t>
            </w:r>
            <w:r w:rsidR="00696777">
              <w:rPr>
                <w:sz w:val="28"/>
                <w:szCs w:val="28"/>
              </w:rPr>
              <w:t xml:space="preserve"> </w:t>
            </w:r>
            <w:r w:rsidR="00696777" w:rsidRPr="00696777">
              <w:rPr>
                <w:sz w:val="28"/>
                <w:szCs w:val="28"/>
              </w:rPr>
              <w:t>общественных отношений и (или) более эффективны?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 xml:space="preserve">VIII. </w:t>
            </w:r>
            <w:r w:rsidR="00696777" w:rsidRPr="00696777">
              <w:rPr>
                <w:sz w:val="28"/>
                <w:szCs w:val="28"/>
              </w:rPr>
              <w:t>С  какими  рисками  и  негативными   последствиями   для   ведения</w:t>
            </w:r>
            <w:r w:rsidR="00696777">
              <w:rPr>
                <w:sz w:val="28"/>
                <w:szCs w:val="28"/>
              </w:rPr>
              <w:t xml:space="preserve"> </w:t>
            </w:r>
            <w:r w:rsidR="00696777" w:rsidRPr="00696777">
              <w:rPr>
                <w:sz w:val="28"/>
                <w:szCs w:val="28"/>
              </w:rPr>
              <w:t>предпринимательской и инвестиционной деятельности, на Ваш  взгляд,  может</w:t>
            </w:r>
            <w:r w:rsidR="00696777">
              <w:rPr>
                <w:sz w:val="28"/>
                <w:szCs w:val="28"/>
              </w:rPr>
              <w:t xml:space="preserve"> </w:t>
            </w:r>
            <w:r w:rsidR="00696777" w:rsidRPr="00696777">
              <w:rPr>
                <w:sz w:val="28"/>
                <w:szCs w:val="28"/>
              </w:rPr>
              <w:t>быть связано принятие разрабатываемого проекта закона?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IX. </w:t>
            </w:r>
            <w:r w:rsidR="00696777" w:rsidRPr="00696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замечания и предложения по проекту закона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696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777" w:rsidRDefault="00696777" w:rsidP="00CD11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115D" w:rsidRDefault="00CD115D" w:rsidP="00CD11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777" w:rsidRDefault="00696777" w:rsidP="00CD11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Руководитель                                  Подпись                      Расшифровка подписи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FD186A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Pr="005C2544">
        <w:rPr>
          <w:rFonts w:ascii="Times New Roman" w:hAnsi="Times New Roman" w:cs="Times New Roman"/>
          <w:sz w:val="28"/>
          <w:szCs w:val="28"/>
        </w:rPr>
        <w:t>М.П.</w:t>
      </w:r>
    </w:p>
    <w:p w:rsidR="00F75E3A" w:rsidRDefault="00F75E3A"/>
    <w:sectPr w:rsidR="00F75E3A" w:rsidSect="008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49"/>
    <w:rsid w:val="00250FAD"/>
    <w:rsid w:val="0068228F"/>
    <w:rsid w:val="00696777"/>
    <w:rsid w:val="00C60C49"/>
    <w:rsid w:val="00CD115D"/>
    <w:rsid w:val="00E13DC4"/>
    <w:rsid w:val="00F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0C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v.getmansky</dc:creator>
  <cp:lastModifiedBy>v.s.</cp:lastModifiedBy>
  <cp:revision>2</cp:revision>
  <dcterms:created xsi:type="dcterms:W3CDTF">2019-12-11T15:46:00Z</dcterms:created>
  <dcterms:modified xsi:type="dcterms:W3CDTF">2019-12-11T15:46:00Z</dcterms:modified>
</cp:coreProperties>
</file>